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10A5" w14:textId="77777777" w:rsidR="000C3B13" w:rsidRPr="00583F91" w:rsidRDefault="000C3B13" w:rsidP="000C3B13">
      <w:pPr>
        <w:jc w:val="center"/>
        <w:rPr>
          <w:rFonts w:ascii="Times New Roman" w:hAnsi="Times New Roman" w:cs="Times New Roman"/>
          <w:b/>
        </w:rPr>
      </w:pPr>
    </w:p>
    <w:p w14:paraId="595149B4" w14:textId="77777777" w:rsidR="000C3B13" w:rsidRPr="00583F91" w:rsidRDefault="000C3B13" w:rsidP="000C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F91">
        <w:rPr>
          <w:rFonts w:ascii="Times New Roman" w:eastAsia="Times New Roman" w:hAnsi="Times New Roman" w:cs="Times New Roman"/>
          <w:b/>
          <w:bCs/>
          <w:sz w:val="24"/>
          <w:szCs w:val="24"/>
        </w:rPr>
        <w:t>GUVERNUL ROMÂNIEI</w:t>
      </w:r>
    </w:p>
    <w:p w14:paraId="1E856E56" w14:textId="77777777" w:rsidR="000C3B13" w:rsidRPr="00583F91" w:rsidRDefault="000C3B13" w:rsidP="000C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E69AF3" w14:textId="77777777" w:rsidR="000C3B13" w:rsidRPr="00583F91" w:rsidRDefault="000C3B13" w:rsidP="000C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begin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instrText xml:space="preserve"> INCLUDEPICTURE "http://www.isj.tm.edu.ro/media/documents/thumbnails/subjectpage/5dabdb60-2196-11e8-9fb2-00505699a436.png" \* MERGEFORMATINET </w:instrText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separate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begin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instrText xml:space="preserve"> INCLUDEPICTURE  "http://www.isj.tm.edu.ro/media/documents/thumbnails/subjectpage/5dabdb60-2196-11e8-9fb2-00505699a436.png" \* MERGEFORMATINET </w:instrText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separate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begin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instrText xml:space="preserve"> INCLUDEPICTURE  "http://www.isj.tm.edu.ro/media/documents/thumbnails/subjectpage/5dabdb60-2196-11e8-9fb2-00505699a436.png" \* MERGEFORMATINET </w:instrText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separate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begin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instrText xml:space="preserve"> INCLUDEPICTURE  "http://www.isj.tm.edu.ro/media/documents/thumbnails/subjectpage/5dabdb60-2196-11e8-9fb2-00505699a436.png" \* MERGEFORMATINET </w:instrText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separate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begin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instrText xml:space="preserve"> INCLUDEPICTURE  "http://www.isj.tm.edu.ro/media/documents/thumbnails/subjectpage/5dabdb60-2196-11e8-9fb2-00505699a436.png" \* MERGEFORMATINET </w:instrText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separate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begin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instrText xml:space="preserve"> INCLUDEPICTURE  "http://www.isj.tm.edu.ro/media/documents/thumbnails/subjectpage/5dabdb60-2196-11e8-9fb2-00505699a436.png" \* MERGEFORMATINET </w:instrText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separate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begin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instrText xml:space="preserve"> INCLUDEPICTURE  "http://www.isj.tm.edu.ro/media/documents/thumbnails/subjectpage/5dabdb60-2196-11e8-9fb2-00505699a436.png" \* MERGEFORMATINET </w:instrText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separate"/>
      </w:r>
      <w:r w:rsidR="00000000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begin"/>
      </w:r>
      <w:r w:rsidR="00000000">
        <w:rPr>
          <w:rFonts w:ascii="Times New Roman" w:eastAsia="SimSun" w:hAnsi="Times New Roman" w:cs="Times New Roman"/>
          <w:sz w:val="24"/>
          <w:szCs w:val="24"/>
          <w:lang w:val="en-US"/>
        </w:rPr>
        <w:instrText xml:space="preserve"> INCLUDEPICTURE  "http://www.isj.tm.edu.ro/media/documents/thumbnails/subjectpage/5dabdb60-2196-11e8-9fb2-00505699a436.png" \* MERGEFORMATINET </w:instrText>
      </w:r>
      <w:r w:rsidR="00000000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separate"/>
      </w:r>
      <w:r w:rsidR="00000000">
        <w:rPr>
          <w:rFonts w:ascii="Times New Roman" w:eastAsia="SimSun" w:hAnsi="Times New Roman" w:cs="Times New Roman"/>
          <w:sz w:val="24"/>
          <w:szCs w:val="24"/>
          <w:lang w:val="en-US"/>
        </w:rPr>
        <w:pict w14:anchorId="7C8F5A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ine similarÄ" style="width:40.5pt;height:60pt">
            <v:imagedata r:id="rId5" r:href="rId6"/>
          </v:shape>
        </w:pict>
      </w:r>
      <w:r w:rsidR="00000000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end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end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end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end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end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end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end"/>
      </w:r>
      <w:r w:rsidRPr="00583F91">
        <w:rPr>
          <w:rFonts w:ascii="Times New Roman" w:eastAsia="SimSun" w:hAnsi="Times New Roman" w:cs="Times New Roman"/>
          <w:sz w:val="24"/>
          <w:szCs w:val="24"/>
          <w:lang w:val="en-US"/>
        </w:rPr>
        <w:fldChar w:fldCharType="end"/>
      </w:r>
    </w:p>
    <w:p w14:paraId="4CD367F1" w14:textId="77777777" w:rsidR="000C3B13" w:rsidRPr="00583F91" w:rsidRDefault="000C3B13" w:rsidP="000C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477891" w14:textId="77777777" w:rsidR="000C3B13" w:rsidRPr="00583F91" w:rsidRDefault="000C3B13" w:rsidP="000C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E941B9" w14:textId="77777777" w:rsidR="000C3B13" w:rsidRPr="00583F91" w:rsidRDefault="000C3B13" w:rsidP="000C3B1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F91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</w:p>
    <w:p w14:paraId="10AAFAA4" w14:textId="0116CCCB" w:rsidR="000C3B13" w:rsidRPr="00583F91" w:rsidRDefault="000C3B13" w:rsidP="000C3B1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privind alocarea unor sume din Fondul de rezervă bugetară la </w:t>
      </w:r>
      <w:proofErr w:type="spellStart"/>
      <w:r w:rsidRPr="00583F91">
        <w:rPr>
          <w:rFonts w:ascii="Times New Roman" w:eastAsia="Times New Roman" w:hAnsi="Times New Roman" w:cs="Times New Roman"/>
          <w:b/>
          <w:bCs/>
          <w:sz w:val="24"/>
          <w:szCs w:val="24"/>
        </w:rPr>
        <w:t>dispoziţia</w:t>
      </w:r>
      <w:proofErr w:type="spellEnd"/>
      <w:r w:rsidRPr="00583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Guvernului, prevăzut în bugetul de stat pe anul 2025, </w:t>
      </w:r>
      <w:r w:rsidR="00583F91" w:rsidRPr="00583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pentru suplimentarea bugetului Ministerului Dezvoltării, Lucrărilor Publice </w:t>
      </w:r>
      <w:proofErr w:type="spellStart"/>
      <w:r w:rsidR="00583F91" w:rsidRPr="00583F91"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proofErr w:type="spellEnd"/>
      <w:r w:rsidR="00583F91" w:rsidRPr="00583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3F91" w:rsidRPr="00583F91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Administraţiei</w:t>
      </w:r>
      <w:proofErr w:type="spellEnd"/>
      <w:r w:rsidR="00583F91" w:rsidRPr="00583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vedere</w:t>
      </w:r>
      <w:r w:rsidR="009261B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asigur</w:t>
      </w:r>
      <w:r w:rsidR="009261BA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ă</w:t>
      </w:r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r</w:t>
      </w:r>
      <w:r w:rsidR="00583F91"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ii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finanțării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proiectelor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investiții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infrastructura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aeroportuară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nefuncționale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cadrul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Programului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Operațional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Infrastructură</w:t>
      </w:r>
      <w:proofErr w:type="spellEnd"/>
      <w:r w:rsidRPr="00583F9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Mare 2014-2020 </w:t>
      </w:r>
    </w:p>
    <w:p w14:paraId="25EEF568" w14:textId="77777777" w:rsidR="00583F91" w:rsidRPr="009261BA" w:rsidRDefault="00583F91" w:rsidP="000C3B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8188B4D" w14:textId="5F396CC4" w:rsidR="000C3B13" w:rsidRPr="009261BA" w:rsidRDefault="000C3B13" w:rsidP="000C3B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1BA">
        <w:rPr>
          <w:rFonts w:ascii="Times New Roman" w:hAnsi="Times New Roman" w:cs="Times New Roman"/>
          <w:sz w:val="24"/>
          <w:szCs w:val="24"/>
        </w:rPr>
        <w:t xml:space="preserve">În temeiul art. 108 din Constituția României, </w:t>
      </w:r>
      <w:proofErr w:type="spellStart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>republicată</w:t>
      </w:r>
      <w:proofErr w:type="spellEnd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>şi</w:t>
      </w:r>
      <w:proofErr w:type="spellEnd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>respectiv</w:t>
      </w:r>
      <w:proofErr w:type="spellEnd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art. 30, </w:t>
      </w:r>
      <w:proofErr w:type="spellStart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>alin</w:t>
      </w:r>
      <w:proofErr w:type="spellEnd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(2) din </w:t>
      </w:r>
      <w:proofErr w:type="spellStart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>Legea</w:t>
      </w:r>
      <w:proofErr w:type="spellEnd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nr. 500/2002 </w:t>
      </w:r>
      <w:proofErr w:type="spellStart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>privind</w:t>
      </w:r>
      <w:proofErr w:type="spellEnd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>finanţele</w:t>
      </w:r>
      <w:proofErr w:type="spellEnd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>publice</w:t>
      </w:r>
      <w:proofErr w:type="spellEnd"/>
      <w:r w:rsidR="009261BA" w:rsidRPr="009261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9261BA" w:rsidRPr="009261B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9261BA" w:rsidRPr="009261BA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9261BA" w:rsidRPr="00926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1BA" w:rsidRPr="009261B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9261BA" w:rsidRPr="00926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1BA" w:rsidRPr="009261BA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9261BA" w:rsidRPr="00926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1BA" w:rsidRPr="009261BA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9261BA" w:rsidRPr="009261B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0A4D71F" w14:textId="77777777" w:rsidR="000C3B13" w:rsidRPr="00583F91" w:rsidRDefault="000C3B13" w:rsidP="000C3B13">
      <w:pPr>
        <w:ind w:left="360"/>
        <w:rPr>
          <w:rFonts w:ascii="Times New Roman" w:hAnsi="Times New Roman" w:cs="Times New Roman"/>
        </w:rPr>
      </w:pPr>
    </w:p>
    <w:p w14:paraId="5EDDAB68" w14:textId="7364DF47" w:rsidR="000C3B13" w:rsidRPr="00583F91" w:rsidRDefault="000C3B13" w:rsidP="000C3B13">
      <w:pPr>
        <w:ind w:left="360"/>
        <w:rPr>
          <w:rFonts w:ascii="Times New Roman" w:hAnsi="Times New Roman" w:cs="Times New Roman"/>
          <w:b/>
          <w:bCs/>
        </w:rPr>
      </w:pPr>
      <w:r w:rsidRPr="00583F91">
        <w:rPr>
          <w:rFonts w:ascii="Times New Roman" w:hAnsi="Times New Roman" w:cs="Times New Roman"/>
          <w:b/>
          <w:bCs/>
        </w:rPr>
        <w:t xml:space="preserve">                       Guvernul României adoptă prezenta hotărâre</w:t>
      </w:r>
    </w:p>
    <w:p w14:paraId="5723726D" w14:textId="7825B562" w:rsidR="00583F91" w:rsidRPr="00583F91" w:rsidRDefault="00BA72CE" w:rsidP="00583F9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83F9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</w:t>
      </w:r>
      <w:r w:rsidR="00345BFB" w:rsidRPr="00583F9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1</w:t>
      </w:r>
      <w:r w:rsidR="000C3B13"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(1) Se aprobă suplimentarea bugetului Ministerului Dezvoltării, Lucrărilor Publice </w:t>
      </w:r>
      <w:proofErr w:type="spellStart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>Administraţiei</w:t>
      </w:r>
      <w:proofErr w:type="spellEnd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pe anul 2025 cu suma de 516.059 mii lei credite bugetare din Fondul de rezervă bugetară la </w:t>
      </w:r>
      <w:proofErr w:type="spellStart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>dispoziţia</w:t>
      </w:r>
      <w:proofErr w:type="spellEnd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Guvernului, prevăzut în bugetul de stat pe anul 2025, la capitolul 58.21 "Transferuri de fonduri din bugetul de stat  </w:t>
      </w:r>
      <w:proofErr w:type="spellStart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>catre</w:t>
      </w:r>
      <w:proofErr w:type="spellEnd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bugetele locale  necesare </w:t>
      </w:r>
      <w:proofErr w:type="spellStart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>sustinerii</w:t>
      </w:r>
      <w:proofErr w:type="spellEnd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derulării proiectelor </w:t>
      </w:r>
      <w:proofErr w:type="spellStart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>finantate</w:t>
      </w:r>
      <w:proofErr w:type="spellEnd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din FEN  aferente cadrului financiar 2014-2020”.</w:t>
      </w:r>
    </w:p>
    <w:p w14:paraId="59AC6C02" w14:textId="574C2D98" w:rsidR="00583F91" w:rsidRPr="00583F91" w:rsidRDefault="00583F91" w:rsidP="00583F9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83F91">
        <w:rPr>
          <w:rFonts w:ascii="Times New Roman" w:hAnsi="Times New Roman" w:cs="Times New Roman"/>
          <w:sz w:val="24"/>
          <w:szCs w:val="24"/>
          <w:lang w:eastAsia="ro-RO"/>
        </w:rPr>
        <w:t>(2)Suma prevăzută la alin. (1) se repartizează astfel:</w:t>
      </w:r>
    </w:p>
    <w:p w14:paraId="313A80DE" w14:textId="77777777" w:rsidR="00583F91" w:rsidRPr="00583F91" w:rsidRDefault="00583F91" w:rsidP="00583F9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4173"/>
        <w:gridCol w:w="1337"/>
      </w:tblGrid>
      <w:tr w:rsidR="00583F91" w:rsidRPr="00583F91" w14:paraId="2D45153D" w14:textId="77777777" w:rsidTr="00583F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64DBE6" w14:textId="77777777" w:rsidR="00583F91" w:rsidRPr="00583F91" w:rsidRDefault="00583F91" w:rsidP="0058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Beneficiar</w:t>
            </w:r>
          </w:p>
        </w:tc>
        <w:tc>
          <w:tcPr>
            <w:tcW w:w="0" w:type="auto"/>
            <w:vAlign w:val="center"/>
            <w:hideMark/>
          </w:tcPr>
          <w:p w14:paraId="7254BED3" w14:textId="77777777" w:rsidR="00583F91" w:rsidRPr="00583F91" w:rsidRDefault="00583F91" w:rsidP="0058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Denumire Proiect</w:t>
            </w:r>
          </w:p>
        </w:tc>
        <w:tc>
          <w:tcPr>
            <w:tcW w:w="0" w:type="auto"/>
            <w:vAlign w:val="center"/>
            <w:hideMark/>
          </w:tcPr>
          <w:p w14:paraId="38298E4E" w14:textId="77777777" w:rsidR="00583F91" w:rsidRPr="00583F91" w:rsidRDefault="00583F91" w:rsidP="0058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Valoare restantă (mii lei)</w:t>
            </w:r>
          </w:p>
        </w:tc>
      </w:tr>
      <w:tr w:rsidR="00583F91" w:rsidRPr="00583F91" w14:paraId="721ADA8F" w14:textId="77777777" w:rsidTr="00583F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C82E7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REGIA AUTONOMĂ AEROPORTUL SATU MARE</w:t>
            </w:r>
          </w:p>
        </w:tc>
        <w:tc>
          <w:tcPr>
            <w:tcW w:w="0" w:type="auto"/>
            <w:vAlign w:val="center"/>
            <w:hideMark/>
          </w:tcPr>
          <w:p w14:paraId="6846A52B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Proiectul ”Dezvoltarea infrastructurii aeroportuare a Aeroportului Satu Mare prin îmbunătățirea condițiilor de siguranță Aeroportuară”</w:t>
            </w:r>
          </w:p>
        </w:tc>
        <w:tc>
          <w:tcPr>
            <w:tcW w:w="0" w:type="auto"/>
            <w:vAlign w:val="center"/>
            <w:hideMark/>
          </w:tcPr>
          <w:p w14:paraId="793B46DF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7.843</w:t>
            </w:r>
          </w:p>
        </w:tc>
      </w:tr>
      <w:tr w:rsidR="00583F91" w:rsidRPr="00583F91" w14:paraId="68E6A455" w14:textId="77777777" w:rsidTr="00583F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FA267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14:paraId="23460609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Proiectul ,,Reabilitarea și modernizarea infrastructurii aeroportuare la Aeroportul Satu Mare"</w:t>
            </w:r>
          </w:p>
        </w:tc>
        <w:tc>
          <w:tcPr>
            <w:tcW w:w="0" w:type="auto"/>
            <w:vAlign w:val="center"/>
            <w:hideMark/>
          </w:tcPr>
          <w:p w14:paraId="50625F16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43.216</w:t>
            </w:r>
          </w:p>
        </w:tc>
      </w:tr>
      <w:tr w:rsidR="00583F91" w:rsidRPr="00583F91" w14:paraId="18AE89B8" w14:textId="77777777" w:rsidTr="00583F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769B4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REGIA AUTONOMĂ AEROPORTUL INTERNAȚIONAL MARAMUREȘ</w:t>
            </w:r>
          </w:p>
        </w:tc>
        <w:tc>
          <w:tcPr>
            <w:tcW w:w="0" w:type="auto"/>
            <w:vAlign w:val="center"/>
            <w:hideMark/>
          </w:tcPr>
          <w:p w14:paraId="709EDBFB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Extindere și Modernizare Terminal pentru Pasageri</w:t>
            </w:r>
          </w:p>
        </w:tc>
        <w:tc>
          <w:tcPr>
            <w:tcW w:w="0" w:type="auto"/>
            <w:vAlign w:val="center"/>
            <w:hideMark/>
          </w:tcPr>
          <w:p w14:paraId="196A28DE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65.000</w:t>
            </w:r>
          </w:p>
        </w:tc>
      </w:tr>
      <w:tr w:rsidR="00583F91" w:rsidRPr="00583F91" w14:paraId="60C657EC" w14:textId="77777777" w:rsidTr="00583F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60CBD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REGIA AUTONOMĂ AEROPORTUL INTERNAȚIONAL CRAIOVA</w:t>
            </w:r>
          </w:p>
        </w:tc>
        <w:tc>
          <w:tcPr>
            <w:tcW w:w="0" w:type="auto"/>
            <w:vAlign w:val="center"/>
            <w:hideMark/>
          </w:tcPr>
          <w:p w14:paraId="6683B800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Extinderea și modernizarea Aeroportului Internațional Craiova</w:t>
            </w:r>
          </w:p>
        </w:tc>
        <w:tc>
          <w:tcPr>
            <w:tcW w:w="0" w:type="auto"/>
            <w:vAlign w:val="center"/>
            <w:hideMark/>
          </w:tcPr>
          <w:p w14:paraId="6636D641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250.000</w:t>
            </w:r>
          </w:p>
        </w:tc>
      </w:tr>
      <w:tr w:rsidR="00583F91" w:rsidRPr="00583F91" w14:paraId="11DD81A8" w14:textId="77777777" w:rsidTr="00583F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7F08C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REGIA AUTONOMĂ AEROPORTUL TRANSILVANIA - TÎRGU MUREȘ</w:t>
            </w:r>
          </w:p>
        </w:tc>
        <w:tc>
          <w:tcPr>
            <w:tcW w:w="0" w:type="auto"/>
            <w:vAlign w:val="center"/>
            <w:hideMark/>
          </w:tcPr>
          <w:p w14:paraId="7B43EF57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Modernizarea Aeroportului „Transilvania” Târgu Mureș conform Master Planului General de Transport</w:t>
            </w:r>
          </w:p>
        </w:tc>
        <w:tc>
          <w:tcPr>
            <w:tcW w:w="0" w:type="auto"/>
            <w:vAlign w:val="center"/>
            <w:hideMark/>
          </w:tcPr>
          <w:p w14:paraId="7841DD8E" w14:textId="77777777" w:rsidR="00583F91" w:rsidRPr="00583F91" w:rsidRDefault="00583F91" w:rsidP="0058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150.000</w:t>
            </w:r>
          </w:p>
        </w:tc>
      </w:tr>
      <w:tr w:rsidR="00817BD3" w:rsidRPr="00583F91" w14:paraId="6FE07D51" w14:textId="77777777" w:rsidTr="006A2EF9">
        <w:trPr>
          <w:tblCellSpacing w:w="15" w:type="dxa"/>
        </w:trPr>
        <w:tc>
          <w:tcPr>
            <w:tcW w:w="0" w:type="auto"/>
            <w:vAlign w:val="center"/>
          </w:tcPr>
          <w:p w14:paraId="1B62C77E" w14:textId="77777777" w:rsidR="00817BD3" w:rsidRPr="00583F91" w:rsidRDefault="00817BD3" w:rsidP="00817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</w:tcPr>
          <w:p w14:paraId="378BF1EF" w14:textId="46486A67" w:rsidR="00817BD3" w:rsidRPr="0001130B" w:rsidRDefault="00817BD3" w:rsidP="00817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01130B">
              <w:rPr>
                <w:rFonts w:ascii="Times New Roman" w:hAnsi="Times New Roman" w:cs="Times New Roman"/>
                <w:b/>
              </w:rPr>
              <w:t>Total necesar finalizare proiecte</w:t>
            </w:r>
          </w:p>
        </w:tc>
        <w:tc>
          <w:tcPr>
            <w:tcW w:w="0" w:type="auto"/>
          </w:tcPr>
          <w:p w14:paraId="0ECD2A67" w14:textId="6326C02A" w:rsidR="00817BD3" w:rsidRPr="0001130B" w:rsidRDefault="00817BD3" w:rsidP="00817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01130B">
              <w:rPr>
                <w:rFonts w:ascii="Times New Roman" w:hAnsi="Times New Roman" w:cs="Times New Roman"/>
                <w:b/>
              </w:rPr>
              <w:t>51.059</w:t>
            </w:r>
          </w:p>
        </w:tc>
      </w:tr>
    </w:tbl>
    <w:p w14:paraId="05E9A940" w14:textId="77777777" w:rsidR="00583F91" w:rsidRPr="00583F91" w:rsidRDefault="00583F91" w:rsidP="00583F9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1E5FCBA6" w14:textId="0BAFCFF9" w:rsidR="00896F92" w:rsidRPr="00583F91" w:rsidRDefault="00BA72CE" w:rsidP="006F2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83F9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Art.</w:t>
      </w:r>
      <w:r w:rsidR="00345BFB" w:rsidRPr="00583F91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2</w:t>
      </w:r>
      <w:r w:rsidR="00345BFB"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Ministerul Dezvoltării, Lucrărilor Publice </w:t>
      </w:r>
      <w:proofErr w:type="spellStart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583F91"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Administrației, în calitate de ordonator principal de credite, răspunde de modul de utilizare, în conformitate cu dispozițiile legale, a sumelor alocate potrivit prevederilor art. 1.</w:t>
      </w:r>
    </w:p>
    <w:p w14:paraId="3A5AD916" w14:textId="77777777" w:rsidR="00583F91" w:rsidRPr="00583F91" w:rsidRDefault="00583F91" w:rsidP="006F2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5C145B9F" w14:textId="77777777" w:rsidR="006F29FB" w:rsidRPr="00583F91" w:rsidRDefault="006F29FB" w:rsidP="006F29FB">
      <w:pPr>
        <w:pStyle w:val="NoSpacing"/>
        <w:jc w:val="both"/>
        <w:rPr>
          <w:rFonts w:ascii="Times New Roman" w:hAnsi="Times New Roman" w:cs="Times New Roman"/>
          <w:sz w:val="6"/>
          <w:szCs w:val="6"/>
          <w:lang w:eastAsia="ro-RO"/>
        </w:rPr>
      </w:pPr>
    </w:p>
    <w:p w14:paraId="2993E5DC" w14:textId="51CE5A07" w:rsidR="00583F91" w:rsidRPr="00583F91" w:rsidRDefault="00583F91" w:rsidP="00583F9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83F91">
        <w:rPr>
          <w:rFonts w:ascii="Times New Roman" w:hAnsi="Times New Roman" w:cs="Times New Roman"/>
          <w:b/>
          <w:sz w:val="24"/>
          <w:szCs w:val="24"/>
          <w:lang w:eastAsia="ro-RO"/>
        </w:rPr>
        <w:t>Art.3.</w:t>
      </w:r>
      <w:r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Se autorizează Ministerul </w:t>
      </w:r>
      <w:proofErr w:type="spellStart"/>
      <w:r w:rsidRPr="00583F91">
        <w:rPr>
          <w:rFonts w:ascii="Times New Roman" w:hAnsi="Times New Roman" w:cs="Times New Roman"/>
          <w:sz w:val="24"/>
          <w:szCs w:val="24"/>
          <w:lang w:eastAsia="ro-RO"/>
        </w:rPr>
        <w:t>Finanţelor</w:t>
      </w:r>
      <w:proofErr w:type="spellEnd"/>
      <w:r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să introducă, la propunerea ordonatorului principal de credite, modificările corespunzătoare în structura bugetului de stat </w:t>
      </w:r>
      <w:proofErr w:type="spellStart"/>
      <w:r w:rsidRPr="00583F9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în volumul </w:t>
      </w:r>
      <w:proofErr w:type="spellStart"/>
      <w:r w:rsidRPr="00583F9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structura bugetului Ministerului Dezvoltării, Lucrărilor Publice </w:t>
      </w:r>
      <w:proofErr w:type="spellStart"/>
      <w:r w:rsidRPr="00583F9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83F91">
        <w:rPr>
          <w:rFonts w:ascii="Times New Roman" w:hAnsi="Times New Roman" w:cs="Times New Roman"/>
          <w:sz w:val="24"/>
          <w:szCs w:val="24"/>
          <w:lang w:eastAsia="ro-RO"/>
        </w:rPr>
        <w:t>Administraţiei</w:t>
      </w:r>
      <w:proofErr w:type="spellEnd"/>
      <w:r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pe anul 2025.</w:t>
      </w:r>
    </w:p>
    <w:p w14:paraId="47A0211A" w14:textId="77777777" w:rsidR="00583F91" w:rsidRPr="00583F91" w:rsidRDefault="00583F91" w:rsidP="00583F9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29E5FA12" w14:textId="7460A305" w:rsidR="00583F91" w:rsidRPr="00583F91" w:rsidRDefault="00583F91" w:rsidP="00583F9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83F91">
        <w:rPr>
          <w:rFonts w:ascii="Times New Roman" w:hAnsi="Times New Roman" w:cs="Times New Roman"/>
          <w:b/>
          <w:sz w:val="24"/>
          <w:szCs w:val="24"/>
          <w:lang w:eastAsia="ro-RO"/>
        </w:rPr>
        <w:t>Art.</w:t>
      </w:r>
      <w:r w:rsidR="009261BA">
        <w:rPr>
          <w:rFonts w:ascii="Times New Roman" w:hAnsi="Times New Roman" w:cs="Times New Roman"/>
          <w:b/>
          <w:sz w:val="24"/>
          <w:szCs w:val="24"/>
          <w:lang w:eastAsia="ro-RO"/>
        </w:rPr>
        <w:t>4</w:t>
      </w:r>
      <w:r w:rsidRPr="00583F91">
        <w:rPr>
          <w:rFonts w:ascii="Times New Roman" w:hAnsi="Times New Roman" w:cs="Times New Roman"/>
          <w:b/>
          <w:sz w:val="24"/>
          <w:szCs w:val="24"/>
          <w:lang w:eastAsia="ro-RO"/>
        </w:rPr>
        <w:t>.</w:t>
      </w:r>
      <w:r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Sumele rămase neutilizate se restituie la Fondul de rezervă bugetară la </w:t>
      </w:r>
      <w:proofErr w:type="spellStart"/>
      <w:r w:rsidRPr="00583F91">
        <w:rPr>
          <w:rFonts w:ascii="Times New Roman" w:hAnsi="Times New Roman" w:cs="Times New Roman"/>
          <w:sz w:val="24"/>
          <w:szCs w:val="24"/>
          <w:lang w:eastAsia="ro-RO"/>
        </w:rPr>
        <w:t>dispoziţia</w:t>
      </w:r>
      <w:proofErr w:type="spellEnd"/>
      <w:r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Guvernului, până la </w:t>
      </w:r>
      <w:proofErr w:type="spellStart"/>
      <w:r w:rsidRPr="00583F91">
        <w:rPr>
          <w:rFonts w:ascii="Times New Roman" w:hAnsi="Times New Roman" w:cs="Times New Roman"/>
          <w:sz w:val="24"/>
          <w:szCs w:val="24"/>
          <w:lang w:eastAsia="ro-RO"/>
        </w:rPr>
        <w:t>sfârşitul</w:t>
      </w:r>
      <w:proofErr w:type="spellEnd"/>
      <w:r w:rsidRPr="00583F91">
        <w:rPr>
          <w:rFonts w:ascii="Times New Roman" w:hAnsi="Times New Roman" w:cs="Times New Roman"/>
          <w:sz w:val="24"/>
          <w:szCs w:val="24"/>
          <w:lang w:eastAsia="ro-RO"/>
        </w:rPr>
        <w:t xml:space="preserve"> anului 2025.</w:t>
      </w:r>
    </w:p>
    <w:p w14:paraId="5AC3508E" w14:textId="77777777" w:rsidR="00583F91" w:rsidRPr="00583F91" w:rsidRDefault="00583F91" w:rsidP="006F2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5248C3DB" w14:textId="77777777" w:rsidR="006F29FB" w:rsidRPr="00583F91" w:rsidRDefault="006F29FB" w:rsidP="006F29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4C8E95CE" w14:textId="0B8BDC39" w:rsidR="00345BFB" w:rsidRPr="00583F91" w:rsidRDefault="00345BFB" w:rsidP="006F29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583F91">
        <w:rPr>
          <w:rFonts w:ascii="Times New Roman" w:hAnsi="Times New Roman" w:cs="Times New Roman"/>
          <w:b/>
          <w:sz w:val="24"/>
          <w:szCs w:val="24"/>
          <w:lang w:eastAsia="ro-RO"/>
        </w:rPr>
        <w:t>PRIM-MINISTRU</w:t>
      </w:r>
      <w:r w:rsidR="00BF63B4" w:rsidRPr="00583F91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INTERIMAR</w:t>
      </w:r>
    </w:p>
    <w:p w14:paraId="01555EA5" w14:textId="2905B905" w:rsidR="006F29FB" w:rsidRPr="00583F91" w:rsidRDefault="00583F91" w:rsidP="006F29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sz w:val="24"/>
          <w:szCs w:val="24"/>
          <w:lang w:eastAsia="ro-RO"/>
        </w:rPr>
        <w:t>MARIAN-CĂTĂLIN PREDOIU</w:t>
      </w:r>
    </w:p>
    <w:p w14:paraId="431C9C1C" w14:textId="77777777" w:rsidR="00F15D9B" w:rsidRPr="00583F91" w:rsidRDefault="00F15D9B" w:rsidP="006F29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3B9DB28B" w14:textId="545198F6" w:rsidR="00345BFB" w:rsidRPr="00583F91" w:rsidRDefault="00345BFB" w:rsidP="006F29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2BD751AB" w14:textId="77777777" w:rsidR="00F15D9B" w:rsidRPr="00583F91" w:rsidRDefault="00F15D9B" w:rsidP="006F29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0D77C18C" w14:textId="0DF5CCBB" w:rsidR="00247976" w:rsidRPr="00583F91" w:rsidRDefault="00247976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648BD06" w14:textId="77777777" w:rsidR="00CF03AF" w:rsidRPr="00583F91" w:rsidRDefault="00CF03AF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F886C9D" w14:textId="77777777" w:rsidR="00CF03AF" w:rsidRPr="00583F91" w:rsidRDefault="00CF03AF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FBBB047" w14:textId="77777777" w:rsidR="00CF03AF" w:rsidRPr="00583F91" w:rsidRDefault="00CF03AF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5AB1064" w14:textId="77777777" w:rsidR="00BF63B4" w:rsidRPr="00583F91" w:rsidRDefault="00BF63B4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1EA0ADF6" w14:textId="77777777" w:rsidR="00BF63B4" w:rsidRPr="00583F91" w:rsidRDefault="00BF63B4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153E83D9" w14:textId="77777777" w:rsidR="00BF63B4" w:rsidRPr="00583F91" w:rsidRDefault="00BF63B4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1A54C844" w14:textId="77777777" w:rsidR="00BF63B4" w:rsidRPr="00583F91" w:rsidRDefault="00BF63B4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193A787" w14:textId="77777777" w:rsidR="00BF63B4" w:rsidRPr="00583F91" w:rsidRDefault="00BF63B4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88EC32D" w14:textId="77777777" w:rsidR="00BF63B4" w:rsidRPr="00583F91" w:rsidRDefault="00BF63B4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7E28D14" w14:textId="77777777" w:rsidR="00BF63B4" w:rsidRPr="00583F91" w:rsidRDefault="00BF63B4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94B4282" w14:textId="77777777" w:rsidR="00BF63B4" w:rsidRPr="00583F91" w:rsidRDefault="00BF63B4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7435402" w14:textId="77777777" w:rsidR="00BF63B4" w:rsidRPr="00583F91" w:rsidRDefault="00BF63B4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3E668DB4" w14:textId="77777777" w:rsidR="00CF03AF" w:rsidRPr="00583F91" w:rsidRDefault="00CF03AF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F56FA2B" w14:textId="447865C5" w:rsidR="00CF03AF" w:rsidRPr="00583F91" w:rsidRDefault="00CF03AF" w:rsidP="009261B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83F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Anex</w:t>
      </w:r>
      <w:r w:rsidR="00EE30AE" w:rsidRPr="00583F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535"/>
        <w:gridCol w:w="3330"/>
        <w:gridCol w:w="3510"/>
        <w:gridCol w:w="2340"/>
      </w:tblGrid>
      <w:tr w:rsidR="004B66F6" w:rsidRPr="00583F91" w14:paraId="540EEF60" w14:textId="77777777" w:rsidTr="004B66F6">
        <w:trPr>
          <w:trHeight w:val="7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446" w14:textId="77777777" w:rsidR="004B66F6" w:rsidRPr="00583F91" w:rsidRDefault="004B66F6" w:rsidP="00CF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06A0" w14:textId="77777777" w:rsidR="004B66F6" w:rsidRPr="00583F91" w:rsidRDefault="004B66F6" w:rsidP="00CF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Beneficiar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EFC2" w14:textId="77777777" w:rsidR="004B66F6" w:rsidRPr="00583F91" w:rsidRDefault="004B66F6" w:rsidP="0020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 xml:space="preserve">Proiecte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B1D3" w14:textId="7BA5A8A0" w:rsidR="004B66F6" w:rsidRPr="00583F91" w:rsidRDefault="004B66F6" w:rsidP="0020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Valoare plăti necesare</w:t>
            </w:r>
            <w:r w:rsidR="00EE30AE" w:rsidRPr="00583F9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 xml:space="preserve"> (lei)</w:t>
            </w:r>
          </w:p>
        </w:tc>
      </w:tr>
      <w:tr w:rsidR="004B66F6" w:rsidRPr="00583F91" w14:paraId="66431A17" w14:textId="77777777" w:rsidTr="004B66F6">
        <w:trPr>
          <w:trHeight w:val="8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C4D" w14:textId="77777777" w:rsidR="004B66F6" w:rsidRPr="00583F91" w:rsidRDefault="004B66F6" w:rsidP="004B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B6D" w14:textId="4559EEF5" w:rsidR="004B66F6" w:rsidRPr="00583F91" w:rsidRDefault="000D5ABF" w:rsidP="004B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REGIA AUTONOMA AEROPORTUL SATU MARE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CE00A9E" w14:textId="531E78B4" w:rsidR="00DA4C53" w:rsidRPr="00583F91" w:rsidRDefault="00DA4C53" w:rsidP="00DA4C53">
            <w:pPr>
              <w:rPr>
                <w:rFonts w:ascii="Times New Roman" w:hAnsi="Times New Roman" w:cs="Times New Roman"/>
              </w:rPr>
            </w:pPr>
            <w:r w:rsidRPr="00583F91">
              <w:rPr>
                <w:rFonts w:ascii="Times New Roman" w:hAnsi="Times New Roman" w:cs="Times New Roman"/>
              </w:rPr>
              <w:t>Proiectul ”Dezvoltarea infrastructurii aeroportuare a Aeroportului Satu Mare prin îmbunătățirea condițiilor de siguranță Aeroportuară” –7.842.987lei</w:t>
            </w:r>
          </w:p>
          <w:p w14:paraId="7A0421F7" w14:textId="77777777" w:rsidR="00DA4C53" w:rsidRPr="00583F91" w:rsidRDefault="00DA4C53" w:rsidP="00DA4C53">
            <w:pPr>
              <w:rPr>
                <w:rFonts w:ascii="Times New Roman" w:hAnsi="Times New Roman" w:cs="Times New Roman"/>
              </w:rPr>
            </w:pPr>
          </w:p>
          <w:p w14:paraId="0B980761" w14:textId="4F5278B5" w:rsidR="00DA4C53" w:rsidRPr="00583F91" w:rsidRDefault="00DA4C53" w:rsidP="00DA4C53">
            <w:pPr>
              <w:rPr>
                <w:rFonts w:ascii="Times New Roman" w:hAnsi="Times New Roman" w:cs="Times New Roman"/>
              </w:rPr>
            </w:pPr>
            <w:r w:rsidRPr="00583F91">
              <w:rPr>
                <w:rFonts w:ascii="Times New Roman" w:hAnsi="Times New Roman" w:cs="Times New Roman"/>
              </w:rPr>
              <w:t>Proiectul ,,Reabilitarea și modernizarea infrastructurii aeroportuare la Aeroportul Satu Mare- 43.215.57</w:t>
            </w:r>
            <w:r w:rsidR="00900359" w:rsidRPr="00583F91">
              <w:rPr>
                <w:rFonts w:ascii="Times New Roman" w:hAnsi="Times New Roman" w:cs="Times New Roman"/>
              </w:rPr>
              <w:t>2</w:t>
            </w:r>
            <w:r w:rsidRPr="00583F91">
              <w:rPr>
                <w:rFonts w:ascii="Times New Roman" w:hAnsi="Times New Roman" w:cs="Times New Roman"/>
              </w:rPr>
              <w:t xml:space="preserve"> lei</w:t>
            </w:r>
          </w:p>
          <w:p w14:paraId="43CB7C30" w14:textId="5A1C2E89" w:rsidR="004B66F6" w:rsidRPr="00583F91" w:rsidRDefault="00DA4C53" w:rsidP="00900359">
            <w:pPr>
              <w:rPr>
                <w:rFonts w:ascii="Times New Roman" w:hAnsi="Times New Roman" w:cs="Times New Roman"/>
              </w:rPr>
            </w:pPr>
            <w:r w:rsidRPr="00583F91">
              <w:rPr>
                <w:rFonts w:ascii="Times New Roman" w:hAnsi="Times New Roman" w:cs="Times New Roman"/>
              </w:rPr>
              <w:t xml:space="preserve">TOTAL NECESAR </w:t>
            </w:r>
            <w:r w:rsidR="00900359" w:rsidRPr="00583F91">
              <w:rPr>
                <w:rFonts w:ascii="Times New Roman" w:hAnsi="Times New Roman" w:cs="Times New Roman"/>
              </w:rPr>
              <w:t>FINALIZARE PROIECTE: 51.058.559</w:t>
            </w:r>
            <w:r w:rsidRPr="00583F91">
              <w:rPr>
                <w:rFonts w:ascii="Times New Roman" w:hAnsi="Times New Roman" w:cs="Times New Roman"/>
              </w:rPr>
              <w:t xml:space="preserve"> lei (fără TVA)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43D" w14:textId="27827710" w:rsidR="004B66F6" w:rsidRPr="00583F91" w:rsidRDefault="00900359" w:rsidP="009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51.058.559 </w:t>
            </w:r>
          </w:p>
        </w:tc>
      </w:tr>
      <w:tr w:rsidR="004B66F6" w:rsidRPr="00583F91" w14:paraId="36271DD6" w14:textId="77777777" w:rsidTr="000D5ABF">
        <w:trPr>
          <w:trHeight w:val="140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DC8" w14:textId="77777777" w:rsidR="004B66F6" w:rsidRPr="00583F91" w:rsidRDefault="004B66F6" w:rsidP="004B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3AF0" w14:textId="3CCDDEAB" w:rsidR="004B66F6" w:rsidRPr="00583F91" w:rsidRDefault="000D5ABF" w:rsidP="004B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REGIA AUTONOMA AEROPORTUL INTERNAȚIONAL MARAMUREȘ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404D563" w14:textId="15BE6BC7" w:rsidR="004B66F6" w:rsidRPr="00583F91" w:rsidRDefault="004B66F6" w:rsidP="004B66F6">
            <w:pPr>
              <w:rPr>
                <w:rFonts w:ascii="Times New Roman" w:hAnsi="Times New Roman" w:cs="Times New Roman"/>
                <w:color w:val="000000"/>
              </w:rPr>
            </w:pPr>
            <w:r w:rsidRPr="00583F91">
              <w:rPr>
                <w:rFonts w:ascii="Times New Roman" w:hAnsi="Times New Roman" w:cs="Times New Roman"/>
                <w:color w:val="000000"/>
              </w:rPr>
              <w:t xml:space="preserve">Extindere si Modernizare Terminal pentru Pasageri la Aeroportul International </w:t>
            </w:r>
            <w:r w:rsidR="000D5ABF" w:rsidRPr="00583F91">
              <w:rPr>
                <w:rFonts w:ascii="Times New Roman" w:hAnsi="Times New Roman" w:cs="Times New Roman"/>
                <w:color w:val="000000"/>
              </w:rPr>
              <w:t>Maramureș</w:t>
            </w:r>
          </w:p>
          <w:p w14:paraId="287B2CC1" w14:textId="77777777" w:rsidR="004B66F6" w:rsidRPr="00583F91" w:rsidRDefault="004B66F6" w:rsidP="004B6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B046" w14:textId="648CBAD8" w:rsidR="004B66F6" w:rsidRPr="00583F91" w:rsidRDefault="00C3774C" w:rsidP="004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65</w:t>
            </w:r>
            <w:r w:rsidR="004B66F6"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.000.000</w:t>
            </w:r>
          </w:p>
        </w:tc>
      </w:tr>
      <w:tr w:rsidR="004B66F6" w:rsidRPr="00583F91" w14:paraId="690F14C5" w14:textId="77777777" w:rsidTr="004B66F6">
        <w:trPr>
          <w:trHeight w:val="84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B42" w14:textId="77777777" w:rsidR="004B66F6" w:rsidRPr="00583F91" w:rsidRDefault="004B66F6" w:rsidP="004B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584" w14:textId="2E0B4DF8" w:rsidR="004B66F6" w:rsidRPr="00583F91" w:rsidRDefault="000D5ABF" w:rsidP="004B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REGIA AUTONOMA AEROPORTUL INTERNATIONAL CRAIOVA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EA547D1" w14:textId="77777777" w:rsidR="004B66F6" w:rsidRPr="00583F91" w:rsidRDefault="004B66F6" w:rsidP="004B66F6">
            <w:pPr>
              <w:rPr>
                <w:rFonts w:ascii="Times New Roman" w:hAnsi="Times New Roman" w:cs="Times New Roman"/>
              </w:rPr>
            </w:pPr>
            <w:r w:rsidRPr="00583F91">
              <w:rPr>
                <w:rFonts w:ascii="Times New Roman" w:hAnsi="Times New Roman" w:cs="Times New Roman"/>
              </w:rPr>
              <w:t xml:space="preserve">Extinderea și modernizarea Aeroportului Internațional Craiova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5F9" w14:textId="77777777" w:rsidR="004B66F6" w:rsidRPr="00583F91" w:rsidRDefault="004B66F6" w:rsidP="004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250.000.000</w:t>
            </w:r>
          </w:p>
        </w:tc>
      </w:tr>
      <w:tr w:rsidR="004B66F6" w:rsidRPr="00583F91" w14:paraId="65B1BED9" w14:textId="77777777" w:rsidTr="000D5ABF">
        <w:trPr>
          <w:trHeight w:val="16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851" w14:textId="77777777" w:rsidR="004B66F6" w:rsidRPr="00583F91" w:rsidRDefault="004B66F6" w:rsidP="004B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A5F" w14:textId="08482A35" w:rsidR="004B66F6" w:rsidRPr="00583F91" w:rsidRDefault="000D5ABF" w:rsidP="004B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REGIA AUTONOMA AEROPORTUL TRANSILVANIA - TÎRGU MUREŞ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8CA0907" w14:textId="3CCFC9A9" w:rsidR="004B66F6" w:rsidRPr="00583F91" w:rsidRDefault="004B66F6" w:rsidP="004B66F6">
            <w:pPr>
              <w:rPr>
                <w:rFonts w:ascii="Times New Roman" w:hAnsi="Times New Roman" w:cs="Times New Roman"/>
              </w:rPr>
            </w:pPr>
            <w:r w:rsidRPr="00583F91">
              <w:rPr>
                <w:rFonts w:ascii="Times New Roman" w:hAnsi="Times New Roman" w:cs="Times New Roman"/>
              </w:rPr>
              <w:t xml:space="preserve">-Modernizarea Aeroportului „Transilvania” </w:t>
            </w:r>
            <w:r w:rsidR="000D5ABF" w:rsidRPr="00583F91">
              <w:rPr>
                <w:rFonts w:ascii="Times New Roman" w:hAnsi="Times New Roman" w:cs="Times New Roman"/>
              </w:rPr>
              <w:t>Târgu</w:t>
            </w:r>
            <w:r w:rsidRPr="00583F91">
              <w:rPr>
                <w:rFonts w:ascii="Times New Roman" w:hAnsi="Times New Roman" w:cs="Times New Roman"/>
              </w:rPr>
              <w:t xml:space="preserve"> </w:t>
            </w:r>
            <w:r w:rsidR="000D5ABF" w:rsidRPr="00583F91">
              <w:rPr>
                <w:rFonts w:ascii="Times New Roman" w:hAnsi="Times New Roman" w:cs="Times New Roman"/>
              </w:rPr>
              <w:t>Mureș</w:t>
            </w:r>
            <w:r w:rsidRPr="00583F91">
              <w:rPr>
                <w:rFonts w:ascii="Times New Roman" w:hAnsi="Times New Roman" w:cs="Times New Roman"/>
              </w:rPr>
              <w:t xml:space="preserve"> cu includerea obiectivelor din Master Planul General de Transport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C34" w14:textId="77777777" w:rsidR="004B66F6" w:rsidRPr="00583F91" w:rsidRDefault="004B66F6" w:rsidP="004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150.000.000</w:t>
            </w:r>
          </w:p>
        </w:tc>
      </w:tr>
      <w:tr w:rsidR="004B66F6" w:rsidRPr="00583F91" w14:paraId="4DCC9068" w14:textId="77777777" w:rsidTr="004B66F6">
        <w:trPr>
          <w:trHeight w:val="4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39D" w14:textId="77777777" w:rsidR="004B66F6" w:rsidRPr="00583F91" w:rsidRDefault="004B66F6" w:rsidP="00CF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6BF" w14:textId="77777777" w:rsidR="004B66F6" w:rsidRPr="00583F91" w:rsidRDefault="004B66F6" w:rsidP="00CF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E68D8" w14:textId="77777777" w:rsidR="004B66F6" w:rsidRPr="00583F91" w:rsidRDefault="004B66F6" w:rsidP="0020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D694" w14:textId="25AEBF5A" w:rsidR="004B66F6" w:rsidRPr="00583F91" w:rsidRDefault="00900359" w:rsidP="009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583F9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516.058.559</w:t>
            </w:r>
          </w:p>
        </w:tc>
      </w:tr>
    </w:tbl>
    <w:p w14:paraId="3BCCB8CD" w14:textId="77777777" w:rsidR="00CF03AF" w:rsidRPr="00583F91" w:rsidRDefault="00CF03AF" w:rsidP="00345B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37DA7434" w14:textId="77777777" w:rsidR="00CF03AF" w:rsidRPr="00583F91" w:rsidRDefault="00CF03AF" w:rsidP="00345BFB">
      <w:pPr>
        <w:jc w:val="both"/>
        <w:rPr>
          <w:rFonts w:ascii="Times New Roman" w:hAnsi="Times New Roman" w:cs="Times New Roman"/>
        </w:rPr>
      </w:pPr>
    </w:p>
    <w:sectPr w:rsidR="00CF03AF" w:rsidRPr="00583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3775"/>
    <w:multiLevelType w:val="multilevel"/>
    <w:tmpl w:val="A47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86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FB"/>
    <w:rsid w:val="0001130B"/>
    <w:rsid w:val="000C3B13"/>
    <w:rsid w:val="000D5ABF"/>
    <w:rsid w:val="000E5B09"/>
    <w:rsid w:val="00101D34"/>
    <w:rsid w:val="00142F58"/>
    <w:rsid w:val="00146FDA"/>
    <w:rsid w:val="002041AA"/>
    <w:rsid w:val="002323A6"/>
    <w:rsid w:val="00247976"/>
    <w:rsid w:val="00305359"/>
    <w:rsid w:val="00345BFB"/>
    <w:rsid w:val="00354135"/>
    <w:rsid w:val="0037056E"/>
    <w:rsid w:val="003B1235"/>
    <w:rsid w:val="003F7038"/>
    <w:rsid w:val="00441DD3"/>
    <w:rsid w:val="004A52B0"/>
    <w:rsid w:val="004B66F6"/>
    <w:rsid w:val="00522390"/>
    <w:rsid w:val="00532977"/>
    <w:rsid w:val="00550CE0"/>
    <w:rsid w:val="00583F91"/>
    <w:rsid w:val="005F4BCD"/>
    <w:rsid w:val="00600C95"/>
    <w:rsid w:val="006369BD"/>
    <w:rsid w:val="006C3624"/>
    <w:rsid w:val="006F29FB"/>
    <w:rsid w:val="00771B32"/>
    <w:rsid w:val="00817BD3"/>
    <w:rsid w:val="008644E1"/>
    <w:rsid w:val="00896F92"/>
    <w:rsid w:val="00900359"/>
    <w:rsid w:val="00913591"/>
    <w:rsid w:val="009261BA"/>
    <w:rsid w:val="009621F4"/>
    <w:rsid w:val="009706BC"/>
    <w:rsid w:val="00A2799D"/>
    <w:rsid w:val="00A9620F"/>
    <w:rsid w:val="00BA72CE"/>
    <w:rsid w:val="00BF63B4"/>
    <w:rsid w:val="00C3774C"/>
    <w:rsid w:val="00C821FC"/>
    <w:rsid w:val="00CF03AF"/>
    <w:rsid w:val="00DA4C53"/>
    <w:rsid w:val="00DC57B6"/>
    <w:rsid w:val="00E005DD"/>
    <w:rsid w:val="00E34898"/>
    <w:rsid w:val="00EE30AE"/>
    <w:rsid w:val="00F07753"/>
    <w:rsid w:val="00F15D9B"/>
    <w:rsid w:val="00F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29EE"/>
  <w15:chartTrackingRefBased/>
  <w15:docId w15:val="{C0F271FD-28D5-49AB-B0B9-DAD810CF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9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3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sj.tm.edu.ro/media/documents/thumbnails/subjectpage/5dabdb60-2196-11e8-9fb2-00505699a436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STOICA</dc:creator>
  <cp:keywords/>
  <dc:description/>
  <cp:lastModifiedBy>Alexandra Savu</cp:lastModifiedBy>
  <cp:revision>2</cp:revision>
  <cp:lastPrinted>2025-05-09T11:39:00Z</cp:lastPrinted>
  <dcterms:created xsi:type="dcterms:W3CDTF">2025-05-09T12:00:00Z</dcterms:created>
  <dcterms:modified xsi:type="dcterms:W3CDTF">2025-05-09T12:00:00Z</dcterms:modified>
</cp:coreProperties>
</file>