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A68CD" w14:textId="77777777" w:rsidR="00DC57B6" w:rsidRDefault="00345BFB" w:rsidP="00345BFB">
      <w:pPr>
        <w:spacing w:before="100" w:beforeAutospacing="1" w:after="100" w:afterAutospacing="1" w:line="240" w:lineRule="auto"/>
        <w:jc w:val="center"/>
        <w:rPr>
          <w:rFonts w:ascii="Trebuchet MS" w:eastAsia="Times New Roman" w:hAnsi="Trebuchet MS" w:cs="Times New Roman"/>
          <w:sz w:val="24"/>
          <w:szCs w:val="24"/>
          <w:lang w:eastAsia="ro-RO"/>
        </w:rPr>
      </w:pPr>
      <w:r w:rsidRPr="00345BFB">
        <w:rPr>
          <w:rFonts w:ascii="Trebuchet MS" w:eastAsia="Times New Roman" w:hAnsi="Trebuchet MS" w:cs="Times New Roman"/>
          <w:b/>
          <w:bCs/>
          <w:sz w:val="24"/>
          <w:szCs w:val="24"/>
          <w:lang w:eastAsia="ro-RO"/>
        </w:rPr>
        <w:t>ORDONANȚĂ DE URGENȚĂ</w:t>
      </w:r>
      <w:r w:rsidRPr="00345BFB">
        <w:rPr>
          <w:rFonts w:ascii="Trebuchet MS" w:eastAsia="Times New Roman" w:hAnsi="Trebuchet MS" w:cs="Times New Roman"/>
          <w:sz w:val="24"/>
          <w:szCs w:val="24"/>
          <w:lang w:eastAsia="ro-RO"/>
        </w:rPr>
        <w:t xml:space="preserve"> </w:t>
      </w:r>
    </w:p>
    <w:p w14:paraId="5B334C00" w14:textId="77777777" w:rsidR="00345BFB" w:rsidRPr="00345BFB" w:rsidRDefault="00345BFB" w:rsidP="00345BFB">
      <w:pPr>
        <w:spacing w:before="100" w:beforeAutospacing="1" w:after="100" w:afterAutospacing="1" w:line="240" w:lineRule="auto"/>
        <w:jc w:val="center"/>
        <w:rPr>
          <w:rFonts w:ascii="Trebuchet MS" w:eastAsia="Times New Roman" w:hAnsi="Trebuchet MS" w:cs="Times New Roman"/>
          <w:sz w:val="24"/>
          <w:szCs w:val="24"/>
          <w:lang w:eastAsia="ro-RO"/>
        </w:rPr>
      </w:pPr>
      <w:r w:rsidRPr="00345BFB">
        <w:rPr>
          <w:rFonts w:ascii="Trebuchet MS" w:eastAsia="Times New Roman" w:hAnsi="Trebuchet MS" w:cs="Times New Roman"/>
          <w:b/>
          <w:bCs/>
          <w:sz w:val="24"/>
          <w:szCs w:val="24"/>
          <w:lang w:eastAsia="ro-RO"/>
        </w:rPr>
        <w:t>privind asigurarea finanțării proiectelor de investiții în infrastructura aeroportuară nefinalizate în cadrul Programului Operațional Infrastructură Mare 2014-2020</w:t>
      </w:r>
    </w:p>
    <w:p w14:paraId="352DA4DE" w14:textId="604BF626" w:rsidR="00345BFB" w:rsidRPr="00345BFB" w:rsidRDefault="00345BFB" w:rsidP="00101D34">
      <w:pPr>
        <w:spacing w:before="100" w:beforeAutospacing="1" w:after="100" w:afterAutospacing="1" w:line="240" w:lineRule="auto"/>
        <w:jc w:val="both"/>
        <w:rPr>
          <w:rFonts w:ascii="Trebuchet MS" w:eastAsia="Times New Roman" w:hAnsi="Trebuchet MS" w:cs="Times New Roman"/>
          <w:sz w:val="24"/>
          <w:szCs w:val="24"/>
          <w:lang w:eastAsia="ro-RO"/>
        </w:rPr>
      </w:pPr>
      <w:r w:rsidRPr="00101D34">
        <w:rPr>
          <w:rFonts w:ascii="Trebuchet MS" w:eastAsia="Times New Roman" w:hAnsi="Trebuchet MS" w:cs="Times New Roman"/>
          <w:sz w:val="24"/>
          <w:szCs w:val="24"/>
          <w:lang w:eastAsia="ro-RO"/>
        </w:rPr>
        <w:t>Având în vedere</w:t>
      </w:r>
      <w:r w:rsidR="00101D34">
        <w:rPr>
          <w:rFonts w:ascii="Trebuchet MS" w:eastAsia="Times New Roman" w:hAnsi="Trebuchet MS" w:cs="Times New Roman"/>
          <w:b/>
          <w:bCs/>
          <w:sz w:val="24"/>
          <w:szCs w:val="24"/>
          <w:lang w:eastAsia="ro-RO"/>
        </w:rPr>
        <w:t xml:space="preserve"> </w:t>
      </w:r>
      <w:r w:rsidRPr="00345BFB">
        <w:rPr>
          <w:rFonts w:ascii="Trebuchet MS" w:eastAsia="Times New Roman" w:hAnsi="Trebuchet MS" w:cs="Times New Roman"/>
          <w:sz w:val="24"/>
          <w:szCs w:val="24"/>
          <w:lang w:eastAsia="ro-RO"/>
        </w:rPr>
        <w:t xml:space="preserve">necesitatea adoptării de urgență a unor măsuri pentru finalizarea proiectelor de investiții în infrastructura aeroportuară contractate în cadrul Programului Operațional Infrastructură Mare (POIM) 2014-2020, Axa Prioritară 2 - Dezvoltarea unui sistem de transport </w:t>
      </w:r>
      <w:proofErr w:type="spellStart"/>
      <w:r w:rsidRPr="00345BFB">
        <w:rPr>
          <w:rFonts w:ascii="Trebuchet MS" w:eastAsia="Times New Roman" w:hAnsi="Trebuchet MS" w:cs="Times New Roman"/>
          <w:sz w:val="24"/>
          <w:szCs w:val="24"/>
          <w:lang w:eastAsia="ro-RO"/>
        </w:rPr>
        <w:t>multimodal</w:t>
      </w:r>
      <w:proofErr w:type="spellEnd"/>
      <w:r w:rsidRPr="00345BFB">
        <w:rPr>
          <w:rFonts w:ascii="Trebuchet MS" w:eastAsia="Times New Roman" w:hAnsi="Trebuchet MS" w:cs="Times New Roman"/>
          <w:sz w:val="24"/>
          <w:szCs w:val="24"/>
          <w:lang w:eastAsia="ro-RO"/>
        </w:rPr>
        <w:t>, de calitate, durabil și eficient, Obiectivul Specific 2.3 - Creșterea gradului de utilizare sustenabilă a aeroporturilor;</w:t>
      </w:r>
    </w:p>
    <w:p w14:paraId="331AB8C8" w14:textId="7E4BFCBC" w:rsidR="00345BFB" w:rsidRPr="00345BFB" w:rsidRDefault="00101D34" w:rsidP="00101D34">
      <w:pPr>
        <w:spacing w:before="100" w:beforeAutospacing="1" w:after="100" w:afterAutospacing="1" w:line="240" w:lineRule="auto"/>
        <w:jc w:val="both"/>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 xml:space="preserve">Ținând cont de </w:t>
      </w:r>
      <w:r w:rsidR="00345BFB" w:rsidRPr="00345BFB">
        <w:rPr>
          <w:rFonts w:ascii="Trebuchet MS" w:eastAsia="Times New Roman" w:hAnsi="Trebuchet MS" w:cs="Times New Roman"/>
          <w:sz w:val="24"/>
          <w:szCs w:val="24"/>
          <w:lang w:eastAsia="ro-RO"/>
        </w:rPr>
        <w:t>faptul că, în urma analizei realizate de Autoritatea de Management pentru Programul Transport din cadrul Ministerului Transporturilor și Infrastructurii, o serie de proiecte aflate în implementare nu au fost finalizate până la data de 31 decembrie 2023 și nu au fost eligibile pentru etapizare în cadrul Programului Transport 2021-2027, care nu include finanțarea infrastructurii aeroportuare;</w:t>
      </w:r>
    </w:p>
    <w:p w14:paraId="65EDD255" w14:textId="77777777" w:rsidR="00101D34" w:rsidRDefault="00101D34" w:rsidP="00101D34">
      <w:pPr>
        <w:spacing w:before="100" w:beforeAutospacing="1" w:after="100" w:afterAutospacing="1" w:line="240" w:lineRule="auto"/>
        <w:jc w:val="both"/>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 xml:space="preserve">Conform </w:t>
      </w:r>
      <w:r w:rsidR="00345BFB" w:rsidRPr="0037056E">
        <w:rPr>
          <w:rFonts w:ascii="Trebuchet MS" w:eastAsia="Times New Roman" w:hAnsi="Trebuchet MS" w:cs="Times New Roman"/>
          <w:sz w:val="24"/>
          <w:szCs w:val="24"/>
          <w:lang w:eastAsia="ro-RO"/>
        </w:rPr>
        <w:t>prevederil</w:t>
      </w:r>
      <w:r>
        <w:rPr>
          <w:rFonts w:ascii="Trebuchet MS" w:eastAsia="Times New Roman" w:hAnsi="Trebuchet MS" w:cs="Times New Roman"/>
          <w:sz w:val="24"/>
          <w:szCs w:val="24"/>
          <w:lang w:eastAsia="ro-RO"/>
        </w:rPr>
        <w:t>or</w:t>
      </w:r>
      <w:r w:rsidR="00345BFB" w:rsidRPr="0037056E">
        <w:rPr>
          <w:rFonts w:ascii="Trebuchet MS" w:eastAsia="Times New Roman" w:hAnsi="Trebuchet MS" w:cs="Times New Roman"/>
          <w:sz w:val="24"/>
          <w:szCs w:val="24"/>
          <w:lang w:eastAsia="ro-RO"/>
        </w:rPr>
        <w:t xml:space="preserve"> Ordonanței de Urgență nr. 36/2023 privind stabilirea cadrului general pentru închiderea programelor operaționale finanțate în perioada de programare 2014-2020, care impun beneficiarilor obligația de a asigura surse proprii de finanțare pentru finalizarea proiectelor nefinalizate</w:t>
      </w:r>
      <w:r w:rsidR="006F29FB">
        <w:rPr>
          <w:rFonts w:ascii="Trebuchet MS" w:eastAsia="Times New Roman" w:hAnsi="Trebuchet MS" w:cs="Times New Roman"/>
          <w:sz w:val="24"/>
          <w:szCs w:val="24"/>
          <w:lang w:eastAsia="ro-RO"/>
        </w:rPr>
        <w:t xml:space="preserve"> pa</w:t>
      </w:r>
      <w:r w:rsidR="008644E1" w:rsidRPr="0037056E">
        <w:rPr>
          <w:rFonts w:ascii="Trebuchet MS" w:eastAsia="Times New Roman" w:hAnsi="Trebuchet MS" w:cs="Times New Roman"/>
          <w:sz w:val="24"/>
          <w:szCs w:val="24"/>
          <w:lang w:eastAsia="ro-RO"/>
        </w:rPr>
        <w:t>na la 31.12.2025</w:t>
      </w:r>
      <w:r w:rsidR="00345BFB" w:rsidRPr="0037056E">
        <w:rPr>
          <w:rFonts w:ascii="Trebuchet MS" w:eastAsia="Times New Roman" w:hAnsi="Trebuchet MS" w:cs="Times New Roman"/>
          <w:sz w:val="24"/>
          <w:szCs w:val="24"/>
          <w:lang w:eastAsia="ro-RO"/>
        </w:rPr>
        <w:t xml:space="preserve"> sau, până la data de 31 decembrie 2026, pentru proiectele nefuncționale;</w:t>
      </w:r>
    </w:p>
    <w:p w14:paraId="2FB1B930" w14:textId="5E95EB7E" w:rsidR="00771B32" w:rsidRDefault="00101D34" w:rsidP="00101D34">
      <w:pPr>
        <w:spacing w:before="100" w:beforeAutospacing="1" w:after="100" w:afterAutospacing="1" w:line="240" w:lineRule="auto"/>
        <w:jc w:val="both"/>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 xml:space="preserve">Având in vedere </w:t>
      </w:r>
      <w:r w:rsidR="00345BFB" w:rsidRPr="0037056E">
        <w:rPr>
          <w:rFonts w:ascii="Trebuchet MS" w:eastAsia="Times New Roman" w:hAnsi="Trebuchet MS" w:cs="Times New Roman"/>
          <w:sz w:val="24"/>
          <w:szCs w:val="24"/>
          <w:lang w:eastAsia="ro-RO"/>
        </w:rPr>
        <w:t>riscul major de blocare a acestor investiții strategice, cu impact negativ asupra dezvoltării economice și a conectivității naționale și internaționale</w:t>
      </w:r>
      <w:r w:rsidR="00771B32">
        <w:rPr>
          <w:rFonts w:ascii="Trebuchet MS" w:eastAsia="Times New Roman" w:hAnsi="Trebuchet MS" w:cs="Times New Roman"/>
          <w:sz w:val="24"/>
          <w:szCs w:val="24"/>
          <w:lang w:eastAsia="ro-RO"/>
        </w:rPr>
        <w:t xml:space="preserve">, in lipsa unei intervenții </w:t>
      </w:r>
      <w:r w:rsidR="00771B32" w:rsidRPr="00771B32">
        <w:rPr>
          <w:rFonts w:ascii="Trebuchet MS" w:eastAsia="Times New Roman" w:hAnsi="Trebuchet MS" w:cs="Times New Roman"/>
          <w:sz w:val="24"/>
          <w:szCs w:val="24"/>
          <w:lang w:eastAsia="ro-RO"/>
        </w:rPr>
        <w:t>imediată, exist</w:t>
      </w:r>
      <w:r w:rsidR="00771B32">
        <w:rPr>
          <w:rFonts w:ascii="Trebuchet MS" w:eastAsia="Times New Roman" w:hAnsi="Trebuchet MS" w:cs="Times New Roman"/>
          <w:sz w:val="24"/>
          <w:szCs w:val="24"/>
          <w:lang w:eastAsia="ro-RO"/>
        </w:rPr>
        <w:t>ând</w:t>
      </w:r>
      <w:r w:rsidR="00771B32" w:rsidRPr="00771B32">
        <w:rPr>
          <w:rFonts w:ascii="Trebuchet MS" w:eastAsia="Times New Roman" w:hAnsi="Trebuchet MS" w:cs="Times New Roman"/>
          <w:sz w:val="24"/>
          <w:szCs w:val="24"/>
          <w:lang w:eastAsia="ro-RO"/>
        </w:rPr>
        <w:t xml:space="preserve"> riscul real de a pierde finanțările europene deja utilizate, ceea ce ar conduce la recuperarea unor sume de aproximativ 1 miliard de lei de către Comisia Europeană. </w:t>
      </w:r>
    </w:p>
    <w:p w14:paraId="2F8F3255" w14:textId="6666C3C9" w:rsidR="00771B32" w:rsidRPr="00771B32" w:rsidRDefault="00771B32" w:rsidP="00345BFB">
      <w:pPr>
        <w:spacing w:before="100" w:beforeAutospacing="1" w:after="100" w:afterAutospacing="1" w:line="240" w:lineRule="auto"/>
        <w:jc w:val="both"/>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 xml:space="preserve">Ținând cont de faptul ca nefinalizarea proiectelor in termenul stabilit va obliga statul roman sa suporte aceasta pierdere din bugetul propriu, impactul bugetar fiind dublu: </w:t>
      </w:r>
      <w:r w:rsidRPr="00771B32">
        <w:rPr>
          <w:rFonts w:ascii="Trebuchet MS" w:eastAsia="Times New Roman" w:hAnsi="Trebuchet MS" w:cs="Times New Roman"/>
          <w:sz w:val="24"/>
          <w:szCs w:val="24"/>
          <w:lang w:eastAsia="ro-RO"/>
        </w:rPr>
        <w:t>pe de o parte, guvernul va trebui să returneze fonduri europene deja cheltuite, iar pe de altă parte, va fi necesară alocarea unor resurse suplimentare pentru a finaliza lucrările, într-un moment în care presiunea pe bugetul național este deja ridicat, iar regiunile afectate vor pierde oportunități de dezvoltare, astfel România va rămâne în afara circuitului marilor fluxuri de transport aerian. prin scăderea fluxurilor comerciale, reducerea investițiilor și pierderea unor avantaje strategice la nivel european.</w:t>
      </w:r>
    </w:p>
    <w:p w14:paraId="0D7C2834" w14:textId="1E9A9493" w:rsidR="00771B32" w:rsidRDefault="00771B32" w:rsidP="00345BFB">
      <w:pPr>
        <w:spacing w:before="100" w:beforeAutospacing="1" w:after="100" w:afterAutospacing="1" w:line="240" w:lineRule="auto"/>
        <w:jc w:val="both"/>
        <w:rPr>
          <w:rFonts w:ascii="Trebuchet MS" w:eastAsia="Times New Roman" w:hAnsi="Trebuchet MS" w:cs="Times New Roman"/>
          <w:b/>
          <w:bCs/>
          <w:sz w:val="24"/>
          <w:szCs w:val="24"/>
          <w:lang w:eastAsia="ro-RO"/>
        </w:rPr>
      </w:pPr>
      <w:r w:rsidRPr="00A9620F">
        <w:rPr>
          <w:rFonts w:ascii="Trebuchet MS" w:eastAsia="Times New Roman" w:hAnsi="Trebuchet MS" w:cs="Times New Roman"/>
          <w:sz w:val="24"/>
          <w:szCs w:val="24"/>
          <w:lang w:eastAsia="ro-RO"/>
        </w:rPr>
        <w:t>De</w:t>
      </w:r>
      <w:r w:rsidR="00A9620F" w:rsidRPr="00A9620F">
        <w:rPr>
          <w:rFonts w:ascii="Trebuchet MS" w:eastAsia="Times New Roman" w:hAnsi="Trebuchet MS" w:cs="Times New Roman"/>
          <w:sz w:val="24"/>
          <w:szCs w:val="24"/>
          <w:lang w:eastAsia="ro-RO"/>
        </w:rPr>
        <w:t xml:space="preserve"> </w:t>
      </w:r>
      <w:r w:rsidRPr="00A9620F">
        <w:rPr>
          <w:rFonts w:ascii="Trebuchet MS" w:eastAsia="Times New Roman" w:hAnsi="Trebuchet MS" w:cs="Times New Roman"/>
          <w:sz w:val="24"/>
          <w:szCs w:val="24"/>
          <w:lang w:eastAsia="ro-RO"/>
        </w:rPr>
        <w:t xml:space="preserve">asemenea costurile pentru stat vor fi exponențial mai mari decât simpla alocare a resurselor necesare in acest moment, iar România </w:t>
      </w:r>
      <w:r w:rsidR="00A9620F" w:rsidRPr="00A9620F">
        <w:rPr>
          <w:rFonts w:ascii="Trebuchet MS" w:eastAsia="Times New Roman" w:hAnsi="Trebuchet MS" w:cs="Times New Roman"/>
          <w:sz w:val="24"/>
          <w:szCs w:val="24"/>
          <w:lang w:eastAsia="ro-RO"/>
        </w:rPr>
        <w:t>se va</w:t>
      </w:r>
      <w:r w:rsidRPr="00A9620F">
        <w:rPr>
          <w:rFonts w:ascii="Trebuchet MS" w:eastAsia="Times New Roman" w:hAnsi="Trebuchet MS" w:cs="Times New Roman"/>
          <w:sz w:val="24"/>
          <w:szCs w:val="24"/>
          <w:lang w:eastAsia="ro-RO"/>
        </w:rPr>
        <w:t xml:space="preserve"> confrunta cu sancțiuni financiare, blocaje economice și scăderea competitivității regionale</w:t>
      </w:r>
      <w:r w:rsidRPr="00771B32">
        <w:rPr>
          <w:rFonts w:ascii="Trebuchet MS" w:eastAsia="Times New Roman" w:hAnsi="Trebuchet MS" w:cs="Times New Roman"/>
          <w:b/>
          <w:bCs/>
          <w:sz w:val="24"/>
          <w:szCs w:val="24"/>
          <w:lang w:eastAsia="ro-RO"/>
        </w:rPr>
        <w:t>.</w:t>
      </w:r>
    </w:p>
    <w:p w14:paraId="09D6FCBF" w14:textId="769E3CCB" w:rsidR="00345BFB" w:rsidRPr="00345BFB" w:rsidRDefault="00345BFB" w:rsidP="00345BFB">
      <w:pPr>
        <w:spacing w:before="100" w:beforeAutospacing="1" w:after="100" w:afterAutospacing="1" w:line="240" w:lineRule="auto"/>
        <w:jc w:val="both"/>
        <w:rPr>
          <w:rFonts w:ascii="Trebuchet MS" w:eastAsia="Times New Roman" w:hAnsi="Trebuchet MS" w:cs="Times New Roman"/>
          <w:sz w:val="24"/>
          <w:szCs w:val="24"/>
          <w:lang w:eastAsia="ro-RO"/>
        </w:rPr>
      </w:pPr>
      <w:r w:rsidRPr="00345BFB">
        <w:rPr>
          <w:rFonts w:ascii="Trebuchet MS" w:eastAsia="Times New Roman" w:hAnsi="Trebuchet MS" w:cs="Times New Roman"/>
          <w:b/>
          <w:bCs/>
          <w:sz w:val="24"/>
          <w:szCs w:val="24"/>
          <w:lang w:eastAsia="ro-RO"/>
        </w:rPr>
        <w:t>În temeiul art. 115 alin. (4) din Constituția României, republicată,</w:t>
      </w:r>
    </w:p>
    <w:p w14:paraId="17AAF2DF" w14:textId="77777777" w:rsidR="00345BFB" w:rsidRPr="00345BFB" w:rsidRDefault="00345BFB" w:rsidP="00345BFB">
      <w:pPr>
        <w:spacing w:before="100" w:beforeAutospacing="1" w:after="100" w:afterAutospacing="1" w:line="240" w:lineRule="auto"/>
        <w:jc w:val="both"/>
        <w:rPr>
          <w:rFonts w:ascii="Trebuchet MS" w:eastAsia="Times New Roman" w:hAnsi="Trebuchet MS" w:cs="Times New Roman"/>
          <w:sz w:val="24"/>
          <w:szCs w:val="24"/>
          <w:lang w:eastAsia="ro-RO"/>
        </w:rPr>
      </w:pPr>
      <w:r w:rsidRPr="00345BFB">
        <w:rPr>
          <w:rFonts w:ascii="Trebuchet MS" w:eastAsia="Times New Roman" w:hAnsi="Trebuchet MS" w:cs="Times New Roman"/>
          <w:sz w:val="24"/>
          <w:szCs w:val="24"/>
          <w:lang w:eastAsia="ro-RO"/>
        </w:rPr>
        <w:t>Guvernul României adoptă prezenta ordonanță de urgență:</w:t>
      </w:r>
    </w:p>
    <w:p w14:paraId="1434136E" w14:textId="77777777" w:rsidR="006F29FB" w:rsidRPr="006F29FB" w:rsidRDefault="00BA72CE" w:rsidP="006F29FB">
      <w:pPr>
        <w:pStyle w:val="NoSpacing"/>
        <w:jc w:val="both"/>
        <w:rPr>
          <w:rFonts w:ascii="Trebuchet MS" w:hAnsi="Trebuchet MS"/>
          <w:sz w:val="8"/>
          <w:szCs w:val="8"/>
          <w:lang w:eastAsia="ro-RO"/>
        </w:rPr>
      </w:pPr>
      <w:r w:rsidRPr="006F29FB">
        <w:rPr>
          <w:rFonts w:ascii="Trebuchet MS" w:hAnsi="Trebuchet MS"/>
          <w:b/>
          <w:bCs/>
          <w:sz w:val="24"/>
          <w:szCs w:val="24"/>
          <w:lang w:eastAsia="ro-RO"/>
        </w:rPr>
        <w:lastRenderedPageBreak/>
        <w:t>Art.</w:t>
      </w:r>
      <w:r w:rsidR="00345BFB" w:rsidRPr="006F29FB">
        <w:rPr>
          <w:rFonts w:ascii="Trebuchet MS" w:hAnsi="Trebuchet MS"/>
          <w:b/>
          <w:bCs/>
          <w:sz w:val="24"/>
          <w:szCs w:val="24"/>
          <w:lang w:eastAsia="ro-RO"/>
        </w:rPr>
        <w:t>1</w:t>
      </w:r>
      <w:r w:rsidR="00345BFB" w:rsidRPr="006F29FB">
        <w:rPr>
          <w:rFonts w:ascii="Trebuchet MS" w:hAnsi="Trebuchet MS"/>
          <w:sz w:val="24"/>
          <w:szCs w:val="24"/>
          <w:lang w:eastAsia="ro-RO"/>
        </w:rPr>
        <w:t xml:space="preserve"> (1) Prezenta ordonanță de urgență reglementează asigurarea finanțării necesare pentru finalizarea proiectelor de investiții în infrastructura aeroportuară nefinalizate din cadrul Programului Operațional Infrastructură Mare 2014-2020. </w:t>
      </w:r>
    </w:p>
    <w:p w14:paraId="2CDA2234" w14:textId="0F0A2833" w:rsidR="00345BFB" w:rsidRPr="006F29FB" w:rsidRDefault="00345BFB" w:rsidP="006F29FB">
      <w:pPr>
        <w:pStyle w:val="NoSpacing"/>
        <w:jc w:val="both"/>
        <w:rPr>
          <w:rFonts w:ascii="Trebuchet MS" w:hAnsi="Trebuchet MS"/>
          <w:sz w:val="24"/>
          <w:szCs w:val="24"/>
          <w:lang w:eastAsia="ro-RO"/>
        </w:rPr>
      </w:pPr>
      <w:r w:rsidRPr="006F29FB">
        <w:rPr>
          <w:rFonts w:ascii="Trebuchet MS" w:hAnsi="Trebuchet MS"/>
          <w:sz w:val="24"/>
          <w:szCs w:val="24"/>
          <w:lang w:eastAsia="ro-RO"/>
        </w:rPr>
        <w:t xml:space="preserve">(2) Finanțarea acestor proiecte se va realiza din fonduri alocate de la bugetul de stat, prin bugetul </w:t>
      </w:r>
      <w:r w:rsidR="00A9620F" w:rsidRPr="006F29FB">
        <w:rPr>
          <w:rFonts w:ascii="Trebuchet MS" w:hAnsi="Trebuchet MS"/>
          <w:sz w:val="24"/>
          <w:szCs w:val="24"/>
          <w:lang w:eastAsia="ro-RO"/>
        </w:rPr>
        <w:t>Ministerului transporturilor si infrastructurii</w:t>
      </w:r>
      <w:r w:rsidR="00A9620F">
        <w:rPr>
          <w:rFonts w:ascii="Trebuchet MS" w:hAnsi="Trebuchet MS"/>
          <w:sz w:val="24"/>
          <w:szCs w:val="24"/>
          <w:lang w:eastAsia="ro-RO"/>
        </w:rPr>
        <w:t>.</w:t>
      </w:r>
    </w:p>
    <w:p w14:paraId="475EE40E" w14:textId="77777777" w:rsidR="006F29FB" w:rsidRDefault="006F29FB" w:rsidP="006F29FB">
      <w:pPr>
        <w:pStyle w:val="NoSpacing"/>
        <w:jc w:val="both"/>
        <w:rPr>
          <w:rFonts w:ascii="Trebuchet MS" w:hAnsi="Trebuchet MS"/>
          <w:b/>
          <w:bCs/>
          <w:sz w:val="24"/>
          <w:szCs w:val="24"/>
          <w:lang w:eastAsia="ro-RO"/>
        </w:rPr>
      </w:pPr>
    </w:p>
    <w:p w14:paraId="1E5FCBA6" w14:textId="4D917BD4" w:rsidR="00896F92" w:rsidRDefault="00BA72CE" w:rsidP="006F29FB">
      <w:pPr>
        <w:pStyle w:val="NoSpacing"/>
        <w:jc w:val="both"/>
        <w:rPr>
          <w:rFonts w:ascii="Trebuchet MS" w:hAnsi="Trebuchet MS"/>
          <w:sz w:val="24"/>
          <w:szCs w:val="24"/>
          <w:lang w:eastAsia="ro-RO"/>
        </w:rPr>
      </w:pPr>
      <w:r w:rsidRPr="00600C95">
        <w:rPr>
          <w:rFonts w:ascii="Trebuchet MS" w:hAnsi="Trebuchet MS"/>
          <w:b/>
          <w:bCs/>
          <w:sz w:val="24"/>
          <w:szCs w:val="24"/>
          <w:lang w:eastAsia="ro-RO"/>
        </w:rPr>
        <w:t>Art.</w:t>
      </w:r>
      <w:r w:rsidR="00345BFB" w:rsidRPr="00600C95">
        <w:rPr>
          <w:rFonts w:ascii="Trebuchet MS" w:hAnsi="Trebuchet MS"/>
          <w:b/>
          <w:bCs/>
          <w:sz w:val="24"/>
          <w:szCs w:val="24"/>
          <w:lang w:eastAsia="ro-RO"/>
        </w:rPr>
        <w:t>2</w:t>
      </w:r>
      <w:r w:rsidR="00345BFB" w:rsidRPr="00600C95">
        <w:rPr>
          <w:rFonts w:ascii="Trebuchet MS" w:hAnsi="Trebuchet MS"/>
          <w:sz w:val="24"/>
          <w:szCs w:val="24"/>
          <w:lang w:eastAsia="ro-RO"/>
        </w:rPr>
        <w:t xml:space="preserve"> </w:t>
      </w:r>
      <w:r w:rsidR="00896F92" w:rsidRPr="00600C95">
        <w:rPr>
          <w:rFonts w:ascii="Trebuchet MS" w:hAnsi="Trebuchet MS"/>
          <w:sz w:val="24"/>
          <w:szCs w:val="24"/>
          <w:lang w:eastAsia="ro-RO"/>
        </w:rPr>
        <w:t xml:space="preserve">(1) Prin excepție de la prevederile art. 39 din Ordonanța de </w:t>
      </w:r>
      <w:r w:rsidR="00A9620F" w:rsidRPr="00600C95">
        <w:rPr>
          <w:rFonts w:ascii="Trebuchet MS" w:hAnsi="Trebuchet MS"/>
          <w:sz w:val="24"/>
          <w:szCs w:val="24"/>
          <w:lang w:eastAsia="ro-RO"/>
        </w:rPr>
        <w:t xml:space="preserve">urgență a guvernului </w:t>
      </w:r>
      <w:r w:rsidR="00896F92" w:rsidRPr="00600C95">
        <w:rPr>
          <w:rFonts w:ascii="Trebuchet MS" w:hAnsi="Trebuchet MS"/>
          <w:sz w:val="24"/>
          <w:szCs w:val="24"/>
          <w:lang w:eastAsia="ro-RO"/>
        </w:rPr>
        <w:t>nr. 133/2021</w:t>
      </w:r>
      <w:r w:rsidR="00600C95" w:rsidRPr="00600C95">
        <w:rPr>
          <w:rFonts w:ascii="Trebuchet MS" w:hAnsi="Trebuchet MS"/>
          <w:sz w:val="24"/>
          <w:szCs w:val="24"/>
          <w:lang w:eastAsia="ro-RO"/>
        </w:rPr>
        <w:t xml:space="preserve"> privind gestionarea financiară a fondurilor europene pentru perioada de programare 2021-2027 alocate României din Fondul european de dezvoltare regională, Fondul de coeziune, Fondul social european Plus, Fondul pentru o tranziție justă cu modificările </w:t>
      </w:r>
      <w:r w:rsidR="00600C95">
        <w:rPr>
          <w:rFonts w:ascii="Trebuchet MS" w:hAnsi="Trebuchet MS"/>
          <w:sz w:val="24"/>
          <w:szCs w:val="24"/>
          <w:lang w:eastAsia="ro-RO"/>
        </w:rPr>
        <w:t>ș</w:t>
      </w:r>
      <w:r w:rsidR="00600C95" w:rsidRPr="00600C95">
        <w:rPr>
          <w:rFonts w:ascii="Trebuchet MS" w:hAnsi="Trebuchet MS"/>
          <w:sz w:val="24"/>
          <w:szCs w:val="24"/>
          <w:lang w:eastAsia="ro-RO"/>
        </w:rPr>
        <w:t>i completările ulterioare</w:t>
      </w:r>
      <w:r w:rsidR="00896F92" w:rsidRPr="006F29FB">
        <w:rPr>
          <w:rFonts w:ascii="Trebuchet MS" w:hAnsi="Trebuchet MS"/>
          <w:sz w:val="24"/>
          <w:szCs w:val="24"/>
          <w:lang w:eastAsia="ro-RO"/>
        </w:rPr>
        <w:t>, sumele necesare pentru finalizarea proiectelor de investiții în infrastructura aeroportuară nefinalizate în cadrul Programului Operațional Infrastructură Mare 2014-2020 vor fi incluse în bugetul Ministerului Transporturilor și Infrastructurii.</w:t>
      </w:r>
    </w:p>
    <w:p w14:paraId="5C145B9F" w14:textId="77777777" w:rsidR="006F29FB" w:rsidRPr="006F29FB" w:rsidRDefault="006F29FB" w:rsidP="006F29FB">
      <w:pPr>
        <w:pStyle w:val="NoSpacing"/>
        <w:jc w:val="both"/>
        <w:rPr>
          <w:rFonts w:ascii="Trebuchet MS" w:hAnsi="Trebuchet MS"/>
          <w:sz w:val="6"/>
          <w:szCs w:val="6"/>
          <w:lang w:eastAsia="ro-RO"/>
        </w:rPr>
      </w:pPr>
    </w:p>
    <w:p w14:paraId="140BC512" w14:textId="513AB076" w:rsidR="00345BFB" w:rsidRDefault="00896F92" w:rsidP="006F29FB">
      <w:pPr>
        <w:pStyle w:val="NoSpacing"/>
        <w:jc w:val="both"/>
        <w:rPr>
          <w:rFonts w:ascii="Trebuchet MS" w:hAnsi="Trebuchet MS"/>
          <w:sz w:val="24"/>
          <w:szCs w:val="24"/>
          <w:lang w:eastAsia="ro-RO"/>
        </w:rPr>
      </w:pPr>
      <w:r w:rsidRPr="006F29FB">
        <w:rPr>
          <w:rFonts w:ascii="Trebuchet MS" w:hAnsi="Trebuchet MS"/>
          <w:sz w:val="24"/>
          <w:szCs w:val="24"/>
          <w:lang w:eastAsia="ro-RO"/>
        </w:rPr>
        <w:t xml:space="preserve">(2) </w:t>
      </w:r>
      <w:r w:rsidR="00A9620F" w:rsidRPr="006F29FB">
        <w:rPr>
          <w:rFonts w:ascii="Trebuchet MS" w:hAnsi="Trebuchet MS"/>
          <w:sz w:val="24"/>
          <w:szCs w:val="24"/>
          <w:lang w:eastAsia="ro-RO"/>
        </w:rPr>
        <w:t xml:space="preserve">Se </w:t>
      </w:r>
      <w:r w:rsidRPr="006F29FB">
        <w:rPr>
          <w:rFonts w:ascii="Trebuchet MS" w:hAnsi="Trebuchet MS"/>
          <w:sz w:val="24"/>
          <w:szCs w:val="24"/>
          <w:lang w:eastAsia="ro-RO"/>
        </w:rPr>
        <w:t>aprobă alocarea de fonduri de la bugetul de stat pentru continuarea și finalizarea proiectelor de investiții în infrastructura aeroportuară, conform listei prevăzute în Anexa, parte integrantă a prezentei ordonanțe de urgență.</w:t>
      </w:r>
    </w:p>
    <w:p w14:paraId="22940301" w14:textId="77777777" w:rsidR="006F29FB" w:rsidRPr="006F29FB" w:rsidRDefault="006F29FB" w:rsidP="006F29FB">
      <w:pPr>
        <w:pStyle w:val="NoSpacing"/>
        <w:jc w:val="both"/>
        <w:rPr>
          <w:rFonts w:ascii="Trebuchet MS" w:hAnsi="Trebuchet MS"/>
          <w:sz w:val="6"/>
          <w:szCs w:val="6"/>
          <w:lang w:eastAsia="ro-RO"/>
        </w:rPr>
      </w:pPr>
    </w:p>
    <w:p w14:paraId="2344116F" w14:textId="77777777" w:rsidR="00345BFB" w:rsidRDefault="00345BFB" w:rsidP="006F29FB">
      <w:pPr>
        <w:pStyle w:val="NoSpacing"/>
        <w:jc w:val="both"/>
        <w:rPr>
          <w:rFonts w:ascii="Trebuchet MS" w:hAnsi="Trebuchet MS"/>
          <w:sz w:val="24"/>
          <w:szCs w:val="24"/>
          <w:lang w:eastAsia="ro-RO"/>
        </w:rPr>
      </w:pPr>
      <w:r w:rsidRPr="006F29FB">
        <w:rPr>
          <w:rFonts w:ascii="Trebuchet MS" w:hAnsi="Trebuchet MS"/>
          <w:sz w:val="24"/>
          <w:szCs w:val="24"/>
          <w:lang w:eastAsia="ro-RO"/>
        </w:rPr>
        <w:t xml:space="preserve"> (</w:t>
      </w:r>
      <w:r w:rsidR="00BA72CE" w:rsidRPr="006F29FB">
        <w:rPr>
          <w:rFonts w:ascii="Trebuchet MS" w:hAnsi="Trebuchet MS"/>
          <w:sz w:val="24"/>
          <w:szCs w:val="24"/>
          <w:lang w:eastAsia="ro-RO"/>
        </w:rPr>
        <w:t>3</w:t>
      </w:r>
      <w:r w:rsidRPr="006F29FB">
        <w:rPr>
          <w:rFonts w:ascii="Trebuchet MS" w:hAnsi="Trebuchet MS"/>
          <w:sz w:val="24"/>
          <w:szCs w:val="24"/>
          <w:lang w:eastAsia="ro-RO"/>
        </w:rPr>
        <w:t>) Sumele alocate pentru continuarea și finalizarea proiectelor de infrastructură  aeroportuara perioada de programare 2014-2020, vor acoperi cheltuielile necesare finalizării proiectelor, inclusiv costurile suplimentare generate de creșterea prețurilor materialelor și serviciilor aferente lucrărilor de construcție.</w:t>
      </w:r>
    </w:p>
    <w:p w14:paraId="055DA186" w14:textId="77777777" w:rsidR="006F29FB" w:rsidRPr="006F29FB" w:rsidRDefault="006F29FB" w:rsidP="006F29FB">
      <w:pPr>
        <w:pStyle w:val="NoSpacing"/>
        <w:jc w:val="both"/>
        <w:rPr>
          <w:rFonts w:ascii="Trebuchet MS" w:hAnsi="Trebuchet MS"/>
          <w:sz w:val="24"/>
          <w:szCs w:val="24"/>
          <w:lang w:eastAsia="ro-RO"/>
        </w:rPr>
      </w:pPr>
    </w:p>
    <w:p w14:paraId="740A4F1E" w14:textId="13D64984" w:rsidR="00345BFB" w:rsidRPr="006F29FB" w:rsidRDefault="00BA72CE" w:rsidP="006F29FB">
      <w:pPr>
        <w:pStyle w:val="NoSpacing"/>
        <w:jc w:val="both"/>
        <w:rPr>
          <w:rFonts w:ascii="Trebuchet MS" w:hAnsi="Trebuchet MS"/>
          <w:sz w:val="24"/>
          <w:szCs w:val="24"/>
          <w:lang w:eastAsia="ro-RO"/>
        </w:rPr>
      </w:pPr>
      <w:r w:rsidRPr="006F29FB">
        <w:rPr>
          <w:rFonts w:ascii="Trebuchet MS" w:hAnsi="Trebuchet MS"/>
          <w:b/>
          <w:bCs/>
          <w:sz w:val="24"/>
          <w:szCs w:val="24"/>
          <w:lang w:eastAsia="ro-RO"/>
        </w:rPr>
        <w:t>Art.</w:t>
      </w:r>
      <w:r w:rsidR="00345BFB" w:rsidRPr="006F29FB">
        <w:rPr>
          <w:rFonts w:ascii="Trebuchet MS" w:hAnsi="Trebuchet MS"/>
          <w:b/>
          <w:bCs/>
          <w:sz w:val="24"/>
          <w:szCs w:val="24"/>
          <w:lang w:eastAsia="ro-RO"/>
        </w:rPr>
        <w:t>3</w:t>
      </w:r>
      <w:r w:rsidR="00345BFB" w:rsidRPr="006F29FB">
        <w:rPr>
          <w:rFonts w:ascii="Trebuchet MS" w:hAnsi="Trebuchet MS"/>
          <w:sz w:val="24"/>
          <w:szCs w:val="24"/>
          <w:lang w:eastAsia="ro-RO"/>
        </w:rPr>
        <w:t xml:space="preserve"> (1) Ministerul Tran</w:t>
      </w:r>
      <w:r w:rsidR="0037056E" w:rsidRPr="006F29FB">
        <w:rPr>
          <w:rFonts w:ascii="Trebuchet MS" w:hAnsi="Trebuchet MS"/>
          <w:sz w:val="24"/>
          <w:szCs w:val="24"/>
          <w:lang w:eastAsia="ro-RO"/>
        </w:rPr>
        <w:t xml:space="preserve">sporturilor și Infrastructurii </w:t>
      </w:r>
      <w:r w:rsidR="00345BFB" w:rsidRPr="006F29FB">
        <w:rPr>
          <w:rFonts w:ascii="Trebuchet MS" w:hAnsi="Trebuchet MS"/>
          <w:sz w:val="24"/>
          <w:szCs w:val="24"/>
          <w:lang w:eastAsia="ro-RO"/>
        </w:rPr>
        <w:t>este responsabil cu monitorizarea implementării proiectelor finanțate</w:t>
      </w:r>
      <w:r w:rsidR="00A9620F">
        <w:rPr>
          <w:rFonts w:ascii="Trebuchet MS" w:hAnsi="Trebuchet MS"/>
          <w:sz w:val="24"/>
          <w:szCs w:val="24"/>
          <w:lang w:eastAsia="ro-RO"/>
        </w:rPr>
        <w:t xml:space="preserve"> prevăzute in anexa.</w:t>
      </w:r>
    </w:p>
    <w:p w14:paraId="4A8A3001" w14:textId="77777777" w:rsidR="00345BFB" w:rsidRPr="006F29FB" w:rsidRDefault="00345BFB" w:rsidP="006F29FB">
      <w:pPr>
        <w:pStyle w:val="NoSpacing"/>
        <w:jc w:val="both"/>
        <w:rPr>
          <w:rFonts w:ascii="Trebuchet MS" w:hAnsi="Trebuchet MS"/>
          <w:sz w:val="24"/>
          <w:szCs w:val="24"/>
          <w:lang w:eastAsia="ro-RO"/>
        </w:rPr>
      </w:pPr>
      <w:r w:rsidRPr="006F29FB">
        <w:rPr>
          <w:rFonts w:ascii="Trebuchet MS" w:hAnsi="Trebuchet MS"/>
          <w:sz w:val="24"/>
          <w:szCs w:val="24"/>
          <w:lang w:eastAsia="ro-RO"/>
        </w:rPr>
        <w:t xml:space="preserve">(2) Beneficiarii proiectelor au obligația de a respecta termenele stabilite pentru finalizarea lucrărilor și de a furniza rapoarte periodice privind stadiul implementării către </w:t>
      </w:r>
      <w:r w:rsidR="0037056E" w:rsidRPr="006F29FB">
        <w:rPr>
          <w:rFonts w:ascii="Trebuchet MS" w:hAnsi="Trebuchet MS"/>
          <w:sz w:val="24"/>
          <w:szCs w:val="24"/>
          <w:lang w:eastAsia="ro-RO"/>
        </w:rPr>
        <w:t>Ministerul Transporturilor și Infrastructurii.</w:t>
      </w:r>
    </w:p>
    <w:p w14:paraId="326064D0" w14:textId="153A8B24" w:rsidR="00345BFB" w:rsidRDefault="00345BFB" w:rsidP="006F29FB">
      <w:pPr>
        <w:pStyle w:val="NoSpacing"/>
        <w:jc w:val="both"/>
        <w:rPr>
          <w:rFonts w:ascii="Trebuchet MS" w:hAnsi="Trebuchet MS"/>
          <w:sz w:val="24"/>
          <w:szCs w:val="24"/>
          <w:lang w:eastAsia="ro-RO"/>
        </w:rPr>
      </w:pPr>
      <w:r w:rsidRPr="006F29FB">
        <w:rPr>
          <w:rFonts w:ascii="Trebuchet MS" w:hAnsi="Trebuchet MS"/>
          <w:sz w:val="24"/>
          <w:szCs w:val="24"/>
          <w:lang w:eastAsia="ro-RO"/>
        </w:rPr>
        <w:t xml:space="preserve"> (3) Nerespectarea obligațiilor asumate de beneficiari duce la aplicarea de măsuri corective, inclusiv recuperarea sumelor alocate.</w:t>
      </w:r>
    </w:p>
    <w:p w14:paraId="37086039" w14:textId="77777777" w:rsidR="006F29FB" w:rsidRPr="006F29FB" w:rsidRDefault="006F29FB" w:rsidP="006F29FB">
      <w:pPr>
        <w:pStyle w:val="NoSpacing"/>
        <w:jc w:val="both"/>
        <w:rPr>
          <w:rFonts w:ascii="Trebuchet MS" w:hAnsi="Trebuchet MS"/>
          <w:sz w:val="24"/>
          <w:szCs w:val="24"/>
          <w:lang w:eastAsia="ro-RO"/>
        </w:rPr>
      </w:pPr>
    </w:p>
    <w:p w14:paraId="57602A52" w14:textId="165059C4" w:rsidR="00345BFB" w:rsidRPr="006F29FB" w:rsidRDefault="00BA72CE" w:rsidP="006F29FB">
      <w:pPr>
        <w:pStyle w:val="NoSpacing"/>
        <w:jc w:val="both"/>
        <w:rPr>
          <w:rFonts w:ascii="Trebuchet MS" w:eastAsia="Times New Roman" w:hAnsi="Trebuchet MS" w:cs="Times New Roman"/>
          <w:sz w:val="24"/>
          <w:szCs w:val="24"/>
          <w:lang w:eastAsia="ro-RO"/>
        </w:rPr>
      </w:pPr>
      <w:r w:rsidRPr="006F29FB">
        <w:rPr>
          <w:rFonts w:ascii="Trebuchet MS" w:eastAsia="Times New Roman" w:hAnsi="Trebuchet MS" w:cs="Times New Roman"/>
          <w:b/>
          <w:bCs/>
          <w:sz w:val="24"/>
          <w:szCs w:val="24"/>
          <w:lang w:eastAsia="ro-RO"/>
        </w:rPr>
        <w:t>Art.</w:t>
      </w:r>
      <w:r w:rsidR="00345BFB" w:rsidRPr="006F29FB">
        <w:rPr>
          <w:rFonts w:ascii="Trebuchet MS" w:eastAsia="Times New Roman" w:hAnsi="Trebuchet MS" w:cs="Times New Roman"/>
          <w:b/>
          <w:bCs/>
          <w:sz w:val="24"/>
          <w:szCs w:val="24"/>
          <w:lang w:eastAsia="ro-RO"/>
        </w:rPr>
        <w:t>4</w:t>
      </w:r>
      <w:r w:rsidR="00345BFB" w:rsidRPr="006F29FB">
        <w:rPr>
          <w:rFonts w:ascii="Trebuchet MS" w:eastAsia="Times New Roman" w:hAnsi="Trebuchet MS" w:cs="Times New Roman"/>
          <w:sz w:val="24"/>
          <w:szCs w:val="24"/>
          <w:lang w:eastAsia="ro-RO"/>
        </w:rPr>
        <w:t xml:space="preserve"> (1) Ministerul Finanțelor va asigura alocarea fondurilor </w:t>
      </w:r>
      <w:bookmarkStart w:id="0" w:name="_GoBack"/>
      <w:bookmarkEnd w:id="0"/>
      <w:r w:rsidR="00345BFB" w:rsidRPr="006F29FB">
        <w:rPr>
          <w:rFonts w:ascii="Trebuchet MS" w:eastAsia="Times New Roman" w:hAnsi="Trebuchet MS" w:cs="Times New Roman"/>
          <w:sz w:val="24"/>
          <w:szCs w:val="24"/>
          <w:lang w:eastAsia="ro-RO"/>
        </w:rPr>
        <w:t>necesare</w:t>
      </w:r>
      <w:r w:rsidR="00A9620F">
        <w:rPr>
          <w:rFonts w:ascii="Trebuchet MS" w:eastAsia="Times New Roman" w:hAnsi="Trebuchet MS" w:cs="Times New Roman"/>
          <w:sz w:val="24"/>
          <w:szCs w:val="24"/>
          <w:lang w:eastAsia="ro-RO"/>
        </w:rPr>
        <w:t>.</w:t>
      </w:r>
    </w:p>
    <w:p w14:paraId="1F446DCC" w14:textId="77777777" w:rsidR="00345BFB" w:rsidRDefault="00345BFB" w:rsidP="006F29FB">
      <w:pPr>
        <w:pStyle w:val="NoSpacing"/>
        <w:jc w:val="both"/>
        <w:rPr>
          <w:rFonts w:ascii="Trebuchet MS" w:eastAsia="Times New Roman" w:hAnsi="Trebuchet MS" w:cs="Times New Roman"/>
          <w:sz w:val="24"/>
          <w:szCs w:val="24"/>
          <w:lang w:eastAsia="ro-RO"/>
        </w:rPr>
      </w:pPr>
      <w:r w:rsidRPr="006F29FB">
        <w:rPr>
          <w:rFonts w:ascii="Trebuchet MS" w:eastAsia="Times New Roman" w:hAnsi="Trebuchet MS" w:cs="Times New Roman"/>
          <w:sz w:val="24"/>
          <w:szCs w:val="24"/>
          <w:lang w:eastAsia="ro-RO"/>
        </w:rPr>
        <w:t>(2) Sumele alocate în baza prezentei ordonanțe de urgență nu pot fi utilizate în alte scopuri decât cele stabilite în aceasta.</w:t>
      </w:r>
    </w:p>
    <w:p w14:paraId="1F34F511" w14:textId="77777777" w:rsidR="006F29FB" w:rsidRPr="006F29FB" w:rsidRDefault="006F29FB" w:rsidP="006F29FB">
      <w:pPr>
        <w:pStyle w:val="NoSpacing"/>
        <w:jc w:val="both"/>
        <w:rPr>
          <w:rFonts w:ascii="Trebuchet MS" w:eastAsia="Times New Roman" w:hAnsi="Trebuchet MS" w:cs="Times New Roman"/>
          <w:sz w:val="24"/>
          <w:szCs w:val="24"/>
          <w:lang w:eastAsia="ro-RO"/>
        </w:rPr>
      </w:pPr>
    </w:p>
    <w:p w14:paraId="4DAA4B5E" w14:textId="5DF111F6" w:rsidR="002323A6" w:rsidRDefault="00BA72CE" w:rsidP="006F29FB">
      <w:pPr>
        <w:pStyle w:val="NoSpacing"/>
        <w:jc w:val="both"/>
        <w:rPr>
          <w:rFonts w:ascii="Trebuchet MS" w:eastAsia="Times New Roman" w:hAnsi="Trebuchet MS" w:cs="Times New Roman"/>
          <w:sz w:val="24"/>
          <w:szCs w:val="24"/>
          <w:lang w:eastAsia="ro-RO"/>
        </w:rPr>
      </w:pPr>
      <w:r w:rsidRPr="006F29FB">
        <w:rPr>
          <w:rFonts w:ascii="Trebuchet MS" w:eastAsia="Times New Roman" w:hAnsi="Trebuchet MS" w:cs="Times New Roman"/>
          <w:b/>
          <w:sz w:val="24"/>
          <w:szCs w:val="24"/>
          <w:lang w:eastAsia="ro-RO"/>
        </w:rPr>
        <w:t>Art.</w:t>
      </w:r>
      <w:r w:rsidR="002323A6" w:rsidRPr="006F29FB">
        <w:rPr>
          <w:rFonts w:ascii="Trebuchet MS" w:eastAsia="Times New Roman" w:hAnsi="Trebuchet MS" w:cs="Times New Roman"/>
          <w:b/>
          <w:sz w:val="24"/>
          <w:szCs w:val="24"/>
          <w:lang w:eastAsia="ro-RO"/>
        </w:rPr>
        <w:t>5</w:t>
      </w:r>
      <w:r w:rsidR="0037056E" w:rsidRPr="006F29FB">
        <w:rPr>
          <w:rFonts w:ascii="Trebuchet MS" w:eastAsia="Times New Roman" w:hAnsi="Trebuchet MS" w:cs="Times New Roman"/>
          <w:b/>
          <w:sz w:val="24"/>
          <w:szCs w:val="24"/>
          <w:lang w:eastAsia="ro-RO"/>
        </w:rPr>
        <w:t xml:space="preserve"> </w:t>
      </w:r>
      <w:r w:rsidR="002323A6" w:rsidRPr="006F29FB">
        <w:rPr>
          <w:rFonts w:ascii="Trebuchet MS" w:eastAsia="Times New Roman" w:hAnsi="Trebuchet MS" w:cs="Times New Roman"/>
          <w:sz w:val="24"/>
          <w:szCs w:val="24"/>
          <w:lang w:eastAsia="ro-RO"/>
        </w:rPr>
        <w:t xml:space="preserve">Ministerul Finanțelor va elabora un mecanism privind transferul de fonduri între instituțiile publice, în scopul asigurării unei alocări eficiente a resurselor financiare necesare implementării proiectelor de investiții în infrastructura aeroportuară. </w:t>
      </w:r>
    </w:p>
    <w:p w14:paraId="191A25D9" w14:textId="77777777" w:rsidR="006F29FB" w:rsidRPr="006F29FB" w:rsidRDefault="006F29FB" w:rsidP="006F29FB">
      <w:pPr>
        <w:pStyle w:val="NoSpacing"/>
        <w:jc w:val="both"/>
        <w:rPr>
          <w:rFonts w:ascii="Trebuchet MS" w:eastAsia="Times New Roman" w:hAnsi="Trebuchet MS" w:cs="Times New Roman"/>
          <w:sz w:val="24"/>
          <w:szCs w:val="24"/>
          <w:lang w:eastAsia="ro-RO"/>
        </w:rPr>
      </w:pPr>
    </w:p>
    <w:p w14:paraId="5248C3DB" w14:textId="77777777" w:rsidR="006F29FB" w:rsidRDefault="006F29FB" w:rsidP="006F29FB">
      <w:pPr>
        <w:pStyle w:val="NoSpacing"/>
        <w:jc w:val="center"/>
        <w:rPr>
          <w:rFonts w:ascii="Trebuchet MS" w:hAnsi="Trebuchet MS"/>
          <w:b/>
          <w:sz w:val="24"/>
          <w:szCs w:val="24"/>
          <w:lang w:eastAsia="ro-RO"/>
        </w:rPr>
      </w:pPr>
    </w:p>
    <w:p w14:paraId="4C8E95CE" w14:textId="77777777" w:rsidR="00345BFB" w:rsidRPr="006F29FB" w:rsidRDefault="00345BFB" w:rsidP="006F29FB">
      <w:pPr>
        <w:pStyle w:val="NoSpacing"/>
        <w:jc w:val="center"/>
        <w:rPr>
          <w:rFonts w:ascii="Trebuchet MS" w:hAnsi="Trebuchet MS"/>
          <w:b/>
          <w:sz w:val="24"/>
          <w:szCs w:val="24"/>
          <w:lang w:eastAsia="ro-RO"/>
        </w:rPr>
      </w:pPr>
      <w:r w:rsidRPr="006F29FB">
        <w:rPr>
          <w:rFonts w:ascii="Trebuchet MS" w:hAnsi="Trebuchet MS"/>
          <w:b/>
          <w:sz w:val="24"/>
          <w:szCs w:val="24"/>
          <w:lang w:eastAsia="ro-RO"/>
        </w:rPr>
        <w:t>PRIM-MINISTRU</w:t>
      </w:r>
    </w:p>
    <w:p w14:paraId="1515D33C" w14:textId="2EF66FB0" w:rsidR="00345BFB" w:rsidRDefault="00600C95" w:rsidP="006F29FB">
      <w:pPr>
        <w:pStyle w:val="NoSpacing"/>
        <w:jc w:val="center"/>
        <w:rPr>
          <w:rFonts w:ascii="Trebuchet MS" w:hAnsi="Trebuchet MS"/>
          <w:b/>
          <w:sz w:val="24"/>
          <w:szCs w:val="24"/>
          <w:lang w:eastAsia="ro-RO"/>
        </w:rPr>
      </w:pPr>
      <w:r w:rsidRPr="006F29FB">
        <w:rPr>
          <w:rFonts w:ascii="Trebuchet MS" w:hAnsi="Trebuchet MS"/>
          <w:b/>
          <w:sz w:val="24"/>
          <w:szCs w:val="24"/>
          <w:lang w:eastAsia="ro-RO"/>
        </w:rPr>
        <w:t>ION-MARCEL CIOLACU</w:t>
      </w:r>
    </w:p>
    <w:p w14:paraId="01555EA5" w14:textId="77777777" w:rsidR="006F29FB" w:rsidRDefault="006F29FB" w:rsidP="006F29FB">
      <w:pPr>
        <w:pStyle w:val="NoSpacing"/>
        <w:jc w:val="center"/>
        <w:rPr>
          <w:rFonts w:ascii="Trebuchet MS" w:hAnsi="Trebuchet MS"/>
          <w:b/>
          <w:sz w:val="24"/>
          <w:szCs w:val="24"/>
          <w:lang w:eastAsia="ro-RO"/>
        </w:rPr>
      </w:pPr>
    </w:p>
    <w:p w14:paraId="431C9C1C" w14:textId="77777777" w:rsidR="00F15D9B" w:rsidRPr="006F29FB" w:rsidRDefault="00F15D9B" w:rsidP="006F29FB">
      <w:pPr>
        <w:pStyle w:val="NoSpacing"/>
        <w:jc w:val="center"/>
        <w:rPr>
          <w:rFonts w:ascii="Trebuchet MS" w:hAnsi="Trebuchet MS"/>
          <w:b/>
          <w:sz w:val="24"/>
          <w:szCs w:val="24"/>
          <w:lang w:eastAsia="ro-RO"/>
        </w:rPr>
      </w:pPr>
    </w:p>
    <w:p w14:paraId="3B9DB28B" w14:textId="545198F6" w:rsidR="00345BFB" w:rsidRDefault="00345BFB" w:rsidP="006F29FB">
      <w:pPr>
        <w:pStyle w:val="NoSpacing"/>
        <w:jc w:val="center"/>
        <w:rPr>
          <w:rFonts w:ascii="Trebuchet MS" w:hAnsi="Trebuchet MS"/>
          <w:b/>
          <w:sz w:val="24"/>
          <w:szCs w:val="24"/>
          <w:lang w:eastAsia="ro-RO"/>
        </w:rPr>
      </w:pPr>
    </w:p>
    <w:p w14:paraId="2BD751AB" w14:textId="77777777" w:rsidR="00F15D9B" w:rsidRPr="006F29FB" w:rsidRDefault="00F15D9B" w:rsidP="006F29FB">
      <w:pPr>
        <w:pStyle w:val="NoSpacing"/>
        <w:jc w:val="center"/>
        <w:rPr>
          <w:rFonts w:ascii="Trebuchet MS" w:hAnsi="Trebuchet MS"/>
          <w:b/>
          <w:sz w:val="24"/>
          <w:szCs w:val="24"/>
          <w:lang w:eastAsia="ro-RO"/>
        </w:rPr>
      </w:pPr>
    </w:p>
    <w:p w14:paraId="0D77C18C" w14:textId="0DF5CCBB" w:rsidR="00247976" w:rsidRDefault="00247976" w:rsidP="00345BFB">
      <w:pPr>
        <w:jc w:val="both"/>
        <w:rPr>
          <w:rFonts w:ascii="Trebuchet MS" w:eastAsia="Times New Roman" w:hAnsi="Trebuchet MS" w:cs="Times New Roman"/>
          <w:b/>
          <w:bCs/>
          <w:sz w:val="24"/>
          <w:szCs w:val="24"/>
          <w:lang w:eastAsia="ro-RO"/>
        </w:rPr>
      </w:pPr>
    </w:p>
    <w:p w14:paraId="4648BD06" w14:textId="77777777" w:rsidR="00CF03AF" w:rsidRDefault="00CF03AF" w:rsidP="00345BFB">
      <w:pPr>
        <w:jc w:val="both"/>
        <w:rPr>
          <w:rFonts w:ascii="Trebuchet MS" w:eastAsia="Times New Roman" w:hAnsi="Trebuchet MS" w:cs="Times New Roman"/>
          <w:b/>
          <w:bCs/>
          <w:sz w:val="24"/>
          <w:szCs w:val="24"/>
          <w:lang w:eastAsia="ro-RO"/>
        </w:rPr>
      </w:pPr>
    </w:p>
    <w:p w14:paraId="6F886C9D" w14:textId="77777777" w:rsidR="00CF03AF" w:rsidRDefault="00CF03AF" w:rsidP="00345BFB">
      <w:pPr>
        <w:jc w:val="both"/>
        <w:rPr>
          <w:rFonts w:ascii="Trebuchet MS" w:eastAsia="Times New Roman" w:hAnsi="Trebuchet MS" w:cs="Times New Roman"/>
          <w:b/>
          <w:bCs/>
          <w:sz w:val="24"/>
          <w:szCs w:val="24"/>
          <w:lang w:eastAsia="ro-RO"/>
        </w:rPr>
      </w:pPr>
    </w:p>
    <w:p w14:paraId="5FBBB047" w14:textId="77777777" w:rsidR="00CF03AF" w:rsidRDefault="00CF03AF" w:rsidP="00345BFB">
      <w:pPr>
        <w:jc w:val="both"/>
        <w:rPr>
          <w:rFonts w:ascii="Trebuchet MS" w:eastAsia="Times New Roman" w:hAnsi="Trebuchet MS" w:cs="Times New Roman"/>
          <w:b/>
          <w:bCs/>
          <w:sz w:val="24"/>
          <w:szCs w:val="24"/>
          <w:lang w:eastAsia="ro-RO"/>
        </w:rPr>
      </w:pPr>
    </w:p>
    <w:p w14:paraId="3E668DB4" w14:textId="77777777" w:rsidR="00CF03AF" w:rsidRDefault="00CF03AF" w:rsidP="00345BFB">
      <w:pPr>
        <w:jc w:val="both"/>
        <w:rPr>
          <w:rFonts w:ascii="Trebuchet MS" w:eastAsia="Times New Roman" w:hAnsi="Trebuchet MS" w:cs="Times New Roman"/>
          <w:b/>
          <w:bCs/>
          <w:sz w:val="24"/>
          <w:szCs w:val="24"/>
          <w:lang w:eastAsia="ro-RO"/>
        </w:rPr>
      </w:pPr>
    </w:p>
    <w:p w14:paraId="7F56FA2B" w14:textId="447865C5" w:rsidR="00CF03AF" w:rsidRDefault="00CF03AF" w:rsidP="00345BFB">
      <w:pPr>
        <w:jc w:val="both"/>
        <w:rPr>
          <w:rFonts w:ascii="Trebuchet MS" w:eastAsia="Times New Roman" w:hAnsi="Trebuchet MS" w:cs="Times New Roman"/>
          <w:b/>
          <w:bCs/>
          <w:sz w:val="24"/>
          <w:szCs w:val="24"/>
          <w:lang w:eastAsia="ro-RO"/>
        </w:rPr>
      </w:pPr>
      <w:r>
        <w:rPr>
          <w:rFonts w:ascii="Trebuchet MS" w:eastAsia="Times New Roman" w:hAnsi="Trebuchet MS" w:cs="Times New Roman"/>
          <w:b/>
          <w:bCs/>
          <w:sz w:val="24"/>
          <w:szCs w:val="24"/>
          <w:lang w:eastAsia="ro-RO"/>
        </w:rPr>
        <w:t>Anex</w:t>
      </w:r>
      <w:r w:rsidR="00EE30AE">
        <w:rPr>
          <w:rFonts w:ascii="Trebuchet MS" w:eastAsia="Times New Roman" w:hAnsi="Trebuchet MS" w:cs="Times New Roman"/>
          <w:b/>
          <w:bCs/>
          <w:sz w:val="24"/>
          <w:szCs w:val="24"/>
          <w:lang w:eastAsia="ro-RO"/>
        </w:rPr>
        <w:t>ă</w:t>
      </w:r>
    </w:p>
    <w:tbl>
      <w:tblPr>
        <w:tblW w:w="9715" w:type="dxa"/>
        <w:tblLook w:val="04A0" w:firstRow="1" w:lastRow="0" w:firstColumn="1" w:lastColumn="0" w:noHBand="0" w:noVBand="1"/>
      </w:tblPr>
      <w:tblGrid>
        <w:gridCol w:w="535"/>
        <w:gridCol w:w="3330"/>
        <w:gridCol w:w="3510"/>
        <w:gridCol w:w="2340"/>
      </w:tblGrid>
      <w:tr w:rsidR="004B66F6" w:rsidRPr="00CF03AF" w14:paraId="540EEF60" w14:textId="77777777" w:rsidTr="004B66F6">
        <w:trPr>
          <w:trHeight w:val="757"/>
        </w:trPr>
        <w:tc>
          <w:tcPr>
            <w:tcW w:w="535" w:type="dxa"/>
            <w:tcBorders>
              <w:top w:val="single" w:sz="4" w:space="0" w:color="auto"/>
              <w:left w:val="single" w:sz="4" w:space="0" w:color="auto"/>
              <w:bottom w:val="single" w:sz="4" w:space="0" w:color="auto"/>
              <w:right w:val="single" w:sz="4" w:space="0" w:color="auto"/>
            </w:tcBorders>
          </w:tcPr>
          <w:p w14:paraId="46C84446" w14:textId="77777777" w:rsidR="004B66F6" w:rsidRPr="00CF03AF" w:rsidRDefault="004B66F6" w:rsidP="00CF03AF">
            <w:pPr>
              <w:spacing w:after="0" w:line="240" w:lineRule="auto"/>
              <w:jc w:val="center"/>
              <w:rPr>
                <w:rFonts w:ascii="Calibri" w:eastAsia="Times New Roman" w:hAnsi="Calibri" w:cs="Calibri"/>
                <w:b/>
                <w:color w:val="000000"/>
                <w:lang w:eastAsia="ro-RO"/>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006A0" w14:textId="77777777" w:rsidR="004B66F6" w:rsidRPr="004B66F6" w:rsidRDefault="004B66F6" w:rsidP="00CF03AF">
            <w:pPr>
              <w:spacing w:after="0" w:line="240" w:lineRule="auto"/>
              <w:jc w:val="center"/>
              <w:rPr>
                <w:rFonts w:ascii="Trebuchet MS" w:eastAsia="Times New Roman" w:hAnsi="Trebuchet MS" w:cs="Calibri"/>
                <w:b/>
                <w:color w:val="000000"/>
                <w:lang w:eastAsia="ro-RO"/>
              </w:rPr>
            </w:pPr>
            <w:r w:rsidRPr="004B66F6">
              <w:rPr>
                <w:rFonts w:ascii="Trebuchet MS" w:eastAsia="Times New Roman" w:hAnsi="Trebuchet MS" w:cs="Calibri"/>
                <w:b/>
                <w:color w:val="000000"/>
                <w:lang w:eastAsia="ro-RO"/>
              </w:rPr>
              <w:t>Beneficiar</w:t>
            </w:r>
          </w:p>
        </w:tc>
        <w:tc>
          <w:tcPr>
            <w:tcW w:w="3510" w:type="dxa"/>
            <w:tcBorders>
              <w:top w:val="single" w:sz="4" w:space="0" w:color="auto"/>
              <w:left w:val="nil"/>
              <w:bottom w:val="single" w:sz="4" w:space="0" w:color="auto"/>
              <w:right w:val="single" w:sz="4" w:space="0" w:color="auto"/>
            </w:tcBorders>
          </w:tcPr>
          <w:p w14:paraId="123AEFC2" w14:textId="77777777" w:rsidR="004B66F6" w:rsidRPr="004B66F6" w:rsidRDefault="004B66F6" w:rsidP="002041AA">
            <w:pPr>
              <w:spacing w:after="0" w:line="240" w:lineRule="auto"/>
              <w:jc w:val="center"/>
              <w:rPr>
                <w:rFonts w:ascii="Trebuchet MS" w:eastAsia="Times New Roman" w:hAnsi="Trebuchet MS" w:cs="Calibri"/>
                <w:b/>
                <w:color w:val="000000"/>
                <w:lang w:eastAsia="ro-RO"/>
              </w:rPr>
            </w:pPr>
            <w:r w:rsidRPr="004B66F6">
              <w:rPr>
                <w:rFonts w:ascii="Trebuchet MS" w:eastAsia="Times New Roman" w:hAnsi="Trebuchet MS" w:cs="Calibri"/>
                <w:b/>
                <w:color w:val="000000"/>
                <w:lang w:eastAsia="ro-RO"/>
              </w:rPr>
              <w:t xml:space="preserve">Proiecte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CB1D3" w14:textId="7BA5A8A0" w:rsidR="004B66F6" w:rsidRPr="004B66F6" w:rsidRDefault="004B66F6" w:rsidP="002041AA">
            <w:pPr>
              <w:spacing w:after="0" w:line="240" w:lineRule="auto"/>
              <w:jc w:val="center"/>
              <w:rPr>
                <w:rFonts w:ascii="Trebuchet MS" w:eastAsia="Times New Roman" w:hAnsi="Trebuchet MS" w:cs="Calibri"/>
                <w:b/>
                <w:color w:val="000000"/>
                <w:lang w:eastAsia="ro-RO"/>
              </w:rPr>
            </w:pPr>
            <w:r w:rsidRPr="004B66F6">
              <w:rPr>
                <w:rFonts w:ascii="Trebuchet MS" w:eastAsia="Times New Roman" w:hAnsi="Trebuchet MS" w:cs="Calibri"/>
                <w:b/>
                <w:color w:val="000000"/>
                <w:lang w:eastAsia="ro-RO"/>
              </w:rPr>
              <w:t>Valoare plăti necesare</w:t>
            </w:r>
            <w:r w:rsidR="00EE30AE">
              <w:rPr>
                <w:rFonts w:ascii="Trebuchet MS" w:eastAsia="Times New Roman" w:hAnsi="Trebuchet MS" w:cs="Calibri"/>
                <w:b/>
                <w:color w:val="000000"/>
                <w:lang w:eastAsia="ro-RO"/>
              </w:rPr>
              <w:t xml:space="preserve"> (lei)</w:t>
            </w:r>
          </w:p>
        </w:tc>
      </w:tr>
      <w:tr w:rsidR="004B66F6" w:rsidRPr="00CF03AF" w14:paraId="66431A17" w14:textId="77777777" w:rsidTr="004B66F6">
        <w:trPr>
          <w:trHeight w:val="832"/>
        </w:trPr>
        <w:tc>
          <w:tcPr>
            <w:tcW w:w="535" w:type="dxa"/>
            <w:tcBorders>
              <w:top w:val="nil"/>
              <w:left w:val="single" w:sz="4" w:space="0" w:color="auto"/>
              <w:bottom w:val="single" w:sz="4" w:space="0" w:color="auto"/>
              <w:right w:val="single" w:sz="4" w:space="0" w:color="auto"/>
            </w:tcBorders>
          </w:tcPr>
          <w:p w14:paraId="5C021C4D" w14:textId="77777777" w:rsidR="004B66F6" w:rsidRPr="00CF03AF" w:rsidRDefault="004B66F6" w:rsidP="004B66F6">
            <w:pPr>
              <w:spacing w:after="0" w:line="240" w:lineRule="auto"/>
              <w:rPr>
                <w:rFonts w:ascii="Trebuchet MS" w:eastAsia="Times New Roman" w:hAnsi="Trebuchet MS" w:cs="Calibri"/>
                <w:color w:val="000000"/>
                <w:lang w:eastAsia="ro-RO"/>
              </w:rPr>
            </w:pPr>
            <w:r w:rsidRPr="00CF03AF">
              <w:rPr>
                <w:rFonts w:ascii="Trebuchet MS" w:eastAsia="Times New Roman" w:hAnsi="Trebuchet MS" w:cs="Calibri"/>
                <w:color w:val="000000"/>
                <w:lang w:eastAsia="ro-RO"/>
              </w:rPr>
              <w:t>1</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14:paraId="58049B6D" w14:textId="77777777" w:rsidR="004B66F6" w:rsidRPr="00CF03AF" w:rsidRDefault="004B66F6" w:rsidP="004B66F6">
            <w:pPr>
              <w:spacing w:after="0" w:line="240" w:lineRule="auto"/>
              <w:rPr>
                <w:rFonts w:ascii="Trebuchet MS" w:eastAsia="Times New Roman" w:hAnsi="Trebuchet MS" w:cs="Calibri"/>
                <w:color w:val="000000"/>
                <w:lang w:eastAsia="ro-RO"/>
              </w:rPr>
            </w:pPr>
            <w:r w:rsidRPr="00441DD3">
              <w:rPr>
                <w:rFonts w:ascii="Trebuchet MS" w:eastAsia="Times New Roman" w:hAnsi="Trebuchet MS" w:cs="Calibri"/>
                <w:color w:val="000000"/>
                <w:lang w:eastAsia="ro-RO"/>
              </w:rPr>
              <w:t xml:space="preserve">REGIA AUTONOMA </w:t>
            </w:r>
            <w:r w:rsidRPr="00CF03AF">
              <w:rPr>
                <w:rFonts w:ascii="Trebuchet MS" w:eastAsia="Times New Roman" w:hAnsi="Trebuchet MS" w:cs="Calibri"/>
                <w:color w:val="000000"/>
                <w:lang w:eastAsia="ro-RO"/>
              </w:rPr>
              <w:t xml:space="preserve">AEROPORTUL SATU MARE </w:t>
            </w:r>
          </w:p>
        </w:tc>
        <w:tc>
          <w:tcPr>
            <w:tcW w:w="3510" w:type="dxa"/>
            <w:tcBorders>
              <w:top w:val="single" w:sz="4" w:space="0" w:color="auto"/>
              <w:bottom w:val="single" w:sz="4" w:space="0" w:color="auto"/>
            </w:tcBorders>
          </w:tcPr>
          <w:p w14:paraId="43CB7C30" w14:textId="77777777" w:rsidR="004B66F6" w:rsidRPr="00F07753" w:rsidRDefault="004B66F6" w:rsidP="004B66F6">
            <w:pPr>
              <w:rPr>
                <w:rFonts w:ascii="Trebuchet MS" w:hAnsi="Trebuchet MS" w:cs="Times New Roman"/>
              </w:rPr>
            </w:pPr>
            <w:r w:rsidRPr="00F07753">
              <w:rPr>
                <w:rFonts w:ascii="Trebuchet MS" w:hAnsi="Trebuchet MS" w:cs="Times New Roman"/>
              </w:rPr>
              <w:t>Reabilitarea si modernizarea infrastructurii aeroportuare</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7068243D" w14:textId="77777777" w:rsidR="004B66F6" w:rsidRPr="00CF03AF" w:rsidRDefault="004B66F6" w:rsidP="004B66F6">
            <w:pPr>
              <w:spacing w:after="0" w:line="240" w:lineRule="auto"/>
              <w:jc w:val="center"/>
              <w:rPr>
                <w:rFonts w:ascii="Trebuchet MS" w:eastAsia="Times New Roman" w:hAnsi="Trebuchet MS" w:cs="Calibri"/>
                <w:color w:val="000000"/>
                <w:lang w:eastAsia="ro-RO"/>
              </w:rPr>
            </w:pPr>
            <w:r>
              <w:rPr>
                <w:rFonts w:ascii="Trebuchet MS" w:eastAsia="Times New Roman" w:hAnsi="Trebuchet MS" w:cs="Calibri"/>
                <w:color w:val="000000"/>
                <w:lang w:eastAsia="ro-RO"/>
              </w:rPr>
              <w:t>40.000.000</w:t>
            </w:r>
          </w:p>
        </w:tc>
      </w:tr>
      <w:tr w:rsidR="004B66F6" w:rsidRPr="00CF03AF" w14:paraId="36271DD6" w14:textId="77777777" w:rsidTr="004B66F6">
        <w:trPr>
          <w:trHeight w:val="832"/>
        </w:trPr>
        <w:tc>
          <w:tcPr>
            <w:tcW w:w="535" w:type="dxa"/>
            <w:tcBorders>
              <w:top w:val="nil"/>
              <w:left w:val="single" w:sz="4" w:space="0" w:color="auto"/>
              <w:bottom w:val="single" w:sz="4" w:space="0" w:color="auto"/>
              <w:right w:val="single" w:sz="4" w:space="0" w:color="auto"/>
            </w:tcBorders>
          </w:tcPr>
          <w:p w14:paraId="374CCDC8" w14:textId="77777777" w:rsidR="004B66F6" w:rsidRPr="00CF03AF" w:rsidRDefault="004B66F6" w:rsidP="004B66F6">
            <w:pPr>
              <w:spacing w:after="0" w:line="240" w:lineRule="auto"/>
              <w:rPr>
                <w:rFonts w:ascii="Trebuchet MS" w:eastAsia="Times New Roman" w:hAnsi="Trebuchet MS" w:cs="Calibri"/>
                <w:color w:val="000000"/>
                <w:lang w:eastAsia="ro-RO"/>
              </w:rPr>
            </w:pPr>
            <w:r>
              <w:rPr>
                <w:rFonts w:ascii="Trebuchet MS" w:eastAsia="Times New Roman" w:hAnsi="Trebuchet MS" w:cs="Calibri"/>
                <w:color w:val="000000"/>
                <w:lang w:eastAsia="ro-RO"/>
              </w:rPr>
              <w:t>2</w:t>
            </w:r>
          </w:p>
        </w:tc>
        <w:tc>
          <w:tcPr>
            <w:tcW w:w="3330" w:type="dxa"/>
            <w:tcBorders>
              <w:top w:val="nil"/>
              <w:left w:val="single" w:sz="4" w:space="0" w:color="auto"/>
              <w:bottom w:val="single" w:sz="4" w:space="0" w:color="auto"/>
              <w:right w:val="single" w:sz="4" w:space="0" w:color="auto"/>
            </w:tcBorders>
            <w:shd w:val="clear" w:color="auto" w:fill="auto"/>
            <w:vAlign w:val="center"/>
          </w:tcPr>
          <w:p w14:paraId="187F3AF0" w14:textId="77777777" w:rsidR="004B66F6" w:rsidRPr="00441DD3" w:rsidRDefault="004B66F6" w:rsidP="004B66F6">
            <w:pPr>
              <w:spacing w:after="0" w:line="240" w:lineRule="auto"/>
              <w:rPr>
                <w:rFonts w:ascii="Trebuchet MS" w:eastAsia="Times New Roman" w:hAnsi="Trebuchet MS" w:cs="Calibri"/>
                <w:color w:val="000000"/>
                <w:lang w:eastAsia="ro-RO"/>
              </w:rPr>
            </w:pPr>
            <w:r>
              <w:rPr>
                <w:rFonts w:ascii="Trebuchet MS" w:eastAsia="Times New Roman" w:hAnsi="Trebuchet MS" w:cs="Calibri"/>
                <w:color w:val="000000"/>
                <w:lang w:eastAsia="ro-RO"/>
              </w:rPr>
              <w:t xml:space="preserve">Regia AUTONOMA </w:t>
            </w:r>
            <w:r w:rsidRPr="006C3624">
              <w:rPr>
                <w:rFonts w:ascii="Trebuchet MS" w:eastAsia="Times New Roman" w:hAnsi="Trebuchet MS" w:cs="Calibri"/>
                <w:color w:val="000000"/>
                <w:lang w:eastAsia="ro-RO"/>
              </w:rPr>
              <w:t>Aeroportul Internațional Maramureș</w:t>
            </w:r>
          </w:p>
        </w:tc>
        <w:tc>
          <w:tcPr>
            <w:tcW w:w="3510" w:type="dxa"/>
            <w:tcBorders>
              <w:top w:val="single" w:sz="4" w:space="0" w:color="auto"/>
              <w:bottom w:val="single" w:sz="4" w:space="0" w:color="auto"/>
            </w:tcBorders>
          </w:tcPr>
          <w:p w14:paraId="6404D563" w14:textId="77777777" w:rsidR="004B66F6" w:rsidRPr="00F07753" w:rsidRDefault="004B66F6" w:rsidP="004B66F6">
            <w:pPr>
              <w:rPr>
                <w:rFonts w:ascii="Trebuchet MS" w:hAnsi="Trebuchet MS" w:cs="Times New Roman"/>
                <w:color w:val="000000"/>
              </w:rPr>
            </w:pPr>
            <w:r w:rsidRPr="00F07753">
              <w:rPr>
                <w:rFonts w:ascii="Trebuchet MS" w:hAnsi="Trebuchet MS" w:cs="Times New Roman"/>
                <w:color w:val="000000"/>
              </w:rPr>
              <w:t xml:space="preserve">Extindere si Modernizare Terminal pentru Pasageri la Aeroportul International </w:t>
            </w:r>
            <w:proofErr w:type="spellStart"/>
            <w:r w:rsidRPr="00F07753">
              <w:rPr>
                <w:rFonts w:ascii="Trebuchet MS" w:hAnsi="Trebuchet MS" w:cs="Times New Roman"/>
                <w:color w:val="000000"/>
              </w:rPr>
              <w:t>Maramures</w:t>
            </w:r>
            <w:proofErr w:type="spellEnd"/>
          </w:p>
          <w:p w14:paraId="287B2CC1" w14:textId="77777777" w:rsidR="004B66F6" w:rsidRPr="00F07753" w:rsidRDefault="004B66F6" w:rsidP="004B66F6">
            <w:pPr>
              <w:rPr>
                <w:rFonts w:ascii="Trebuchet MS" w:hAnsi="Trebuchet MS" w:cs="Times New Roman"/>
              </w:rPr>
            </w:pPr>
          </w:p>
        </w:tc>
        <w:tc>
          <w:tcPr>
            <w:tcW w:w="2340" w:type="dxa"/>
            <w:tcBorders>
              <w:top w:val="nil"/>
              <w:left w:val="single" w:sz="4" w:space="0" w:color="auto"/>
              <w:bottom w:val="single" w:sz="4" w:space="0" w:color="auto"/>
              <w:right w:val="single" w:sz="4" w:space="0" w:color="auto"/>
            </w:tcBorders>
            <w:shd w:val="clear" w:color="auto" w:fill="auto"/>
            <w:vAlign w:val="center"/>
          </w:tcPr>
          <w:p w14:paraId="1870B046" w14:textId="77777777" w:rsidR="004B66F6" w:rsidRDefault="004B66F6" w:rsidP="004B66F6">
            <w:pPr>
              <w:spacing w:after="0" w:line="240" w:lineRule="auto"/>
              <w:jc w:val="center"/>
              <w:rPr>
                <w:rFonts w:ascii="Trebuchet MS" w:eastAsia="Times New Roman" w:hAnsi="Trebuchet MS" w:cs="Calibri"/>
                <w:color w:val="000000"/>
                <w:lang w:eastAsia="ro-RO"/>
              </w:rPr>
            </w:pPr>
            <w:r>
              <w:rPr>
                <w:rFonts w:ascii="Trebuchet MS" w:eastAsia="Times New Roman" w:hAnsi="Trebuchet MS" w:cs="Calibri"/>
                <w:color w:val="000000"/>
                <w:lang w:eastAsia="ro-RO"/>
              </w:rPr>
              <w:t>25.000.000</w:t>
            </w:r>
          </w:p>
        </w:tc>
      </w:tr>
      <w:tr w:rsidR="004B66F6" w:rsidRPr="00CF03AF" w14:paraId="690F14C5" w14:textId="77777777" w:rsidTr="004B66F6">
        <w:trPr>
          <w:trHeight w:val="848"/>
        </w:trPr>
        <w:tc>
          <w:tcPr>
            <w:tcW w:w="535" w:type="dxa"/>
            <w:tcBorders>
              <w:top w:val="nil"/>
              <w:left w:val="single" w:sz="4" w:space="0" w:color="auto"/>
              <w:bottom w:val="single" w:sz="4" w:space="0" w:color="auto"/>
              <w:right w:val="single" w:sz="4" w:space="0" w:color="auto"/>
            </w:tcBorders>
          </w:tcPr>
          <w:p w14:paraId="15B05B42" w14:textId="77777777" w:rsidR="004B66F6" w:rsidRPr="00CF03AF" w:rsidRDefault="004B66F6" w:rsidP="004B66F6">
            <w:pPr>
              <w:spacing w:after="0" w:line="240" w:lineRule="auto"/>
              <w:rPr>
                <w:rFonts w:ascii="Trebuchet MS" w:eastAsia="Times New Roman" w:hAnsi="Trebuchet MS" w:cs="Calibri"/>
                <w:color w:val="000000"/>
                <w:lang w:eastAsia="ro-RO"/>
              </w:rPr>
            </w:pPr>
            <w:r>
              <w:rPr>
                <w:rFonts w:ascii="Trebuchet MS" w:eastAsia="Times New Roman" w:hAnsi="Trebuchet MS" w:cs="Calibri"/>
                <w:color w:val="000000"/>
                <w:lang w:eastAsia="ro-RO"/>
              </w:rPr>
              <w:t>3</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14:paraId="29A9B584" w14:textId="77777777" w:rsidR="004B66F6" w:rsidRPr="00CF03AF" w:rsidRDefault="004B66F6" w:rsidP="004B66F6">
            <w:pPr>
              <w:spacing w:after="0" w:line="240" w:lineRule="auto"/>
              <w:rPr>
                <w:rFonts w:ascii="Trebuchet MS" w:eastAsia="Times New Roman" w:hAnsi="Trebuchet MS" w:cs="Calibri"/>
                <w:color w:val="000000"/>
                <w:lang w:eastAsia="ro-RO"/>
              </w:rPr>
            </w:pPr>
            <w:r w:rsidRPr="00CF03AF">
              <w:rPr>
                <w:rFonts w:ascii="Trebuchet MS" w:eastAsia="Times New Roman" w:hAnsi="Trebuchet MS" w:cs="Calibri"/>
                <w:color w:val="000000"/>
                <w:lang w:eastAsia="ro-RO"/>
              </w:rPr>
              <w:t xml:space="preserve">REGIA AUTONOMA AEROPORTUL </w:t>
            </w:r>
            <w:r>
              <w:rPr>
                <w:rFonts w:ascii="Trebuchet MS" w:eastAsia="Times New Roman" w:hAnsi="Trebuchet MS" w:cs="Calibri"/>
                <w:color w:val="000000"/>
                <w:lang w:eastAsia="ro-RO"/>
              </w:rPr>
              <w:t xml:space="preserve">INTERNATIONAL </w:t>
            </w:r>
            <w:r w:rsidRPr="00CF03AF">
              <w:rPr>
                <w:rFonts w:ascii="Trebuchet MS" w:eastAsia="Times New Roman" w:hAnsi="Trebuchet MS" w:cs="Calibri"/>
                <w:color w:val="000000"/>
                <w:lang w:eastAsia="ro-RO"/>
              </w:rPr>
              <w:t>CRAIOVA</w:t>
            </w:r>
          </w:p>
        </w:tc>
        <w:tc>
          <w:tcPr>
            <w:tcW w:w="3510" w:type="dxa"/>
            <w:tcBorders>
              <w:top w:val="single" w:sz="4" w:space="0" w:color="auto"/>
              <w:bottom w:val="single" w:sz="4" w:space="0" w:color="auto"/>
            </w:tcBorders>
          </w:tcPr>
          <w:p w14:paraId="6EA547D1" w14:textId="77777777" w:rsidR="004B66F6" w:rsidRPr="00F07753" w:rsidRDefault="004B66F6" w:rsidP="004B66F6">
            <w:pPr>
              <w:rPr>
                <w:rFonts w:ascii="Trebuchet MS" w:hAnsi="Trebuchet MS" w:cs="Times New Roman"/>
              </w:rPr>
            </w:pPr>
            <w:r w:rsidRPr="00F07753">
              <w:rPr>
                <w:rFonts w:ascii="Trebuchet MS" w:hAnsi="Trebuchet MS" w:cs="Times New Roman"/>
              </w:rPr>
              <w:t xml:space="preserve">Extinderea și modernizarea Aeroportului Internațional Craiova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55C105F9" w14:textId="77777777" w:rsidR="004B66F6" w:rsidRPr="00CF03AF" w:rsidRDefault="004B66F6" w:rsidP="004B66F6">
            <w:pPr>
              <w:spacing w:after="0" w:line="240" w:lineRule="auto"/>
              <w:jc w:val="center"/>
              <w:rPr>
                <w:rFonts w:ascii="Trebuchet MS" w:eastAsia="Times New Roman" w:hAnsi="Trebuchet MS" w:cs="Calibri"/>
                <w:color w:val="000000"/>
                <w:lang w:eastAsia="ro-RO"/>
              </w:rPr>
            </w:pPr>
            <w:r>
              <w:rPr>
                <w:rFonts w:ascii="Trebuchet MS" w:eastAsia="Times New Roman" w:hAnsi="Trebuchet MS" w:cs="Calibri"/>
                <w:color w:val="000000"/>
                <w:lang w:eastAsia="ro-RO"/>
              </w:rPr>
              <w:t>250.000.000</w:t>
            </w:r>
          </w:p>
        </w:tc>
      </w:tr>
      <w:tr w:rsidR="004B66F6" w:rsidRPr="00CF03AF" w14:paraId="65B1BED9" w14:textId="77777777" w:rsidTr="004B66F6">
        <w:trPr>
          <w:trHeight w:val="1808"/>
        </w:trPr>
        <w:tc>
          <w:tcPr>
            <w:tcW w:w="535" w:type="dxa"/>
            <w:tcBorders>
              <w:top w:val="nil"/>
              <w:left w:val="single" w:sz="4" w:space="0" w:color="auto"/>
              <w:bottom w:val="single" w:sz="4" w:space="0" w:color="auto"/>
              <w:right w:val="single" w:sz="4" w:space="0" w:color="auto"/>
            </w:tcBorders>
          </w:tcPr>
          <w:p w14:paraId="029CB851" w14:textId="77777777" w:rsidR="004B66F6" w:rsidRPr="00CF03AF" w:rsidRDefault="004B66F6" w:rsidP="004B66F6">
            <w:pPr>
              <w:spacing w:after="0" w:line="240" w:lineRule="auto"/>
              <w:rPr>
                <w:rFonts w:ascii="Trebuchet MS" w:eastAsia="Times New Roman" w:hAnsi="Trebuchet MS" w:cs="Calibri"/>
                <w:color w:val="000000"/>
                <w:lang w:eastAsia="ro-RO"/>
              </w:rPr>
            </w:pPr>
            <w:r>
              <w:rPr>
                <w:rFonts w:ascii="Trebuchet MS" w:eastAsia="Times New Roman" w:hAnsi="Trebuchet MS" w:cs="Calibri"/>
                <w:color w:val="000000"/>
                <w:lang w:eastAsia="ro-RO"/>
              </w:rPr>
              <w:t>4</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14:paraId="51579A5F" w14:textId="77777777" w:rsidR="004B66F6" w:rsidRPr="00CF03AF" w:rsidRDefault="004B66F6" w:rsidP="004B66F6">
            <w:pPr>
              <w:spacing w:after="0" w:line="240" w:lineRule="auto"/>
              <w:rPr>
                <w:rFonts w:ascii="Trebuchet MS" w:eastAsia="Times New Roman" w:hAnsi="Trebuchet MS" w:cs="Calibri"/>
                <w:color w:val="000000"/>
                <w:lang w:eastAsia="ro-RO"/>
              </w:rPr>
            </w:pPr>
            <w:r w:rsidRPr="00441DD3">
              <w:rPr>
                <w:rFonts w:ascii="Trebuchet MS" w:eastAsia="Times New Roman" w:hAnsi="Trebuchet MS" w:cs="Calibri"/>
                <w:color w:val="000000"/>
                <w:lang w:eastAsia="ro-RO"/>
              </w:rPr>
              <w:t xml:space="preserve">REGIA AUTONOMA </w:t>
            </w:r>
            <w:r w:rsidRPr="00CF03AF">
              <w:rPr>
                <w:rFonts w:ascii="Trebuchet MS" w:eastAsia="Times New Roman" w:hAnsi="Trebuchet MS" w:cs="Calibri"/>
                <w:color w:val="000000"/>
                <w:lang w:eastAsia="ro-RO"/>
              </w:rPr>
              <w:t>AEROPORTUL TRANSILVANIA - TÎRGU MUREŞ</w:t>
            </w:r>
          </w:p>
        </w:tc>
        <w:tc>
          <w:tcPr>
            <w:tcW w:w="3510" w:type="dxa"/>
            <w:tcBorders>
              <w:top w:val="single" w:sz="4" w:space="0" w:color="auto"/>
              <w:bottom w:val="single" w:sz="4" w:space="0" w:color="auto"/>
            </w:tcBorders>
          </w:tcPr>
          <w:p w14:paraId="28CA0907" w14:textId="77777777" w:rsidR="004B66F6" w:rsidRPr="00F07753" w:rsidRDefault="004B66F6" w:rsidP="004B66F6">
            <w:pPr>
              <w:rPr>
                <w:rFonts w:ascii="Trebuchet MS" w:hAnsi="Trebuchet MS" w:cs="Times New Roman"/>
              </w:rPr>
            </w:pPr>
            <w:r w:rsidRPr="00F07753">
              <w:rPr>
                <w:rFonts w:ascii="Trebuchet MS" w:hAnsi="Trebuchet MS" w:cs="Times New Roman"/>
              </w:rPr>
              <w:t xml:space="preserve">-Modernizarea Aeroportului „Transilvania” </w:t>
            </w:r>
            <w:proofErr w:type="spellStart"/>
            <w:r w:rsidRPr="00F07753">
              <w:rPr>
                <w:rFonts w:ascii="Trebuchet MS" w:hAnsi="Trebuchet MS" w:cs="Times New Roman"/>
              </w:rPr>
              <w:t>Targu</w:t>
            </w:r>
            <w:proofErr w:type="spellEnd"/>
            <w:r w:rsidRPr="00F07753">
              <w:rPr>
                <w:rFonts w:ascii="Trebuchet MS" w:hAnsi="Trebuchet MS" w:cs="Times New Roman"/>
              </w:rPr>
              <w:t xml:space="preserve"> </w:t>
            </w:r>
            <w:proofErr w:type="spellStart"/>
            <w:r w:rsidRPr="00F07753">
              <w:rPr>
                <w:rFonts w:ascii="Trebuchet MS" w:hAnsi="Trebuchet MS" w:cs="Times New Roman"/>
              </w:rPr>
              <w:t>Mures</w:t>
            </w:r>
            <w:proofErr w:type="spellEnd"/>
            <w:r w:rsidRPr="00F07753">
              <w:rPr>
                <w:rFonts w:ascii="Trebuchet MS" w:hAnsi="Trebuchet MS" w:cs="Times New Roman"/>
              </w:rPr>
              <w:t xml:space="preserve"> cu includerea obiectivelor din Master Planul General de Transport</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69C92C34" w14:textId="77777777" w:rsidR="004B66F6" w:rsidRPr="00CF03AF" w:rsidRDefault="004B66F6" w:rsidP="004B66F6">
            <w:pPr>
              <w:spacing w:after="0" w:line="240" w:lineRule="auto"/>
              <w:jc w:val="center"/>
              <w:rPr>
                <w:rFonts w:ascii="Trebuchet MS" w:eastAsia="Times New Roman" w:hAnsi="Trebuchet MS" w:cs="Calibri"/>
                <w:color w:val="000000"/>
                <w:lang w:eastAsia="ro-RO"/>
              </w:rPr>
            </w:pPr>
            <w:r>
              <w:rPr>
                <w:rFonts w:ascii="Trebuchet MS" w:eastAsia="Times New Roman" w:hAnsi="Trebuchet MS" w:cs="Calibri"/>
                <w:color w:val="000000"/>
                <w:lang w:eastAsia="ro-RO"/>
              </w:rPr>
              <w:t>150.000.000</w:t>
            </w:r>
          </w:p>
        </w:tc>
      </w:tr>
      <w:tr w:rsidR="004B66F6" w:rsidRPr="00CF03AF" w14:paraId="4DCC9068" w14:textId="77777777" w:rsidTr="004B66F6">
        <w:trPr>
          <w:trHeight w:val="415"/>
        </w:trPr>
        <w:tc>
          <w:tcPr>
            <w:tcW w:w="535" w:type="dxa"/>
            <w:tcBorders>
              <w:top w:val="nil"/>
              <w:left w:val="single" w:sz="4" w:space="0" w:color="auto"/>
              <w:bottom w:val="single" w:sz="4" w:space="0" w:color="auto"/>
              <w:right w:val="single" w:sz="4" w:space="0" w:color="auto"/>
            </w:tcBorders>
            <w:shd w:val="clear" w:color="auto" w:fill="auto"/>
          </w:tcPr>
          <w:p w14:paraId="6EF3839D" w14:textId="77777777" w:rsidR="004B66F6" w:rsidRPr="00CF03AF" w:rsidRDefault="004B66F6" w:rsidP="00CF03AF">
            <w:pPr>
              <w:spacing w:after="0" w:line="240" w:lineRule="auto"/>
              <w:rPr>
                <w:rFonts w:ascii="Trebuchet MS" w:eastAsia="Times New Roman" w:hAnsi="Trebuchet MS" w:cs="Calibri"/>
                <w:color w:val="000000"/>
                <w:lang w:eastAsia="ro-RO"/>
              </w:rPr>
            </w:pPr>
          </w:p>
        </w:tc>
        <w:tc>
          <w:tcPr>
            <w:tcW w:w="3330" w:type="dxa"/>
            <w:tcBorders>
              <w:top w:val="nil"/>
              <w:left w:val="single" w:sz="4" w:space="0" w:color="auto"/>
              <w:bottom w:val="single" w:sz="4" w:space="0" w:color="auto"/>
              <w:right w:val="single" w:sz="4" w:space="0" w:color="auto"/>
            </w:tcBorders>
            <w:shd w:val="clear" w:color="auto" w:fill="auto"/>
            <w:vAlign w:val="center"/>
            <w:hideMark/>
          </w:tcPr>
          <w:p w14:paraId="0F0D16BF" w14:textId="77777777" w:rsidR="004B66F6" w:rsidRPr="00CF03AF" w:rsidRDefault="004B66F6" w:rsidP="00CF03AF">
            <w:pPr>
              <w:spacing w:after="0" w:line="240" w:lineRule="auto"/>
              <w:rPr>
                <w:rFonts w:ascii="Trebuchet MS" w:eastAsia="Times New Roman" w:hAnsi="Trebuchet MS" w:cs="Calibri"/>
                <w:color w:val="000000"/>
                <w:lang w:eastAsia="ro-RO"/>
              </w:rPr>
            </w:pPr>
            <w:r w:rsidRPr="00CF03AF">
              <w:rPr>
                <w:rFonts w:ascii="Trebuchet MS" w:eastAsia="Times New Roman" w:hAnsi="Trebuchet MS" w:cs="Calibri"/>
                <w:color w:val="000000"/>
                <w:lang w:eastAsia="ro-RO"/>
              </w:rPr>
              <w:t> </w:t>
            </w:r>
          </w:p>
        </w:tc>
        <w:tc>
          <w:tcPr>
            <w:tcW w:w="3510" w:type="dxa"/>
            <w:tcBorders>
              <w:top w:val="single" w:sz="4" w:space="0" w:color="auto"/>
              <w:left w:val="nil"/>
              <w:bottom w:val="single" w:sz="4" w:space="0" w:color="auto"/>
              <w:right w:val="single" w:sz="4" w:space="0" w:color="auto"/>
            </w:tcBorders>
          </w:tcPr>
          <w:p w14:paraId="042E68D8" w14:textId="77777777" w:rsidR="004B66F6" w:rsidRDefault="004B66F6" w:rsidP="002041AA">
            <w:pPr>
              <w:spacing w:after="0" w:line="240" w:lineRule="auto"/>
              <w:jc w:val="center"/>
              <w:rPr>
                <w:rFonts w:ascii="Trebuchet MS" w:eastAsia="Times New Roman" w:hAnsi="Trebuchet MS" w:cs="Calibri"/>
                <w:b/>
                <w:color w:val="000000"/>
                <w:lang w:eastAsia="ro-RO"/>
              </w:rPr>
            </w:pP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378D694" w14:textId="77777777" w:rsidR="004B66F6" w:rsidRPr="00CF03AF" w:rsidRDefault="004B66F6" w:rsidP="002041AA">
            <w:pPr>
              <w:spacing w:after="0" w:line="240" w:lineRule="auto"/>
              <w:jc w:val="center"/>
              <w:rPr>
                <w:rFonts w:ascii="Trebuchet MS" w:eastAsia="Times New Roman" w:hAnsi="Trebuchet MS" w:cs="Calibri"/>
                <w:b/>
                <w:color w:val="000000"/>
                <w:lang w:eastAsia="ro-RO"/>
              </w:rPr>
            </w:pPr>
            <w:r>
              <w:rPr>
                <w:rFonts w:ascii="Trebuchet MS" w:eastAsia="Times New Roman" w:hAnsi="Trebuchet MS" w:cs="Calibri"/>
                <w:b/>
                <w:color w:val="000000"/>
                <w:lang w:eastAsia="ro-RO"/>
              </w:rPr>
              <w:t>465.000.000</w:t>
            </w:r>
          </w:p>
        </w:tc>
      </w:tr>
    </w:tbl>
    <w:p w14:paraId="3BCCB8CD" w14:textId="77777777" w:rsidR="00CF03AF" w:rsidRDefault="00CF03AF" w:rsidP="00345BFB">
      <w:pPr>
        <w:jc w:val="both"/>
        <w:rPr>
          <w:rFonts w:ascii="Trebuchet MS" w:eastAsia="Times New Roman" w:hAnsi="Trebuchet MS" w:cs="Times New Roman"/>
          <w:b/>
          <w:bCs/>
          <w:sz w:val="24"/>
          <w:szCs w:val="24"/>
          <w:lang w:eastAsia="ro-RO"/>
        </w:rPr>
      </w:pPr>
    </w:p>
    <w:p w14:paraId="37DA7434" w14:textId="77777777" w:rsidR="00CF03AF" w:rsidRPr="00345BFB" w:rsidRDefault="00CF03AF" w:rsidP="00345BFB">
      <w:pPr>
        <w:jc w:val="both"/>
        <w:rPr>
          <w:rFonts w:ascii="Trebuchet MS" w:hAnsi="Trebuchet MS"/>
        </w:rPr>
      </w:pPr>
    </w:p>
    <w:sectPr w:rsidR="00CF03AF" w:rsidRPr="00345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3775"/>
    <w:multiLevelType w:val="multilevel"/>
    <w:tmpl w:val="A478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FB"/>
    <w:rsid w:val="00101D34"/>
    <w:rsid w:val="00142F58"/>
    <w:rsid w:val="002041AA"/>
    <w:rsid w:val="002323A6"/>
    <w:rsid w:val="00247976"/>
    <w:rsid w:val="00305359"/>
    <w:rsid w:val="00345BFB"/>
    <w:rsid w:val="0037056E"/>
    <w:rsid w:val="003B1235"/>
    <w:rsid w:val="003F7038"/>
    <w:rsid w:val="00441DD3"/>
    <w:rsid w:val="004A52B0"/>
    <w:rsid w:val="004B66F6"/>
    <w:rsid w:val="00532977"/>
    <w:rsid w:val="00550CE0"/>
    <w:rsid w:val="005F4BCD"/>
    <w:rsid w:val="00600C95"/>
    <w:rsid w:val="006C3624"/>
    <w:rsid w:val="006F29FB"/>
    <w:rsid w:val="00771B32"/>
    <w:rsid w:val="008644E1"/>
    <w:rsid w:val="00896F92"/>
    <w:rsid w:val="00A2799D"/>
    <w:rsid w:val="00A9620F"/>
    <w:rsid w:val="00BA72CE"/>
    <w:rsid w:val="00CF03AF"/>
    <w:rsid w:val="00DC57B6"/>
    <w:rsid w:val="00E005DD"/>
    <w:rsid w:val="00EE30AE"/>
    <w:rsid w:val="00F07753"/>
    <w:rsid w:val="00F15D9B"/>
    <w:rsid w:val="00F875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29EE"/>
  <w15:chartTrackingRefBased/>
  <w15:docId w15:val="{C0F271FD-28D5-49AB-B0B9-DAD810CF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891</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STOICA</dc:creator>
  <cp:keywords/>
  <dc:description/>
  <cp:lastModifiedBy>Florin STOICA</cp:lastModifiedBy>
  <cp:revision>42</cp:revision>
  <cp:lastPrinted>2025-03-06T08:56:00Z</cp:lastPrinted>
  <dcterms:created xsi:type="dcterms:W3CDTF">2025-02-27T06:25:00Z</dcterms:created>
  <dcterms:modified xsi:type="dcterms:W3CDTF">2025-03-07T08:55:00Z</dcterms:modified>
</cp:coreProperties>
</file>