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AEF6" w14:textId="00C90AFF" w:rsidR="004C1329" w:rsidRPr="005E256C" w:rsidRDefault="004C1329" w:rsidP="004C1329">
      <w:pPr>
        <w:jc w:val="center"/>
        <w:rPr>
          <w:rFonts w:ascii="Trebuchet MS" w:hAnsi="Trebuchet MS" w:cs="Times New Roman"/>
          <w:b/>
          <w:bCs/>
          <w:sz w:val="22"/>
          <w:lang w:val="en-US" w:eastAsia="ro-RO"/>
        </w:rPr>
      </w:pPr>
    </w:p>
    <w:p w14:paraId="7846CA47" w14:textId="77777777" w:rsidR="009F16ED" w:rsidRPr="005E256C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  <w:r w:rsidRPr="005E256C">
        <w:rPr>
          <w:rFonts w:ascii="Trebuchet MS" w:eastAsiaTheme="minorEastAsia" w:hAnsi="Trebuchet MS" w:cs="Times New Roman"/>
          <w:b/>
          <w:sz w:val="22"/>
          <w:lang w:eastAsia="zh-CN"/>
        </w:rPr>
        <w:t>O R D I N  nr. ……..din ……………</w:t>
      </w:r>
    </w:p>
    <w:p w14:paraId="4ECAEE05" w14:textId="77777777" w:rsidR="009F16ED" w:rsidRPr="005E256C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sz w:val="22"/>
          <w:lang w:eastAsia="zh-CN"/>
        </w:rPr>
      </w:pPr>
    </w:p>
    <w:p w14:paraId="5A1A02C4" w14:textId="03494F59" w:rsidR="009F16ED" w:rsidRPr="005E256C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sz w:val="22"/>
          <w:lang w:eastAsia="zh-CN"/>
        </w:rPr>
      </w:pPr>
      <w:r w:rsidRPr="005E256C">
        <w:rPr>
          <w:rFonts w:ascii="Trebuchet MS" w:hAnsi="Trebuchet MS" w:cs="Times New Roman"/>
          <w:b/>
          <w:sz w:val="22"/>
          <w:lang w:eastAsia="zh-CN"/>
        </w:rPr>
        <w:t xml:space="preserve">pentru publicarea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rezoluției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MEPC</w:t>
      </w:r>
      <w:r w:rsidR="0079089C" w:rsidRPr="005E256C">
        <w:rPr>
          <w:rFonts w:ascii="Trebuchet MS" w:hAnsi="Trebuchet MS" w:cs="Times New Roman"/>
          <w:b/>
          <w:sz w:val="22"/>
          <w:lang w:eastAsia="zh-CN"/>
        </w:rPr>
        <w:t>.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>381(80)</w:t>
      </w:r>
      <w:r w:rsidR="00AF1E88" w:rsidRPr="005E256C">
        <w:rPr>
          <w:rFonts w:ascii="Trebuchet MS" w:hAnsi="Trebuchet MS" w:cs="Times New Roman"/>
          <w:b/>
          <w:sz w:val="22"/>
          <w:lang w:eastAsia="zh-CN"/>
        </w:rPr>
        <w:t xml:space="preserve"> </w:t>
      </w:r>
      <w:r w:rsidR="005B22B0">
        <w:rPr>
          <w:rFonts w:ascii="Trebuchet MS" w:hAnsi="Trebuchet MS" w:cs="Times New Roman"/>
          <w:b/>
          <w:sz w:val="22"/>
          <w:lang w:eastAsia="zh-CN"/>
        </w:rPr>
        <w:t>privind s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>tabilirea datei de la care regulile 15.3,</w:t>
      </w:r>
      <w:r w:rsidR="00AF1E88" w:rsidRPr="005E256C">
        <w:rPr>
          <w:rFonts w:ascii="Trebuchet MS" w:hAnsi="Trebuchet MS" w:cs="Times New Roman"/>
          <w:b/>
          <w:sz w:val="22"/>
          <w:lang w:eastAsia="zh-CN"/>
        </w:rPr>
        <w:t xml:space="preserve"> 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15.5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și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34.3-34.5 din Anexa I la MARPOL referitoare la Zonele Speciale ale Mării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Roșii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și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Golfului Aden v</w:t>
      </w:r>
      <w:r w:rsidR="005E3897" w:rsidRPr="005E256C">
        <w:rPr>
          <w:rFonts w:ascii="Trebuchet MS" w:hAnsi="Trebuchet MS" w:cs="Times New Roman"/>
          <w:b/>
          <w:sz w:val="22"/>
          <w:lang w:eastAsia="zh-CN"/>
        </w:rPr>
        <w:t>or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avea efect, adoptată de Comitetul pentru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Protecția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Mediului Marin al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Organizației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Maritime </w:t>
      </w:r>
      <w:r w:rsidR="005C1748" w:rsidRPr="005E256C">
        <w:rPr>
          <w:rFonts w:ascii="Trebuchet MS" w:hAnsi="Trebuchet MS" w:cs="Times New Roman"/>
          <w:b/>
          <w:sz w:val="22"/>
          <w:lang w:eastAsia="zh-CN"/>
        </w:rPr>
        <w:t>Internaționale</w:t>
      </w:r>
      <w:r w:rsidR="00E4650A" w:rsidRPr="005E256C">
        <w:rPr>
          <w:rFonts w:ascii="Trebuchet MS" w:hAnsi="Trebuchet MS" w:cs="Times New Roman"/>
          <w:b/>
          <w:sz w:val="22"/>
          <w:lang w:eastAsia="zh-CN"/>
        </w:rPr>
        <w:t xml:space="preserve"> la 7 iulie 2023</w:t>
      </w:r>
    </w:p>
    <w:p w14:paraId="32E907F3" w14:textId="77777777" w:rsidR="009F16ED" w:rsidRPr="005E256C" w:rsidRDefault="009F16ED" w:rsidP="009F16ED">
      <w:pPr>
        <w:autoSpaceDE w:val="0"/>
        <w:autoSpaceDN w:val="0"/>
        <w:adjustRightInd w:val="0"/>
        <w:jc w:val="center"/>
        <w:rPr>
          <w:rFonts w:ascii="Trebuchet MS" w:hAnsi="Trebuchet MS" w:cs="Times New Roman"/>
          <w:b/>
          <w:bCs/>
          <w:sz w:val="22"/>
        </w:rPr>
      </w:pPr>
    </w:p>
    <w:p w14:paraId="30E2BA96" w14:textId="77777777" w:rsidR="009F16ED" w:rsidRPr="005E256C" w:rsidRDefault="009F16ED" w:rsidP="009F16ED">
      <w:pPr>
        <w:pStyle w:val="ListParagraph"/>
        <w:spacing w:after="0" w:line="240" w:lineRule="auto"/>
        <w:ind w:hanging="720"/>
        <w:rPr>
          <w:rFonts w:ascii="Trebuchet MS" w:hAnsi="Trebuchet MS" w:cs="Times New Roman"/>
          <w:bCs/>
        </w:rPr>
      </w:pPr>
    </w:p>
    <w:p w14:paraId="051CE702" w14:textId="6B97B7B5" w:rsidR="009F16ED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hAnsi="Trebuchet MS" w:cs="Times New Roman"/>
          <w:lang w:eastAsia="zh-CN"/>
        </w:rPr>
      </w:pPr>
      <w:r w:rsidRPr="005E256C">
        <w:rPr>
          <w:rFonts w:ascii="Trebuchet MS" w:eastAsiaTheme="minorEastAsia" w:hAnsi="Trebuchet MS" w:cs="Times New Roman"/>
          <w:iCs/>
          <w:lang w:eastAsia="zh-CN"/>
        </w:rPr>
        <w:t>Având în vedere  referatul Direcției Transport Naval nr.</w:t>
      </w:r>
      <w:r w:rsidR="003C1171">
        <w:rPr>
          <w:rFonts w:ascii="Trebuchet MS" w:eastAsiaTheme="minorEastAsia" w:hAnsi="Trebuchet MS" w:cs="Times New Roman"/>
          <w:iCs/>
          <w:lang w:eastAsia="zh-CN"/>
        </w:rPr>
        <w:t xml:space="preserve"> 47160</w:t>
      </w:r>
      <w:r w:rsidRPr="005E256C">
        <w:rPr>
          <w:rFonts w:ascii="Trebuchet MS" w:eastAsiaTheme="minorEastAsia" w:hAnsi="Trebuchet MS" w:cs="Times New Roman"/>
          <w:iCs/>
          <w:lang w:eastAsia="zh-CN"/>
        </w:rPr>
        <w:t>/</w:t>
      </w:r>
      <w:r w:rsidR="003C1171">
        <w:rPr>
          <w:rFonts w:ascii="Trebuchet MS" w:eastAsiaTheme="minorEastAsia" w:hAnsi="Trebuchet MS" w:cs="Times New Roman"/>
          <w:iCs/>
          <w:lang w:eastAsia="zh-CN"/>
        </w:rPr>
        <w:t>1996</w:t>
      </w:r>
      <w:r w:rsidRPr="005E256C">
        <w:rPr>
          <w:rFonts w:ascii="Trebuchet MS" w:eastAsiaTheme="minorEastAsia" w:hAnsi="Trebuchet MS" w:cs="Times New Roman"/>
          <w:iCs/>
          <w:lang w:eastAsia="zh-CN"/>
        </w:rPr>
        <w:t xml:space="preserve"> din </w:t>
      </w:r>
      <w:r w:rsidR="003C1171">
        <w:rPr>
          <w:rFonts w:ascii="Trebuchet MS" w:eastAsiaTheme="minorEastAsia" w:hAnsi="Trebuchet MS" w:cs="Times New Roman"/>
          <w:iCs/>
          <w:lang w:eastAsia="zh-CN"/>
        </w:rPr>
        <w:t>13.01.2025</w:t>
      </w:r>
      <w:r w:rsidRPr="005E256C">
        <w:rPr>
          <w:rFonts w:ascii="Trebuchet MS" w:eastAsiaTheme="minorEastAsia" w:hAnsi="Trebuchet MS" w:cs="Times New Roman"/>
          <w:iCs/>
          <w:lang w:eastAsia="zh-CN"/>
        </w:rPr>
        <w:t xml:space="preserve"> </w:t>
      </w:r>
      <w:r w:rsidRPr="005E256C">
        <w:rPr>
          <w:rFonts w:ascii="Trebuchet MS" w:hAnsi="Trebuchet MS" w:cs="Times New Roman"/>
          <w:lang w:eastAsia="zh-CN"/>
        </w:rPr>
        <w:t>de aprobare a Ordinului ministrul</w:t>
      </w:r>
      <w:r w:rsidR="002E7D4F" w:rsidRPr="005E256C">
        <w:rPr>
          <w:rFonts w:ascii="Trebuchet MS" w:hAnsi="Trebuchet MS" w:cs="Times New Roman"/>
          <w:lang w:eastAsia="zh-CN"/>
        </w:rPr>
        <w:t>ui</w:t>
      </w:r>
      <w:r w:rsidRPr="005E256C">
        <w:rPr>
          <w:rFonts w:ascii="Trebuchet MS" w:hAnsi="Trebuchet MS" w:cs="Times New Roman"/>
          <w:lang w:eastAsia="zh-CN"/>
        </w:rPr>
        <w:t xml:space="preserve"> transporturilor și infrastructurii pentru publicarea </w:t>
      </w:r>
      <w:r w:rsidR="005C1748" w:rsidRPr="005E256C">
        <w:rPr>
          <w:rFonts w:ascii="Trebuchet MS" w:hAnsi="Trebuchet MS" w:cs="Times New Roman"/>
          <w:lang w:eastAsia="zh-CN"/>
        </w:rPr>
        <w:t>rezoluției</w:t>
      </w:r>
      <w:r w:rsidR="00E4650A" w:rsidRPr="005E256C">
        <w:rPr>
          <w:rFonts w:ascii="Trebuchet MS" w:hAnsi="Trebuchet MS" w:cs="Times New Roman"/>
          <w:lang w:eastAsia="zh-CN"/>
        </w:rPr>
        <w:t xml:space="preserve"> MEPC</w:t>
      </w:r>
      <w:r w:rsidR="0079089C" w:rsidRPr="005E256C">
        <w:rPr>
          <w:rFonts w:ascii="Trebuchet MS" w:hAnsi="Trebuchet MS" w:cs="Times New Roman"/>
          <w:lang w:eastAsia="zh-CN"/>
        </w:rPr>
        <w:t>.</w:t>
      </w:r>
      <w:r w:rsidR="00E4650A" w:rsidRPr="005E256C">
        <w:rPr>
          <w:rFonts w:ascii="Trebuchet MS" w:hAnsi="Trebuchet MS" w:cs="Times New Roman"/>
          <w:lang w:eastAsia="zh-CN"/>
        </w:rPr>
        <w:t>381(80)</w:t>
      </w:r>
      <w:r w:rsidR="00056BFE" w:rsidRPr="005E256C">
        <w:rPr>
          <w:rFonts w:ascii="Trebuchet MS" w:hAnsi="Trebuchet MS" w:cs="Times New Roman"/>
          <w:lang w:eastAsia="zh-CN"/>
        </w:rPr>
        <w:t xml:space="preserve"> </w:t>
      </w:r>
      <w:r w:rsidR="001052AA">
        <w:rPr>
          <w:rFonts w:ascii="Trebuchet MS" w:hAnsi="Trebuchet MS" w:cs="Times New Roman"/>
          <w:lang w:eastAsia="zh-CN"/>
        </w:rPr>
        <w:t>privind</w:t>
      </w:r>
      <w:r w:rsidR="00E4650A" w:rsidRPr="005E256C">
        <w:rPr>
          <w:rFonts w:ascii="Trebuchet MS" w:hAnsi="Trebuchet MS" w:cs="Times New Roman"/>
          <w:lang w:eastAsia="zh-CN"/>
        </w:rPr>
        <w:t xml:space="preserve"> </w:t>
      </w:r>
      <w:r w:rsidR="001052AA">
        <w:rPr>
          <w:rFonts w:ascii="Trebuchet MS" w:hAnsi="Trebuchet MS" w:cs="Times New Roman"/>
          <w:lang w:eastAsia="zh-CN"/>
        </w:rPr>
        <w:t>s</w:t>
      </w:r>
      <w:r w:rsidR="00E4650A" w:rsidRPr="005E256C">
        <w:rPr>
          <w:rFonts w:ascii="Trebuchet MS" w:hAnsi="Trebuchet MS" w:cs="Times New Roman"/>
          <w:lang w:eastAsia="zh-CN"/>
        </w:rPr>
        <w:t>tabilirea datei de la care regulile 15.3,</w:t>
      </w:r>
      <w:r w:rsidR="00AF1E88" w:rsidRPr="005E256C">
        <w:rPr>
          <w:rFonts w:ascii="Trebuchet MS" w:hAnsi="Trebuchet MS" w:cs="Times New Roman"/>
          <w:lang w:eastAsia="zh-CN"/>
        </w:rPr>
        <w:t xml:space="preserve"> </w:t>
      </w:r>
      <w:r w:rsidR="00E4650A" w:rsidRPr="005E256C">
        <w:rPr>
          <w:rFonts w:ascii="Trebuchet MS" w:hAnsi="Trebuchet MS" w:cs="Times New Roman"/>
          <w:lang w:eastAsia="zh-CN"/>
        </w:rPr>
        <w:t xml:space="preserve">15.5 </w:t>
      </w:r>
      <w:r w:rsidR="005C1748" w:rsidRPr="005E256C">
        <w:rPr>
          <w:rFonts w:ascii="Trebuchet MS" w:hAnsi="Trebuchet MS" w:cs="Times New Roman"/>
          <w:lang w:eastAsia="zh-CN"/>
        </w:rPr>
        <w:t>și</w:t>
      </w:r>
      <w:r w:rsidR="00E4650A" w:rsidRPr="005E256C">
        <w:rPr>
          <w:rFonts w:ascii="Trebuchet MS" w:hAnsi="Trebuchet MS" w:cs="Times New Roman"/>
          <w:lang w:eastAsia="zh-CN"/>
        </w:rPr>
        <w:t xml:space="preserve"> 34.3-34.5 din Anexa I la MARPOL referitoare la Zonele Speciale ale Mării </w:t>
      </w:r>
      <w:r w:rsidR="005C1748" w:rsidRPr="005E256C">
        <w:rPr>
          <w:rFonts w:ascii="Trebuchet MS" w:hAnsi="Trebuchet MS" w:cs="Times New Roman"/>
          <w:lang w:eastAsia="zh-CN"/>
        </w:rPr>
        <w:t>Roșii</w:t>
      </w:r>
      <w:r w:rsidR="00E4650A" w:rsidRPr="005E256C">
        <w:rPr>
          <w:rFonts w:ascii="Trebuchet MS" w:hAnsi="Trebuchet MS" w:cs="Times New Roman"/>
          <w:lang w:eastAsia="zh-CN"/>
        </w:rPr>
        <w:t xml:space="preserve"> </w:t>
      </w:r>
      <w:r w:rsidR="005C1748" w:rsidRPr="005E256C">
        <w:rPr>
          <w:rFonts w:ascii="Trebuchet MS" w:hAnsi="Trebuchet MS" w:cs="Times New Roman"/>
          <w:lang w:eastAsia="zh-CN"/>
        </w:rPr>
        <w:t>și</w:t>
      </w:r>
      <w:r w:rsidR="00E4650A" w:rsidRPr="005E256C">
        <w:rPr>
          <w:rFonts w:ascii="Trebuchet MS" w:hAnsi="Trebuchet MS" w:cs="Times New Roman"/>
          <w:lang w:eastAsia="zh-CN"/>
        </w:rPr>
        <w:t xml:space="preserve"> Golfului Aden v</w:t>
      </w:r>
      <w:r w:rsidR="00056BFE" w:rsidRPr="005E256C">
        <w:rPr>
          <w:rFonts w:ascii="Trebuchet MS" w:hAnsi="Trebuchet MS" w:cs="Times New Roman"/>
          <w:lang w:eastAsia="zh-CN"/>
        </w:rPr>
        <w:t>or</w:t>
      </w:r>
      <w:r w:rsidR="00E4650A" w:rsidRPr="005E256C">
        <w:rPr>
          <w:rFonts w:ascii="Trebuchet MS" w:hAnsi="Trebuchet MS" w:cs="Times New Roman"/>
          <w:lang w:eastAsia="zh-CN"/>
        </w:rPr>
        <w:t xml:space="preserve"> avea efect, adoptată de Comitetul pentru </w:t>
      </w:r>
      <w:r w:rsidR="005C1748" w:rsidRPr="005E256C">
        <w:rPr>
          <w:rFonts w:ascii="Trebuchet MS" w:hAnsi="Trebuchet MS" w:cs="Times New Roman"/>
          <w:lang w:eastAsia="zh-CN"/>
        </w:rPr>
        <w:t>Protecția</w:t>
      </w:r>
      <w:r w:rsidR="00E4650A" w:rsidRPr="005E256C">
        <w:rPr>
          <w:rFonts w:ascii="Trebuchet MS" w:hAnsi="Trebuchet MS" w:cs="Times New Roman"/>
          <w:lang w:eastAsia="zh-CN"/>
        </w:rPr>
        <w:t xml:space="preserve"> Mediului Marin al </w:t>
      </w:r>
      <w:r w:rsidR="005C1748" w:rsidRPr="005E256C">
        <w:rPr>
          <w:rFonts w:ascii="Trebuchet MS" w:hAnsi="Trebuchet MS" w:cs="Times New Roman"/>
          <w:lang w:eastAsia="zh-CN"/>
        </w:rPr>
        <w:t>Organizației</w:t>
      </w:r>
      <w:r w:rsidR="00E4650A" w:rsidRPr="005E256C">
        <w:rPr>
          <w:rFonts w:ascii="Trebuchet MS" w:hAnsi="Trebuchet MS" w:cs="Times New Roman"/>
          <w:lang w:eastAsia="zh-CN"/>
        </w:rPr>
        <w:t xml:space="preserve"> Maritime </w:t>
      </w:r>
      <w:r w:rsidR="005C1748" w:rsidRPr="005E256C">
        <w:rPr>
          <w:rFonts w:ascii="Trebuchet MS" w:hAnsi="Trebuchet MS" w:cs="Times New Roman"/>
          <w:lang w:eastAsia="zh-CN"/>
        </w:rPr>
        <w:t>Internaționale</w:t>
      </w:r>
      <w:r w:rsidR="00E4650A" w:rsidRPr="005E256C">
        <w:rPr>
          <w:rFonts w:ascii="Trebuchet MS" w:hAnsi="Trebuchet MS" w:cs="Times New Roman"/>
          <w:lang w:eastAsia="zh-CN"/>
        </w:rPr>
        <w:t xml:space="preserve"> la 7 iulie 2023</w:t>
      </w:r>
      <w:r w:rsidR="005C1748" w:rsidRPr="005E256C">
        <w:rPr>
          <w:rFonts w:ascii="Trebuchet MS" w:hAnsi="Trebuchet MS" w:cs="Times New Roman"/>
          <w:lang w:eastAsia="zh-CN"/>
        </w:rPr>
        <w:t>,</w:t>
      </w:r>
    </w:p>
    <w:p w14:paraId="5CF85475" w14:textId="77777777" w:rsidR="001C6157" w:rsidRPr="001C6157" w:rsidRDefault="001C6157" w:rsidP="001C6157">
      <w:pPr>
        <w:rPr>
          <w:rFonts w:ascii="Trebuchet MS" w:hAnsi="Trebuchet MS" w:cs="Times New Roman"/>
          <w:lang w:eastAsia="zh-CN"/>
        </w:rPr>
      </w:pPr>
    </w:p>
    <w:p w14:paraId="6A914BD4" w14:textId="74A0EA11" w:rsidR="005C1748" w:rsidRDefault="001C6157" w:rsidP="001C6157">
      <w:pPr>
        <w:ind w:firstLine="708"/>
        <w:rPr>
          <w:rFonts w:ascii="Trebuchet MS" w:hAnsi="Trebuchet MS" w:cs="Times New Roman"/>
          <w:sz w:val="22"/>
          <w:lang w:eastAsia="zh-CN"/>
        </w:rPr>
      </w:pPr>
      <w:r>
        <w:rPr>
          <w:rFonts w:ascii="Trebuchet MS" w:hAnsi="Trebuchet MS" w:cs="Times New Roman"/>
          <w:sz w:val="22"/>
          <w:lang w:eastAsia="zh-CN"/>
        </w:rPr>
        <w:t>Ț</w:t>
      </w:r>
      <w:r w:rsidRPr="001C6157">
        <w:rPr>
          <w:rFonts w:ascii="Trebuchet MS" w:hAnsi="Trebuchet MS" w:cs="Times New Roman"/>
          <w:sz w:val="22"/>
          <w:lang w:eastAsia="zh-CN"/>
        </w:rPr>
        <w:t xml:space="preserve">inând seama de prevederile art. 16 (2) (f) </w:t>
      </w:r>
      <w:hyperlink r:id="rId6" w:history="1">
        <w:r w:rsidRPr="001C6157">
          <w:rPr>
            <w:rStyle w:val="Hyperlink"/>
            <w:rFonts w:ascii="Trebuchet MS" w:hAnsi="Trebuchet MS" w:cs="Times New Roman"/>
            <w:color w:val="auto"/>
            <w:sz w:val="22"/>
            <w:u w:val="none"/>
            <w:lang w:eastAsia="zh-CN"/>
          </w:rPr>
          <w:t>(iii)</w:t>
        </w:r>
      </w:hyperlink>
      <w:r w:rsidRPr="001C6157">
        <w:rPr>
          <w:rFonts w:ascii="Trebuchet MS" w:hAnsi="Trebuchet MS" w:cs="Times New Roman"/>
          <w:sz w:val="22"/>
          <w:lang w:eastAsia="zh-CN"/>
        </w:rPr>
        <w:t xml:space="preserve"> și ale art. 16 (2) (g) </w:t>
      </w:r>
      <w:hyperlink r:id="rId7" w:history="1">
        <w:r w:rsidRPr="001C6157">
          <w:rPr>
            <w:rStyle w:val="Hyperlink"/>
            <w:rFonts w:ascii="Trebuchet MS" w:hAnsi="Trebuchet MS" w:cs="Times New Roman"/>
            <w:color w:val="auto"/>
            <w:sz w:val="22"/>
            <w:u w:val="none"/>
            <w:lang w:eastAsia="zh-CN"/>
          </w:rPr>
          <w:t>(ii)</w:t>
        </w:r>
      </w:hyperlink>
      <w:r w:rsidRPr="001C6157">
        <w:rPr>
          <w:rFonts w:ascii="Trebuchet MS" w:hAnsi="Trebuchet MS" w:cs="Times New Roman"/>
          <w:sz w:val="22"/>
          <w:lang w:eastAsia="zh-CN"/>
        </w:rPr>
        <w:t xml:space="preserve"> din Convenția internațională din 1973 pentru prevenirea poluării de către nave, la care România a aderat prin Legea </w:t>
      </w:r>
      <w:hyperlink r:id="rId8" w:history="1">
        <w:r w:rsidRPr="001C6157">
          <w:rPr>
            <w:rStyle w:val="Hyperlink"/>
            <w:rFonts w:ascii="Trebuchet MS" w:hAnsi="Trebuchet MS" w:cs="Times New Roman"/>
            <w:color w:val="auto"/>
            <w:sz w:val="22"/>
            <w:u w:val="none"/>
            <w:lang w:eastAsia="zh-CN"/>
          </w:rPr>
          <w:t>nr. 6/1993</w:t>
        </w:r>
      </w:hyperlink>
      <w:r w:rsidRPr="001C6157">
        <w:rPr>
          <w:rFonts w:ascii="Trebuchet MS" w:hAnsi="Trebuchet MS" w:cs="Times New Roman"/>
          <w:sz w:val="22"/>
          <w:lang w:eastAsia="zh-CN"/>
        </w:rPr>
        <w:t xml:space="preserve">,  </w:t>
      </w:r>
    </w:p>
    <w:p w14:paraId="28C8B9FD" w14:textId="77777777" w:rsidR="005B22B0" w:rsidRDefault="005B22B0" w:rsidP="001C6157">
      <w:pPr>
        <w:ind w:firstLine="708"/>
        <w:rPr>
          <w:rFonts w:ascii="Trebuchet MS" w:hAnsi="Trebuchet MS" w:cs="Times New Roman"/>
          <w:sz w:val="22"/>
          <w:lang w:eastAsia="zh-CN"/>
        </w:rPr>
      </w:pPr>
    </w:p>
    <w:p w14:paraId="1276DFA2" w14:textId="366F7AD0" w:rsidR="009F16ED" w:rsidRPr="005B22B0" w:rsidRDefault="005B22B0" w:rsidP="005B22B0">
      <w:pPr>
        <w:ind w:firstLine="708"/>
        <w:rPr>
          <w:rFonts w:ascii="Trebuchet MS" w:hAnsi="Trebuchet MS" w:cs="Times New Roman"/>
          <w:sz w:val="22"/>
          <w:lang w:eastAsia="zh-CN"/>
        </w:rPr>
      </w:pPr>
      <w:r w:rsidRPr="005B22B0">
        <w:rPr>
          <w:rFonts w:ascii="Trebuchet MS" w:hAnsi="Trebuchet MS" w:cs="Times New Roman"/>
          <w:sz w:val="22"/>
          <w:lang w:eastAsia="zh-CN"/>
        </w:rPr>
        <w:t xml:space="preserve">În temeiul prevederilor art. 4 alin. (1) din Ordonanța Guvernului nr. 42/1997 privind transportul maritim și pe căile navigabile interioare, republicată, cu modificările și completările ulterioare, precum și ale art. 9 alin. (4) din </w:t>
      </w:r>
      <w:r w:rsidR="00C9745D">
        <w:rPr>
          <w:rFonts w:ascii="Trebuchet MS" w:hAnsi="Trebuchet MS" w:cs="Times New Roman"/>
          <w:sz w:val="22"/>
          <w:lang w:eastAsia="zh-CN"/>
        </w:rPr>
        <w:t>HG</w:t>
      </w:r>
      <w:r w:rsidRPr="005B22B0">
        <w:rPr>
          <w:rFonts w:ascii="Trebuchet MS" w:hAnsi="Trebuchet MS" w:cs="Times New Roman"/>
          <w:sz w:val="22"/>
          <w:lang w:eastAsia="zh-CN"/>
        </w:rPr>
        <w:t xml:space="preserve"> nr. 370/2021</w:t>
      </w:r>
      <w:r w:rsidR="00C9745D">
        <w:rPr>
          <w:rFonts w:ascii="Trebuchet MS" w:hAnsi="Trebuchet MS" w:cs="Times New Roman"/>
          <w:sz w:val="22"/>
          <w:lang w:eastAsia="zh-CN"/>
        </w:rPr>
        <w:t xml:space="preserve"> privind organizarea și funcționarea</w:t>
      </w:r>
      <w:r w:rsidRPr="005B22B0">
        <w:rPr>
          <w:rFonts w:ascii="Trebuchet MS" w:hAnsi="Trebuchet MS" w:cs="Times New Roman"/>
          <w:sz w:val="22"/>
          <w:lang w:eastAsia="zh-CN"/>
        </w:rPr>
        <w:t xml:space="preserve"> Ministerului Transporturilor și Infrastructurii</w:t>
      </w:r>
      <w:r w:rsidR="009F16ED" w:rsidRPr="005B22B0">
        <w:rPr>
          <w:rFonts w:ascii="Trebuchet MS" w:eastAsiaTheme="minorEastAsia" w:hAnsi="Trebuchet MS" w:cs="Times New Roman"/>
          <w:iCs/>
          <w:lang w:eastAsia="zh-CN"/>
        </w:rPr>
        <w:t>, cu modificările și completările ulterioare,</w:t>
      </w:r>
    </w:p>
    <w:p w14:paraId="756DF515" w14:textId="77777777" w:rsidR="009F16ED" w:rsidRPr="005E256C" w:rsidRDefault="009F16ED" w:rsidP="009F16ED">
      <w:pPr>
        <w:pStyle w:val="ListParagraph"/>
        <w:spacing w:after="0" w:line="240" w:lineRule="auto"/>
        <w:ind w:left="0" w:firstLine="708"/>
        <w:jc w:val="both"/>
        <w:rPr>
          <w:rFonts w:ascii="Trebuchet MS" w:eastAsiaTheme="minorEastAsia" w:hAnsi="Trebuchet MS" w:cs="Times New Roman"/>
          <w:iCs/>
          <w:lang w:eastAsia="zh-CN"/>
        </w:rPr>
      </w:pPr>
    </w:p>
    <w:p w14:paraId="16601F6B" w14:textId="41E3A86F" w:rsidR="009F16ED" w:rsidRPr="005E256C" w:rsidRDefault="009F16ED" w:rsidP="009F16ED">
      <w:pPr>
        <w:rPr>
          <w:rFonts w:ascii="Trebuchet MS" w:eastAsiaTheme="minorEastAsia" w:hAnsi="Trebuchet MS" w:cs="Times New Roman"/>
          <w:iCs/>
          <w:sz w:val="22"/>
          <w:lang w:eastAsia="zh-CN"/>
        </w:rPr>
      </w:pPr>
      <w:r w:rsidRPr="005E256C">
        <w:rPr>
          <w:rFonts w:ascii="Trebuchet MS" w:eastAsiaTheme="minorEastAsia" w:hAnsi="Trebuchet MS" w:cs="Times New Roman"/>
          <w:iCs/>
          <w:sz w:val="22"/>
          <w:lang w:eastAsia="zh-CN"/>
        </w:rPr>
        <w:t xml:space="preserve">              </w:t>
      </w:r>
      <w:r w:rsidRPr="005E256C">
        <w:rPr>
          <w:rFonts w:ascii="Trebuchet MS" w:eastAsiaTheme="minorEastAsia" w:hAnsi="Trebuchet MS" w:cs="Times New Roman"/>
          <w:b/>
          <w:bCs/>
          <w:iCs/>
          <w:sz w:val="22"/>
          <w:lang w:eastAsia="zh-CN"/>
        </w:rPr>
        <w:t>ministrul transporturilor și infrastructurii</w:t>
      </w:r>
      <w:r w:rsidRPr="005E256C">
        <w:rPr>
          <w:rFonts w:ascii="Trebuchet MS" w:eastAsiaTheme="minorEastAsia" w:hAnsi="Trebuchet MS" w:cs="Times New Roman"/>
          <w:iCs/>
          <w:sz w:val="22"/>
          <w:lang w:eastAsia="zh-CN"/>
        </w:rPr>
        <w:t xml:space="preserve"> emite prezentul</w:t>
      </w:r>
    </w:p>
    <w:p w14:paraId="00A1F7DC" w14:textId="77777777" w:rsidR="009F16ED" w:rsidRPr="005E256C" w:rsidRDefault="009F16ED" w:rsidP="009F16ED">
      <w:pPr>
        <w:pStyle w:val="ListParagraph"/>
        <w:spacing w:after="0" w:line="240" w:lineRule="auto"/>
        <w:ind w:left="0"/>
        <w:jc w:val="both"/>
        <w:rPr>
          <w:rFonts w:ascii="Trebuchet MS" w:eastAsiaTheme="minorEastAsia" w:hAnsi="Trebuchet MS" w:cs="Times New Roman"/>
          <w:iCs/>
          <w:highlight w:val="yellow"/>
          <w:lang w:eastAsia="zh-CN"/>
        </w:rPr>
      </w:pPr>
    </w:p>
    <w:p w14:paraId="60AE57EF" w14:textId="77777777" w:rsidR="009F16ED" w:rsidRPr="005E256C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  <w:r w:rsidRPr="005E256C">
        <w:rPr>
          <w:rFonts w:ascii="Trebuchet MS" w:eastAsiaTheme="minorEastAsia" w:hAnsi="Trebuchet MS" w:cs="Times New Roman"/>
          <w:b/>
          <w:sz w:val="22"/>
          <w:lang w:eastAsia="zh-CN"/>
        </w:rPr>
        <w:t>ORDIN:</w:t>
      </w:r>
    </w:p>
    <w:p w14:paraId="1B7061B1" w14:textId="77777777" w:rsidR="009F16ED" w:rsidRPr="005E256C" w:rsidRDefault="009F16ED" w:rsidP="009F16ED">
      <w:pPr>
        <w:jc w:val="center"/>
        <w:rPr>
          <w:rFonts w:ascii="Trebuchet MS" w:eastAsiaTheme="minorEastAsia" w:hAnsi="Trebuchet MS" w:cs="Times New Roman"/>
          <w:b/>
          <w:sz w:val="22"/>
          <w:lang w:eastAsia="zh-CN"/>
        </w:rPr>
      </w:pPr>
    </w:p>
    <w:p w14:paraId="41607787" w14:textId="12AD64E3" w:rsidR="009F16ED" w:rsidRPr="005E256C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  <w:r w:rsidRPr="005E256C">
        <w:rPr>
          <w:rFonts w:ascii="Trebuchet MS" w:eastAsia="Times New Roman" w:hAnsi="Trebuchet MS" w:cs="Times New Roman"/>
          <w:b/>
          <w:bCs/>
          <w:sz w:val="22"/>
          <w:lang w:eastAsia="ro-RO"/>
        </w:rPr>
        <w:t>Art. 1.</w:t>
      </w:r>
      <w:r w:rsidRPr="005E256C">
        <w:rPr>
          <w:rFonts w:ascii="Trebuchet MS" w:eastAsia="Times New Roman" w:hAnsi="Trebuchet MS" w:cs="Times New Roman"/>
          <w:sz w:val="22"/>
          <w:lang w:eastAsia="ro-RO"/>
        </w:rPr>
        <w:t xml:space="preserve"> – Se publică</w:t>
      </w:r>
      <w:r w:rsidR="00E4650A" w:rsidRPr="005E256C">
        <w:rPr>
          <w:rFonts w:ascii="Trebuchet MS" w:hAnsi="Trebuchet MS" w:cs="Times New Roman"/>
          <w:sz w:val="22"/>
        </w:rPr>
        <w:t xml:space="preserve"> </w:t>
      </w:r>
      <w:r w:rsidR="005C1748" w:rsidRPr="005E256C">
        <w:rPr>
          <w:rFonts w:ascii="Trebuchet MS" w:eastAsia="Times New Roman" w:hAnsi="Trebuchet MS" w:cs="Times New Roman"/>
          <w:sz w:val="22"/>
          <w:lang w:eastAsia="ro-RO"/>
        </w:rPr>
        <w:t>rezoluția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MEPC</w:t>
      </w:r>
      <w:r w:rsidR="0079089C" w:rsidRPr="005E256C">
        <w:rPr>
          <w:rFonts w:ascii="Trebuchet MS" w:eastAsia="Times New Roman" w:hAnsi="Trebuchet MS" w:cs="Times New Roman"/>
          <w:sz w:val="22"/>
          <w:lang w:eastAsia="ro-RO"/>
        </w:rPr>
        <w:t>.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>381(80)</w:t>
      </w:r>
      <w:r w:rsidR="005B22B0">
        <w:rPr>
          <w:rFonts w:ascii="Trebuchet MS" w:eastAsia="Times New Roman" w:hAnsi="Trebuchet MS" w:cs="Times New Roman"/>
          <w:sz w:val="22"/>
          <w:lang w:eastAsia="ro-RO"/>
        </w:rPr>
        <w:t xml:space="preserve"> privind s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>tabilirea datei de la care regulile 15.3,</w:t>
      </w:r>
      <w:r w:rsidR="00AF1E88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15.5 </w:t>
      </w:r>
      <w:r w:rsidR="00C9745D" w:rsidRPr="005E256C">
        <w:rPr>
          <w:rFonts w:ascii="Trebuchet MS" w:eastAsia="Times New Roman" w:hAnsi="Trebuchet MS" w:cs="Times New Roman"/>
          <w:sz w:val="22"/>
          <w:lang w:eastAsia="ro-RO"/>
        </w:rPr>
        <w:t>și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34.3-34.5 din Anexa I la MARPOL referitoare la Zonele Speciale ale Mării </w:t>
      </w:r>
      <w:r w:rsidR="00AF1E88" w:rsidRPr="005E256C">
        <w:rPr>
          <w:rFonts w:ascii="Trebuchet MS" w:eastAsia="Times New Roman" w:hAnsi="Trebuchet MS" w:cs="Times New Roman"/>
          <w:sz w:val="22"/>
          <w:lang w:eastAsia="ro-RO"/>
        </w:rPr>
        <w:t>Roșii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</w:t>
      </w:r>
      <w:r w:rsidR="005E256C" w:rsidRPr="005E256C">
        <w:rPr>
          <w:rFonts w:ascii="Trebuchet MS" w:eastAsia="Times New Roman" w:hAnsi="Trebuchet MS" w:cs="Times New Roman"/>
          <w:sz w:val="22"/>
          <w:lang w:eastAsia="ro-RO"/>
        </w:rPr>
        <w:t>și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Golfului Aden v</w:t>
      </w:r>
      <w:r w:rsidR="005C1748" w:rsidRPr="005E256C">
        <w:rPr>
          <w:rFonts w:ascii="Trebuchet MS" w:eastAsia="Times New Roman" w:hAnsi="Trebuchet MS" w:cs="Times New Roman"/>
          <w:sz w:val="22"/>
          <w:lang w:eastAsia="ro-RO"/>
        </w:rPr>
        <w:t>or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avea efect, adoptată de Comitetul pentru </w:t>
      </w:r>
      <w:r w:rsidR="005C1748" w:rsidRPr="005E256C">
        <w:rPr>
          <w:rFonts w:ascii="Trebuchet MS" w:eastAsia="Times New Roman" w:hAnsi="Trebuchet MS" w:cs="Times New Roman"/>
          <w:sz w:val="22"/>
          <w:lang w:eastAsia="ro-RO"/>
        </w:rPr>
        <w:t>Protecția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Mediului Marin al </w:t>
      </w:r>
      <w:r w:rsidR="005C1748" w:rsidRPr="005E256C">
        <w:rPr>
          <w:rFonts w:ascii="Trebuchet MS" w:eastAsia="Times New Roman" w:hAnsi="Trebuchet MS" w:cs="Times New Roman"/>
          <w:sz w:val="22"/>
          <w:lang w:eastAsia="ro-RO"/>
        </w:rPr>
        <w:t>Organizației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Maritime </w:t>
      </w:r>
      <w:r w:rsidR="005C1748" w:rsidRPr="005E256C">
        <w:rPr>
          <w:rFonts w:ascii="Trebuchet MS" w:eastAsia="Times New Roman" w:hAnsi="Trebuchet MS" w:cs="Times New Roman"/>
          <w:sz w:val="22"/>
          <w:lang w:eastAsia="ro-RO"/>
        </w:rPr>
        <w:t>Internaționale</w:t>
      </w:r>
      <w:r w:rsidR="00E4650A" w:rsidRPr="005E256C">
        <w:rPr>
          <w:rFonts w:ascii="Trebuchet MS" w:eastAsia="Times New Roman" w:hAnsi="Trebuchet MS" w:cs="Times New Roman"/>
          <w:sz w:val="22"/>
          <w:lang w:eastAsia="ro-RO"/>
        </w:rPr>
        <w:t xml:space="preserve"> la 7 iulie 2023</w:t>
      </w:r>
      <w:r w:rsidR="0096019B" w:rsidRPr="005E256C">
        <w:rPr>
          <w:rFonts w:ascii="Trebuchet MS" w:hAnsi="Trebuchet MS" w:cs="Times New Roman"/>
          <w:sz w:val="22"/>
        </w:rPr>
        <w:t xml:space="preserve">, </w:t>
      </w:r>
      <w:r w:rsidRPr="005E256C">
        <w:rPr>
          <w:rFonts w:ascii="Trebuchet MS" w:hAnsi="Trebuchet MS" w:cs="Times New Roman"/>
          <w:sz w:val="22"/>
          <w:lang w:eastAsia="ro-RO"/>
        </w:rPr>
        <w:t>prevăzut</w:t>
      </w:r>
      <w:r w:rsidR="001052AA">
        <w:rPr>
          <w:rFonts w:ascii="Trebuchet MS" w:hAnsi="Trebuchet MS" w:cs="Times New Roman"/>
          <w:sz w:val="22"/>
          <w:lang w:eastAsia="ro-RO"/>
        </w:rPr>
        <w:t>ă</w:t>
      </w:r>
      <w:r w:rsidR="0096019B" w:rsidRPr="005E256C">
        <w:rPr>
          <w:rFonts w:ascii="Trebuchet MS" w:hAnsi="Trebuchet MS" w:cs="Times New Roman"/>
          <w:sz w:val="22"/>
          <w:lang w:eastAsia="ro-RO"/>
        </w:rPr>
        <w:t xml:space="preserve"> </w:t>
      </w:r>
      <w:r w:rsidRPr="005E256C">
        <w:rPr>
          <w:rFonts w:ascii="Trebuchet MS" w:hAnsi="Trebuchet MS" w:cs="Times New Roman"/>
          <w:sz w:val="22"/>
          <w:lang w:eastAsia="ro-RO"/>
        </w:rPr>
        <w:t>în anexa care face parte integrantă din prezentul ordin</w:t>
      </w:r>
      <w:r w:rsidRPr="005E256C">
        <w:rPr>
          <w:rFonts w:ascii="Trebuchet MS" w:eastAsia="Times New Roman" w:hAnsi="Trebuchet MS" w:cs="Times New Roman"/>
          <w:sz w:val="22"/>
          <w:lang w:eastAsia="ro-RO"/>
        </w:rPr>
        <w:t>.</w:t>
      </w:r>
    </w:p>
    <w:p w14:paraId="2CD640AC" w14:textId="77777777" w:rsidR="009F16ED" w:rsidRPr="005E256C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</w:p>
    <w:p w14:paraId="327BDD07" w14:textId="77777777" w:rsidR="009F16ED" w:rsidRPr="005E256C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  <w:r w:rsidRPr="005E256C">
        <w:rPr>
          <w:rFonts w:ascii="Trebuchet MS" w:eastAsia="Times New Roman" w:hAnsi="Trebuchet MS" w:cs="Times New Roman"/>
          <w:b/>
          <w:bCs/>
          <w:sz w:val="22"/>
          <w:lang w:eastAsia="ro-RO"/>
        </w:rPr>
        <w:t>Art. 2.</w:t>
      </w:r>
      <w:r w:rsidRPr="005E256C">
        <w:rPr>
          <w:rFonts w:ascii="Trebuchet MS" w:eastAsia="Times New Roman" w:hAnsi="Trebuchet MS" w:cs="Times New Roman"/>
          <w:sz w:val="22"/>
          <w:lang w:eastAsia="ro-RO"/>
        </w:rPr>
        <w:t xml:space="preserve"> – Autoritatea Navală Română va duce la îndeplinire dispozițiile prezentului ordin.</w:t>
      </w:r>
    </w:p>
    <w:p w14:paraId="54DB2783" w14:textId="77777777" w:rsidR="009F16ED" w:rsidRPr="005E256C" w:rsidRDefault="009F16ED" w:rsidP="009F16ED">
      <w:pPr>
        <w:ind w:firstLine="708"/>
        <w:rPr>
          <w:rFonts w:ascii="Trebuchet MS" w:eastAsia="Times New Roman" w:hAnsi="Trebuchet MS" w:cs="Times New Roman"/>
          <w:sz w:val="22"/>
          <w:lang w:eastAsia="ro-RO"/>
        </w:rPr>
      </w:pPr>
    </w:p>
    <w:p w14:paraId="7687C1DA" w14:textId="5D69418A" w:rsidR="009F16ED" w:rsidRPr="005E256C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  <w:bookmarkStart w:id="0" w:name="_Hlk106176339"/>
      <w:r w:rsidRPr="005E256C">
        <w:rPr>
          <w:rFonts w:ascii="Trebuchet MS" w:eastAsia="Times New Roman" w:hAnsi="Trebuchet MS" w:cs="Times New Roman"/>
          <w:b/>
          <w:sz w:val="22"/>
          <w:lang w:eastAsia="ro-RO"/>
        </w:rPr>
        <w:t>Art. 3.</w:t>
      </w:r>
      <w:r w:rsidRPr="005E256C">
        <w:rPr>
          <w:rFonts w:ascii="Trebuchet MS" w:eastAsia="Times New Roman" w:hAnsi="Trebuchet MS" w:cs="Times New Roman"/>
          <w:sz w:val="22"/>
          <w:lang w:eastAsia="ro-RO"/>
        </w:rPr>
        <w:t xml:space="preserve"> – Prezentul ordin se publică în Monitorul Oficial al României, Partea I </w:t>
      </w:r>
      <w:r w:rsidR="002E7D4F" w:rsidRPr="005E256C">
        <w:rPr>
          <w:rFonts w:ascii="Trebuchet MS" w:eastAsia="Times New Roman" w:hAnsi="Trebuchet MS" w:cs="Times New Roman"/>
          <w:sz w:val="22"/>
          <w:lang w:eastAsia="ro-RO"/>
        </w:rPr>
        <w:t>.</w:t>
      </w:r>
    </w:p>
    <w:bookmarkEnd w:id="0"/>
    <w:p w14:paraId="5124AC4C" w14:textId="77777777" w:rsidR="009F16ED" w:rsidRPr="005E256C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06F2D33A" w14:textId="77777777" w:rsidR="009F16ED" w:rsidRPr="005E256C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2C9E15F6" w14:textId="77777777" w:rsidR="009F16ED" w:rsidRPr="005E256C" w:rsidRDefault="009F16ED" w:rsidP="009F16ED">
      <w:pPr>
        <w:ind w:firstLine="720"/>
        <w:rPr>
          <w:rFonts w:ascii="Trebuchet MS" w:eastAsia="Times New Roman" w:hAnsi="Trebuchet MS" w:cs="Times New Roman"/>
          <w:sz w:val="22"/>
          <w:lang w:eastAsia="ro-RO"/>
        </w:rPr>
      </w:pPr>
    </w:p>
    <w:p w14:paraId="47BD598E" w14:textId="00DC5EA7" w:rsidR="009F16ED" w:rsidRPr="005E256C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</w:p>
    <w:p w14:paraId="46217899" w14:textId="77777777" w:rsidR="009F16ED" w:rsidRPr="005E256C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  <w:r w:rsidRPr="005E256C">
        <w:rPr>
          <w:rFonts w:ascii="Trebuchet MS" w:eastAsia="Times New Roman" w:hAnsi="Trebuchet MS" w:cs="Times New Roman"/>
          <w:b/>
          <w:sz w:val="22"/>
          <w:lang w:eastAsia="ro-RO"/>
        </w:rPr>
        <w:t>MINISTRUL</w:t>
      </w:r>
      <w:r w:rsidRPr="005E256C">
        <w:rPr>
          <w:rFonts w:ascii="Trebuchet MS" w:hAnsi="Trebuchet MS" w:cs="Times New Roman"/>
          <w:sz w:val="22"/>
        </w:rPr>
        <w:t xml:space="preserve"> </w:t>
      </w:r>
      <w:r w:rsidRPr="005E256C">
        <w:rPr>
          <w:rFonts w:ascii="Trebuchet MS" w:eastAsia="Times New Roman" w:hAnsi="Trebuchet MS" w:cs="Times New Roman"/>
          <w:b/>
          <w:sz w:val="22"/>
          <w:lang w:eastAsia="ro-RO"/>
        </w:rPr>
        <w:t>TRANSPORTURILOR ȘI INFRASTRUCTURII</w:t>
      </w:r>
    </w:p>
    <w:p w14:paraId="0D1C6186" w14:textId="77777777" w:rsidR="009F16ED" w:rsidRPr="005E256C" w:rsidRDefault="009F16ED" w:rsidP="009F16ED">
      <w:pPr>
        <w:jc w:val="center"/>
        <w:rPr>
          <w:rFonts w:ascii="Trebuchet MS" w:eastAsia="Times New Roman" w:hAnsi="Trebuchet MS" w:cs="Times New Roman"/>
          <w:b/>
          <w:sz w:val="22"/>
          <w:lang w:eastAsia="ro-RO"/>
        </w:rPr>
      </w:pPr>
    </w:p>
    <w:p w14:paraId="14D6004A" w14:textId="77777777" w:rsidR="009F16ED" w:rsidRPr="005E256C" w:rsidRDefault="009F16ED" w:rsidP="009F16ED">
      <w:pPr>
        <w:rPr>
          <w:rFonts w:ascii="Trebuchet MS" w:eastAsia="Times New Roman" w:hAnsi="Trebuchet MS" w:cs="Times New Roman"/>
          <w:b/>
          <w:sz w:val="22"/>
          <w:lang w:eastAsia="ro-RO"/>
        </w:rPr>
      </w:pPr>
      <w:r w:rsidRPr="005E256C">
        <w:rPr>
          <w:rFonts w:ascii="Trebuchet MS" w:eastAsia="Times New Roman" w:hAnsi="Trebuchet MS" w:cs="Times New Roman"/>
          <w:b/>
          <w:sz w:val="22"/>
          <w:lang w:eastAsia="ro-RO"/>
        </w:rPr>
        <w:t xml:space="preserve">                                                  SORIN MIHAI GRINDEANU</w:t>
      </w:r>
    </w:p>
    <w:p w14:paraId="1C21EDDF" w14:textId="77777777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5CAF3EAE" w14:textId="77777777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7FC86689" w14:textId="77777777" w:rsidR="005C1748" w:rsidRPr="005E256C" w:rsidRDefault="005C1748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539171E0" w14:textId="77777777" w:rsidR="005C1748" w:rsidRPr="005E256C" w:rsidRDefault="005C1748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2A281687" w14:textId="77777777" w:rsidR="005C1748" w:rsidRPr="005E256C" w:rsidRDefault="005C1748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3AC1569A" w14:textId="77777777" w:rsidR="005C1748" w:rsidRDefault="005C1748" w:rsidP="005E256C">
      <w:pPr>
        <w:rPr>
          <w:rFonts w:ascii="Trebuchet MS" w:hAnsi="Trebuchet MS" w:cs="Times New Roman"/>
          <w:b/>
          <w:sz w:val="22"/>
          <w:u w:val="single"/>
        </w:rPr>
      </w:pPr>
    </w:p>
    <w:p w14:paraId="0FCE999B" w14:textId="77777777" w:rsidR="005E256C" w:rsidRPr="005E256C" w:rsidRDefault="005E256C" w:rsidP="005E256C">
      <w:pPr>
        <w:rPr>
          <w:rFonts w:ascii="Trebuchet MS" w:hAnsi="Trebuchet MS" w:cs="Times New Roman"/>
          <w:b/>
          <w:sz w:val="22"/>
          <w:u w:val="single"/>
        </w:rPr>
      </w:pPr>
    </w:p>
    <w:p w14:paraId="1141E374" w14:textId="77777777" w:rsidR="002E7D4F" w:rsidRPr="005E256C" w:rsidRDefault="002E7D4F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5F27844D" w14:textId="77777777" w:rsidR="0096019B" w:rsidRPr="005E256C" w:rsidRDefault="0096019B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71EEABED" w14:textId="77777777" w:rsidR="008A72CF" w:rsidRPr="005E256C" w:rsidRDefault="008A72CF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6A13CAC1" w14:textId="77777777" w:rsidR="008A72CF" w:rsidRPr="005E256C" w:rsidRDefault="008A72CF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</w:p>
    <w:p w14:paraId="4A047BAB" w14:textId="24655982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  <w:u w:val="single"/>
        </w:rPr>
      </w:pPr>
      <w:r w:rsidRPr="005E256C">
        <w:rPr>
          <w:rFonts w:ascii="Trebuchet MS" w:hAnsi="Trebuchet MS" w:cs="Times New Roman"/>
          <w:b/>
          <w:sz w:val="22"/>
          <w:u w:val="single"/>
        </w:rPr>
        <w:t>PROPUNEM SEMNAREA</w:t>
      </w:r>
    </w:p>
    <w:p w14:paraId="2D24AA2C" w14:textId="77777777" w:rsidR="004C1329" w:rsidRPr="005E256C" w:rsidRDefault="004C1329" w:rsidP="00786431">
      <w:pPr>
        <w:spacing w:line="360" w:lineRule="auto"/>
        <w:rPr>
          <w:rFonts w:ascii="Trebuchet MS" w:hAnsi="Trebuchet MS" w:cs="Times New Roman"/>
          <w:b/>
          <w:sz w:val="22"/>
        </w:rPr>
      </w:pPr>
    </w:p>
    <w:p w14:paraId="72A136BE" w14:textId="77777777" w:rsidR="004C1329" w:rsidRPr="005E256C" w:rsidRDefault="004C1329" w:rsidP="004C1329">
      <w:pPr>
        <w:spacing w:line="360" w:lineRule="auto"/>
        <w:jc w:val="center"/>
        <w:rPr>
          <w:rFonts w:ascii="Trebuchet MS" w:hAnsi="Trebuchet MS" w:cs="Times New Roman"/>
          <w:b/>
          <w:sz w:val="22"/>
        </w:rPr>
      </w:pPr>
      <w:r w:rsidRPr="005E256C">
        <w:rPr>
          <w:rFonts w:ascii="Trebuchet MS" w:hAnsi="Trebuchet MS" w:cs="Times New Roman"/>
          <w:b/>
          <w:sz w:val="22"/>
        </w:rPr>
        <w:t>SECRETAR DE STAT</w:t>
      </w:r>
    </w:p>
    <w:p w14:paraId="2DBE1248" w14:textId="4CABC1FD" w:rsidR="004C1329" w:rsidRPr="005E256C" w:rsidRDefault="002E7D4F" w:rsidP="004C1329">
      <w:pPr>
        <w:spacing w:line="360" w:lineRule="auto"/>
        <w:jc w:val="center"/>
        <w:rPr>
          <w:rFonts w:ascii="Trebuchet MS" w:hAnsi="Trebuchet MS" w:cs="Times New Roman"/>
          <w:b/>
          <w:sz w:val="22"/>
        </w:rPr>
      </w:pPr>
      <w:r w:rsidRPr="005E256C">
        <w:rPr>
          <w:rFonts w:ascii="Trebuchet MS" w:hAnsi="Trebuchet MS" w:cs="Times New Roman"/>
          <w:b/>
          <w:sz w:val="22"/>
        </w:rPr>
        <w:t>Bogdan Stelian MÎNDRESCU</w:t>
      </w:r>
    </w:p>
    <w:p w14:paraId="6FD0265A" w14:textId="77777777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</w:rPr>
      </w:pPr>
    </w:p>
    <w:p w14:paraId="1F5C2E81" w14:textId="77777777" w:rsidR="004C1329" w:rsidRDefault="004C1329" w:rsidP="004C1329">
      <w:pPr>
        <w:jc w:val="center"/>
        <w:rPr>
          <w:rFonts w:ascii="Trebuchet MS" w:hAnsi="Trebuchet MS" w:cs="Times New Roman"/>
          <w:b/>
          <w:sz w:val="22"/>
        </w:rPr>
      </w:pPr>
    </w:p>
    <w:p w14:paraId="61942A87" w14:textId="77777777" w:rsidR="00786431" w:rsidRPr="005E256C" w:rsidRDefault="00786431" w:rsidP="004C1329">
      <w:pPr>
        <w:jc w:val="center"/>
        <w:rPr>
          <w:rFonts w:ascii="Trebuchet MS" w:hAnsi="Trebuchet MS" w:cs="Times New Roman"/>
          <w:b/>
          <w:sz w:val="22"/>
        </w:rPr>
      </w:pPr>
    </w:p>
    <w:p w14:paraId="2E70BC3E" w14:textId="77777777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</w:rPr>
      </w:pPr>
    </w:p>
    <w:p w14:paraId="35F264E6" w14:textId="77777777" w:rsidR="004C1329" w:rsidRPr="005E256C" w:rsidRDefault="004C1329" w:rsidP="004C1329">
      <w:pPr>
        <w:jc w:val="center"/>
        <w:rPr>
          <w:rFonts w:ascii="Trebuchet MS" w:hAnsi="Trebuchet MS" w:cs="Times New Roman"/>
          <w:b/>
          <w:sz w:val="22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555"/>
        <w:gridCol w:w="1791"/>
        <w:gridCol w:w="1665"/>
        <w:gridCol w:w="2105"/>
      </w:tblGrid>
      <w:tr w:rsidR="004C1329" w:rsidRPr="005E256C" w14:paraId="20FE7842" w14:textId="77777777" w:rsidTr="005879F7">
        <w:trPr>
          <w:trHeight w:val="1409"/>
        </w:trPr>
        <w:tc>
          <w:tcPr>
            <w:tcW w:w="102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15A53F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 xml:space="preserve">SECRETAR GENERAL </w:t>
            </w:r>
          </w:p>
          <w:p w14:paraId="6C71259F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Mariana IONIȚĂ</w:t>
            </w:r>
          </w:p>
          <w:p w14:paraId="4BBD2665" w14:textId="77777777" w:rsidR="004C1329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367922A7" w14:textId="77777777" w:rsidR="00786431" w:rsidRPr="005E256C" w:rsidRDefault="00786431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3276BE3E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106D2A4A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SECRETAR GENERAL ADJUNCT</w:t>
            </w:r>
          </w:p>
          <w:p w14:paraId="46FC2396" w14:textId="42D6C8A5" w:rsidR="004C1329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Adrian Daniel GĂVRUȚ</w:t>
            </w:r>
            <w:r w:rsidR="000C693C" w:rsidRPr="005E256C">
              <w:rPr>
                <w:rFonts w:ascii="Trebuchet MS" w:hAnsi="Trebuchet MS" w:cs="Times New Roman"/>
                <w:b/>
                <w:sz w:val="22"/>
              </w:rPr>
              <w:t>Ă</w:t>
            </w:r>
          </w:p>
          <w:p w14:paraId="185BA1EA" w14:textId="77777777" w:rsidR="00786431" w:rsidRPr="005E256C" w:rsidRDefault="00786431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51EE0F00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  <w:p w14:paraId="34C26737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</w:p>
        </w:tc>
      </w:tr>
      <w:tr w:rsidR="004C1329" w:rsidRPr="005E256C" w14:paraId="33A498FA" w14:textId="77777777" w:rsidTr="005879F7">
        <w:trPr>
          <w:trHeight w:val="579"/>
        </w:trPr>
        <w:tc>
          <w:tcPr>
            <w:tcW w:w="3128" w:type="dxa"/>
            <w:shd w:val="clear" w:color="auto" w:fill="auto"/>
          </w:tcPr>
          <w:p w14:paraId="5D583632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NUME PRENUME</w:t>
            </w:r>
          </w:p>
        </w:tc>
        <w:tc>
          <w:tcPr>
            <w:tcW w:w="1555" w:type="dxa"/>
            <w:shd w:val="clear" w:color="auto" w:fill="auto"/>
          </w:tcPr>
          <w:p w14:paraId="1C23FB2D" w14:textId="77777777" w:rsidR="004C1329" w:rsidRPr="005E256C" w:rsidRDefault="004C1329" w:rsidP="005879F7">
            <w:pPr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FUNCȚIA PUBLICĂ</w:t>
            </w:r>
          </w:p>
        </w:tc>
        <w:tc>
          <w:tcPr>
            <w:tcW w:w="1791" w:type="dxa"/>
            <w:shd w:val="clear" w:color="auto" w:fill="auto"/>
          </w:tcPr>
          <w:p w14:paraId="2B67AD1D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SEMNĂTURA</w:t>
            </w:r>
          </w:p>
        </w:tc>
        <w:tc>
          <w:tcPr>
            <w:tcW w:w="1665" w:type="dxa"/>
            <w:shd w:val="clear" w:color="auto" w:fill="auto"/>
          </w:tcPr>
          <w:p w14:paraId="4368FB1D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DATA</w:t>
            </w:r>
          </w:p>
        </w:tc>
        <w:tc>
          <w:tcPr>
            <w:tcW w:w="2105" w:type="dxa"/>
            <w:shd w:val="clear" w:color="auto" w:fill="auto"/>
          </w:tcPr>
          <w:p w14:paraId="2D766F9D" w14:textId="77777777" w:rsidR="004C1329" w:rsidRPr="005E256C" w:rsidRDefault="004C1329" w:rsidP="005879F7">
            <w:pPr>
              <w:jc w:val="center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NR. ÎNREGISTRARE</w:t>
            </w:r>
          </w:p>
        </w:tc>
      </w:tr>
      <w:tr w:rsidR="004C1329" w:rsidRPr="005E256C" w14:paraId="6A53A900" w14:textId="77777777" w:rsidTr="005879F7">
        <w:trPr>
          <w:trHeight w:val="298"/>
        </w:trPr>
        <w:tc>
          <w:tcPr>
            <w:tcW w:w="10244" w:type="dxa"/>
            <w:gridSpan w:val="5"/>
            <w:shd w:val="clear" w:color="auto" w:fill="auto"/>
          </w:tcPr>
          <w:p w14:paraId="4C8D7879" w14:textId="0EE38080" w:rsidR="004C1329" w:rsidRPr="005E256C" w:rsidRDefault="004C1329" w:rsidP="005879F7">
            <w:pPr>
              <w:spacing w:line="360" w:lineRule="auto"/>
              <w:rPr>
                <w:rFonts w:ascii="Trebuchet MS" w:hAnsi="Trebuchet MS" w:cs="Times New Roman"/>
                <w:b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 xml:space="preserve">Direcția </w:t>
            </w:r>
            <w:r w:rsidR="000C693C" w:rsidRPr="005E256C">
              <w:rPr>
                <w:rFonts w:ascii="Trebuchet MS" w:hAnsi="Trebuchet MS" w:cs="Times New Roman"/>
                <w:b/>
                <w:sz w:val="22"/>
              </w:rPr>
              <w:t>Juridică</w:t>
            </w:r>
          </w:p>
        </w:tc>
      </w:tr>
      <w:tr w:rsidR="004C1329" w:rsidRPr="005E256C" w14:paraId="69BB6A60" w14:textId="77777777" w:rsidTr="005879F7">
        <w:trPr>
          <w:trHeight w:val="336"/>
        </w:trPr>
        <w:tc>
          <w:tcPr>
            <w:tcW w:w="3128" w:type="dxa"/>
            <w:shd w:val="clear" w:color="auto" w:fill="auto"/>
          </w:tcPr>
          <w:p w14:paraId="3A024829" w14:textId="78125BEF" w:rsidR="000C693C" w:rsidRDefault="002E7D4F" w:rsidP="000C693C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  <w:r w:rsidRPr="005E256C">
              <w:rPr>
                <w:rFonts w:ascii="Trebuchet MS" w:eastAsia="SimSun" w:hAnsi="Trebuchet MS" w:cs="Times New Roman"/>
                <w:sz w:val="22"/>
              </w:rPr>
              <w:t>Alexandra SAVU</w:t>
            </w:r>
          </w:p>
          <w:p w14:paraId="7B0ED94C" w14:textId="77777777" w:rsidR="00786431" w:rsidRPr="005E256C" w:rsidRDefault="00786431" w:rsidP="000C693C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  <w:p w14:paraId="2E9C431B" w14:textId="77777777" w:rsidR="004C1329" w:rsidRPr="005E256C" w:rsidRDefault="004C1329" w:rsidP="005879F7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3BC727F8" w14:textId="77777777" w:rsidR="004C1329" w:rsidRPr="005E256C" w:rsidRDefault="004C1329" w:rsidP="005879F7">
            <w:pPr>
              <w:jc w:val="center"/>
              <w:rPr>
                <w:rFonts w:ascii="Trebuchet MS" w:hAnsi="Trebuchet MS" w:cs="Times New Roman"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 xml:space="preserve">Director </w:t>
            </w:r>
          </w:p>
        </w:tc>
        <w:tc>
          <w:tcPr>
            <w:tcW w:w="1791" w:type="dxa"/>
            <w:shd w:val="clear" w:color="auto" w:fill="auto"/>
          </w:tcPr>
          <w:p w14:paraId="625521AB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76F98F62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5EFEA2E1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  <w:tr w:rsidR="005E256C" w:rsidRPr="005E256C" w14:paraId="721F9C1F" w14:textId="77777777" w:rsidTr="00263EF1">
        <w:trPr>
          <w:trHeight w:val="336"/>
        </w:trPr>
        <w:tc>
          <w:tcPr>
            <w:tcW w:w="10244" w:type="dxa"/>
            <w:gridSpan w:val="5"/>
            <w:shd w:val="clear" w:color="auto" w:fill="auto"/>
          </w:tcPr>
          <w:p w14:paraId="57E7C93A" w14:textId="5855C9D5" w:rsidR="005E256C" w:rsidRPr="005E256C" w:rsidRDefault="005E256C" w:rsidP="005E256C">
            <w:pPr>
              <w:spacing w:line="360" w:lineRule="auto"/>
              <w:rPr>
                <w:rFonts w:ascii="Trebuchet MS" w:hAnsi="Trebuchet MS" w:cs="Times New Roman"/>
                <w:b/>
                <w:sz w:val="22"/>
                <w:u w:val="single"/>
              </w:rPr>
            </w:pPr>
            <w:r>
              <w:rPr>
                <w:rFonts w:ascii="Trebuchet MS" w:hAnsi="Trebuchet MS" w:cs="Times New Roman"/>
                <w:b/>
                <w:sz w:val="22"/>
              </w:rPr>
              <w:t>Serviciul Afaceri Europene și Relații Internaționale</w:t>
            </w:r>
          </w:p>
        </w:tc>
      </w:tr>
      <w:tr w:rsidR="005E256C" w:rsidRPr="005E256C" w14:paraId="18783408" w14:textId="77777777" w:rsidTr="005879F7">
        <w:trPr>
          <w:trHeight w:val="336"/>
        </w:trPr>
        <w:tc>
          <w:tcPr>
            <w:tcW w:w="3128" w:type="dxa"/>
            <w:shd w:val="clear" w:color="auto" w:fill="auto"/>
          </w:tcPr>
          <w:p w14:paraId="130C1760" w14:textId="0BD14B09" w:rsidR="005E256C" w:rsidRDefault="005E256C" w:rsidP="005E256C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  <w:r>
              <w:rPr>
                <w:rFonts w:ascii="Trebuchet MS" w:eastAsia="SimSun" w:hAnsi="Trebuchet MS" w:cs="Times New Roman"/>
                <w:sz w:val="22"/>
              </w:rPr>
              <w:t>Gabriela SÎRBU</w:t>
            </w:r>
          </w:p>
          <w:p w14:paraId="0C2D259C" w14:textId="77777777" w:rsidR="00786431" w:rsidRPr="005E256C" w:rsidRDefault="00786431" w:rsidP="005E256C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  <w:p w14:paraId="4AB996B2" w14:textId="77777777" w:rsidR="005E256C" w:rsidRPr="005E256C" w:rsidRDefault="005E256C" w:rsidP="005E256C">
            <w:pPr>
              <w:spacing w:line="360" w:lineRule="auto"/>
              <w:rPr>
                <w:rFonts w:ascii="Trebuchet MS" w:eastAsia="SimSun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4CD6FFA2" w14:textId="1A5168D6" w:rsidR="005E256C" w:rsidRPr="005E256C" w:rsidRDefault="005E256C" w:rsidP="005E256C">
            <w:pPr>
              <w:jc w:val="center"/>
              <w:rPr>
                <w:rFonts w:ascii="Trebuchet MS" w:hAnsi="Trebuchet MS" w:cs="Times New Roman"/>
                <w:sz w:val="22"/>
              </w:rPr>
            </w:pPr>
            <w:r>
              <w:rPr>
                <w:rFonts w:ascii="Trebuchet MS" w:hAnsi="Trebuchet MS" w:cs="Times New Roman"/>
                <w:sz w:val="22"/>
              </w:rPr>
              <w:t>Șef serviciu</w:t>
            </w:r>
          </w:p>
        </w:tc>
        <w:tc>
          <w:tcPr>
            <w:tcW w:w="1791" w:type="dxa"/>
            <w:shd w:val="clear" w:color="auto" w:fill="auto"/>
          </w:tcPr>
          <w:p w14:paraId="6F19C2F0" w14:textId="77777777" w:rsidR="005E256C" w:rsidRPr="005E256C" w:rsidRDefault="005E256C" w:rsidP="005E256C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4A587044" w14:textId="77777777" w:rsidR="005E256C" w:rsidRPr="005E256C" w:rsidRDefault="005E256C" w:rsidP="005E256C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3DD7BCF1" w14:textId="77777777" w:rsidR="005E256C" w:rsidRPr="005E256C" w:rsidRDefault="005E256C" w:rsidP="005E256C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  <w:tr w:rsidR="004C1329" w:rsidRPr="005E256C" w14:paraId="7B6DA9D3" w14:textId="77777777" w:rsidTr="005879F7">
        <w:trPr>
          <w:trHeight w:val="20"/>
        </w:trPr>
        <w:tc>
          <w:tcPr>
            <w:tcW w:w="10244" w:type="dxa"/>
            <w:gridSpan w:val="5"/>
            <w:shd w:val="clear" w:color="auto" w:fill="auto"/>
          </w:tcPr>
          <w:p w14:paraId="55ECE081" w14:textId="77777777" w:rsidR="004C1329" w:rsidRPr="005E256C" w:rsidRDefault="004C1329" w:rsidP="005879F7">
            <w:pPr>
              <w:spacing w:line="360" w:lineRule="auto"/>
              <w:rPr>
                <w:rFonts w:ascii="Trebuchet MS" w:hAnsi="Trebuchet MS" w:cs="Times New Roman"/>
                <w:b/>
                <w:sz w:val="22"/>
              </w:rPr>
            </w:pPr>
            <w:r w:rsidRPr="005E256C">
              <w:rPr>
                <w:rFonts w:ascii="Trebuchet MS" w:hAnsi="Trebuchet MS" w:cs="Times New Roman"/>
                <w:b/>
                <w:sz w:val="22"/>
              </w:rPr>
              <w:t>Direcția Transport Naval</w:t>
            </w:r>
          </w:p>
        </w:tc>
      </w:tr>
      <w:tr w:rsidR="004C1329" w:rsidRPr="005E256C" w14:paraId="1B20F456" w14:textId="77777777" w:rsidTr="005879F7">
        <w:trPr>
          <w:trHeight w:val="20"/>
        </w:trPr>
        <w:tc>
          <w:tcPr>
            <w:tcW w:w="3128" w:type="dxa"/>
            <w:shd w:val="clear" w:color="auto" w:fill="auto"/>
          </w:tcPr>
          <w:p w14:paraId="3918F23F" w14:textId="74A5AB24" w:rsidR="004C1329" w:rsidRDefault="002E7D4F" w:rsidP="005879F7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>Doina Teodora COJOCARU</w:t>
            </w:r>
          </w:p>
          <w:p w14:paraId="4F36C801" w14:textId="77777777" w:rsidR="00786431" w:rsidRPr="005E256C" w:rsidRDefault="00786431" w:rsidP="005879F7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  <w:p w14:paraId="0D1238A0" w14:textId="77777777" w:rsidR="004C1329" w:rsidRPr="005E256C" w:rsidRDefault="004C1329" w:rsidP="005879F7">
            <w:pPr>
              <w:spacing w:line="360" w:lineRule="auto"/>
              <w:rPr>
                <w:rFonts w:ascii="Trebuchet MS" w:hAnsi="Trebuchet MS" w:cs="Times New Roman"/>
                <w:sz w:val="22"/>
              </w:rPr>
            </w:pPr>
          </w:p>
        </w:tc>
        <w:tc>
          <w:tcPr>
            <w:tcW w:w="1555" w:type="dxa"/>
            <w:shd w:val="clear" w:color="auto" w:fill="auto"/>
          </w:tcPr>
          <w:p w14:paraId="0F130E85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  <w:r w:rsidRPr="005E256C">
              <w:rPr>
                <w:rFonts w:ascii="Trebuchet MS" w:hAnsi="Trebuchet MS" w:cs="Times New Roman"/>
                <w:sz w:val="22"/>
              </w:rPr>
              <w:t>Director</w:t>
            </w:r>
          </w:p>
        </w:tc>
        <w:tc>
          <w:tcPr>
            <w:tcW w:w="1791" w:type="dxa"/>
            <w:shd w:val="clear" w:color="auto" w:fill="auto"/>
          </w:tcPr>
          <w:p w14:paraId="6920C73A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1665" w:type="dxa"/>
            <w:shd w:val="clear" w:color="auto" w:fill="auto"/>
          </w:tcPr>
          <w:p w14:paraId="2987DDC7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  <w:tc>
          <w:tcPr>
            <w:tcW w:w="2105" w:type="dxa"/>
            <w:shd w:val="clear" w:color="auto" w:fill="auto"/>
          </w:tcPr>
          <w:p w14:paraId="5C53EFBC" w14:textId="77777777" w:rsidR="004C1329" w:rsidRPr="005E256C" w:rsidRDefault="004C1329" w:rsidP="005879F7">
            <w:pPr>
              <w:spacing w:line="360" w:lineRule="auto"/>
              <w:jc w:val="center"/>
              <w:rPr>
                <w:rFonts w:ascii="Trebuchet MS" w:hAnsi="Trebuchet MS" w:cs="Times New Roman"/>
                <w:b/>
                <w:sz w:val="22"/>
                <w:u w:val="single"/>
              </w:rPr>
            </w:pPr>
          </w:p>
        </w:tc>
      </w:tr>
    </w:tbl>
    <w:p w14:paraId="5A4A5671" w14:textId="77777777" w:rsidR="004C1329" w:rsidRPr="005E256C" w:rsidRDefault="004C1329" w:rsidP="004C1329">
      <w:pPr>
        <w:rPr>
          <w:rFonts w:ascii="Trebuchet MS" w:hAnsi="Trebuchet MS" w:cs="Times New Roman"/>
          <w:sz w:val="22"/>
        </w:rPr>
      </w:pPr>
    </w:p>
    <w:p w14:paraId="70E306AA" w14:textId="77777777" w:rsidR="004C1329" w:rsidRPr="005E256C" w:rsidRDefault="004C1329" w:rsidP="004C1329">
      <w:pPr>
        <w:rPr>
          <w:rFonts w:ascii="Trebuchet MS" w:hAnsi="Trebuchet MS" w:cs="Times New Roman"/>
          <w:sz w:val="22"/>
        </w:rPr>
      </w:pPr>
    </w:p>
    <w:p w14:paraId="606341CC" w14:textId="77777777" w:rsidR="00644430" w:rsidRPr="005E256C" w:rsidRDefault="00644430" w:rsidP="000C693C">
      <w:pPr>
        <w:jc w:val="left"/>
        <w:rPr>
          <w:rFonts w:ascii="Trebuchet MS" w:hAnsi="Trebuchet MS" w:cs="Times New Roman"/>
          <w:sz w:val="22"/>
        </w:rPr>
      </w:pPr>
    </w:p>
    <w:sectPr w:rsidR="00644430" w:rsidRPr="005E256C" w:rsidSect="008A7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113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AC7D" w14:textId="77777777" w:rsidR="008F3265" w:rsidRDefault="008F3265">
      <w:r>
        <w:separator/>
      </w:r>
    </w:p>
  </w:endnote>
  <w:endnote w:type="continuationSeparator" w:id="0">
    <w:p w14:paraId="7619D41C" w14:textId="77777777" w:rsidR="008F3265" w:rsidRDefault="008F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F96B" w14:textId="77777777" w:rsidR="00DB2CDF" w:rsidRDefault="00DB2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1530" w14:textId="77777777" w:rsidR="00DB2CDF" w:rsidRDefault="00DB2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CC37" w14:textId="77777777" w:rsidR="00DB2CDF" w:rsidRDefault="00DB2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31A43" w14:textId="77777777" w:rsidR="008F3265" w:rsidRDefault="008F3265">
      <w:r>
        <w:separator/>
      </w:r>
    </w:p>
  </w:footnote>
  <w:footnote w:type="continuationSeparator" w:id="0">
    <w:p w14:paraId="689B1042" w14:textId="77777777" w:rsidR="008F3265" w:rsidRDefault="008F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DEE0" w14:textId="77777777" w:rsidR="00DB2CDF" w:rsidRDefault="00DB2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1B6F" w14:textId="77777777" w:rsidR="00DB2CDF" w:rsidRDefault="00DB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8460"/>
    </w:tblGrid>
    <w:tr w:rsidR="00E92C70" w:rsidRPr="00D65A6E" w14:paraId="3C086D51" w14:textId="77777777" w:rsidTr="006616D3">
      <w:tc>
        <w:tcPr>
          <w:tcW w:w="1980" w:type="dxa"/>
          <w:shd w:val="clear" w:color="auto" w:fill="auto"/>
        </w:tcPr>
        <w:p w14:paraId="50838AE3" w14:textId="77777777" w:rsidR="00221E91" w:rsidRPr="00D65A6E" w:rsidRDefault="004C1329" w:rsidP="006616D3">
          <w:pPr>
            <w:ind w:left="360"/>
            <w:rPr>
              <w:sz w:val="18"/>
              <w:szCs w:val="18"/>
            </w:rPr>
          </w:pPr>
          <w:r w:rsidRPr="00D65A6E">
            <w:rPr>
              <w:noProof/>
              <w:color w:val="0000FF"/>
              <w:sz w:val="18"/>
              <w:szCs w:val="18"/>
            </w:rPr>
            <w:drawing>
              <wp:inline distT="0" distB="0" distL="0" distR="0" wp14:anchorId="016E8B6C" wp14:editId="08E75640">
                <wp:extent cx="885825" cy="885825"/>
                <wp:effectExtent l="0" t="0" r="9525" b="9525"/>
                <wp:docPr id="1" name="Picture 1" descr="Image result for noua stema a RO guver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noua stema a RO guv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  <w:vAlign w:val="center"/>
        </w:tcPr>
        <w:p w14:paraId="61740C4A" w14:textId="77777777" w:rsidR="00221E91" w:rsidRPr="00D65A6E" w:rsidRDefault="004C1329" w:rsidP="006616D3">
          <w:pPr>
            <w:rPr>
              <w:sz w:val="18"/>
              <w:szCs w:val="18"/>
            </w:rPr>
          </w:pP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MINISTERUL TRANSPORTURILOR </w:t>
          </w:r>
          <w:r w:rsidRPr="00D65A6E">
            <w:rPr>
              <w:rFonts w:ascii="Cambria" w:hAnsi="Cambria" w:cs="Cambria"/>
              <w:b/>
              <w:color w:val="808080"/>
              <w:sz w:val="26"/>
              <w:szCs w:val="26"/>
            </w:rPr>
            <w:t>Ș</w:t>
          </w:r>
          <w:r w:rsidRPr="00D65A6E">
            <w:rPr>
              <w:rFonts w:ascii="Californian FB" w:hAnsi="Californian FB"/>
              <w:b/>
              <w:color w:val="808080"/>
              <w:sz w:val="26"/>
              <w:szCs w:val="26"/>
            </w:rPr>
            <w:t xml:space="preserve">I INFRASTRUCTURII </w:t>
          </w:r>
        </w:p>
      </w:tc>
    </w:tr>
  </w:tbl>
  <w:p w14:paraId="2A568EA0" w14:textId="77777777" w:rsidR="00221E91" w:rsidRDefault="00221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6"/>
    <w:rsid w:val="000404EE"/>
    <w:rsid w:val="00041220"/>
    <w:rsid w:val="00056BFE"/>
    <w:rsid w:val="000636B1"/>
    <w:rsid w:val="000A7FA6"/>
    <w:rsid w:val="000C693C"/>
    <w:rsid w:val="001052AA"/>
    <w:rsid w:val="001C6157"/>
    <w:rsid w:val="00221E91"/>
    <w:rsid w:val="002755E1"/>
    <w:rsid w:val="002772A9"/>
    <w:rsid w:val="002E7220"/>
    <w:rsid w:val="002E7D4F"/>
    <w:rsid w:val="003246DA"/>
    <w:rsid w:val="00336745"/>
    <w:rsid w:val="0034316E"/>
    <w:rsid w:val="003760AB"/>
    <w:rsid w:val="00393AD9"/>
    <w:rsid w:val="0039628F"/>
    <w:rsid w:val="003B7E43"/>
    <w:rsid w:val="003C1171"/>
    <w:rsid w:val="004C1329"/>
    <w:rsid w:val="004C1399"/>
    <w:rsid w:val="00552D1A"/>
    <w:rsid w:val="0057357A"/>
    <w:rsid w:val="00596369"/>
    <w:rsid w:val="005B22B0"/>
    <w:rsid w:val="005C1748"/>
    <w:rsid w:val="005E256C"/>
    <w:rsid w:val="005E3897"/>
    <w:rsid w:val="00644300"/>
    <w:rsid w:val="00644430"/>
    <w:rsid w:val="00665C23"/>
    <w:rsid w:val="00675BDC"/>
    <w:rsid w:val="006835D3"/>
    <w:rsid w:val="006D02CC"/>
    <w:rsid w:val="006D3776"/>
    <w:rsid w:val="006F3314"/>
    <w:rsid w:val="0072776B"/>
    <w:rsid w:val="00762224"/>
    <w:rsid w:val="00771EE6"/>
    <w:rsid w:val="00786431"/>
    <w:rsid w:val="0079089C"/>
    <w:rsid w:val="007D25BE"/>
    <w:rsid w:val="008A72CF"/>
    <w:rsid w:val="008F27E1"/>
    <w:rsid w:val="008F3265"/>
    <w:rsid w:val="0096019B"/>
    <w:rsid w:val="009F16ED"/>
    <w:rsid w:val="00A07DEE"/>
    <w:rsid w:val="00A418E6"/>
    <w:rsid w:val="00A51EEB"/>
    <w:rsid w:val="00A873C5"/>
    <w:rsid w:val="00AD71BB"/>
    <w:rsid w:val="00AF1E88"/>
    <w:rsid w:val="00B073E3"/>
    <w:rsid w:val="00B16C7C"/>
    <w:rsid w:val="00B27F9D"/>
    <w:rsid w:val="00B72A44"/>
    <w:rsid w:val="00C05433"/>
    <w:rsid w:val="00C35577"/>
    <w:rsid w:val="00C9745D"/>
    <w:rsid w:val="00CA6DF0"/>
    <w:rsid w:val="00CE1C4F"/>
    <w:rsid w:val="00DA3D51"/>
    <w:rsid w:val="00DB2CDF"/>
    <w:rsid w:val="00DE60B5"/>
    <w:rsid w:val="00DF6286"/>
    <w:rsid w:val="00E2117D"/>
    <w:rsid w:val="00E4650A"/>
    <w:rsid w:val="00EB116B"/>
    <w:rsid w:val="00EB5641"/>
    <w:rsid w:val="00EC193E"/>
    <w:rsid w:val="00ED0582"/>
    <w:rsid w:val="00F1285B"/>
    <w:rsid w:val="00F42F3B"/>
    <w:rsid w:val="00F82039"/>
    <w:rsid w:val="00FA6ED1"/>
    <w:rsid w:val="00F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3C78"/>
  <w15:chartTrackingRefBased/>
  <w15:docId w15:val="{3B40D95A-CF98-4123-B1FD-50A961BB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29"/>
    <w:pPr>
      <w:spacing w:after="0" w:line="24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329"/>
    <w:rPr>
      <w:rFonts w:ascii="Times New Roman" w:hAnsi="Times New Roman"/>
      <w:sz w:val="24"/>
      <w:lang w:val="ro-RO"/>
    </w:rPr>
  </w:style>
  <w:style w:type="paragraph" w:styleId="BodyText">
    <w:name w:val="Body Text"/>
    <w:basedOn w:val="Normal"/>
    <w:link w:val="BodyTextChar"/>
    <w:uiPriority w:val="99"/>
    <w:rsid w:val="004C1329"/>
    <w:rPr>
      <w:rFonts w:eastAsia="Times New Roman" w:cs="Times New Roman"/>
      <w:sz w:val="20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C1329"/>
    <w:rPr>
      <w:rFonts w:ascii="Times New Roman" w:eastAsia="Times New Roman" w:hAnsi="Times New Roman" w:cs="Times New Roman"/>
      <w:sz w:val="20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B2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CDF"/>
    <w:rPr>
      <w:rFonts w:ascii="Times New Roman" w:hAnsi="Times New Roman"/>
      <w:sz w:val="24"/>
      <w:lang w:val="ro-RO"/>
    </w:rPr>
  </w:style>
  <w:style w:type="paragraph" w:styleId="ListParagraph">
    <w:name w:val="List Paragraph"/>
    <w:basedOn w:val="Normal"/>
    <w:uiPriority w:val="34"/>
    <w:qFormat/>
    <w:rsid w:val="009F16E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C6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58701%20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act:94217%202015589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ct:94217%202015589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be/url?sa=i&amp;rct=j&amp;q=&amp;esrc=s&amp;source=images&amp;cd=&amp;cad=rja&amp;uact=8&amp;ved=2ahUKEwiKorvB44bZAhWO3KQKHZRqB5kQjRx6BAgAEAY&amp;url=https://ro.wikipedia.org/wiki/Guvernul_Rom%C3%A2niei&amp;psig=AOvVaw2x1YAkY8efSaaSh77Qyf38&amp;ust=151764531559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Dervis</dc:creator>
  <cp:keywords/>
  <dc:description/>
  <cp:lastModifiedBy>Cristian Blede</cp:lastModifiedBy>
  <cp:revision>11</cp:revision>
  <dcterms:created xsi:type="dcterms:W3CDTF">2025-01-09T06:29:00Z</dcterms:created>
  <dcterms:modified xsi:type="dcterms:W3CDTF">2025-01-14T13:02:00Z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d3170aa7dc940f437b1f9594d846e90955b0a8562af90a7671090aea1004e81f</vt:lpwstr>
  </property>
</Properties>
</file>