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F98B" w14:textId="124660EB" w:rsidR="00671EF1" w:rsidRDefault="00671EF1" w:rsidP="00671EF1">
      <w:pPr>
        <w:pStyle w:val="Heading1"/>
        <w:overflowPunct/>
        <w:autoSpaceDE/>
        <w:autoSpaceDN/>
        <w:adjustRightInd/>
        <w:spacing w:before="0" w:after="0"/>
        <w:ind w:right="-7"/>
        <w:jc w:val="both"/>
        <w:textAlignment w:val="auto"/>
        <w:rPr>
          <w:b w:val="0"/>
          <w:bCs w:val="0"/>
          <w:sz w:val="24"/>
          <w:szCs w:val="24"/>
          <w:lang w:val="ro-RO"/>
        </w:rPr>
      </w:pPr>
      <w:r w:rsidRPr="00671EF1">
        <w:rPr>
          <w:b w:val="0"/>
          <w:bCs w:val="0"/>
          <w:sz w:val="24"/>
          <w:szCs w:val="24"/>
          <w:lang w:val="ro-RO"/>
        </w:rPr>
        <w:t xml:space="preserve">                                                                                       Anexa la OMTI nr.</w:t>
      </w:r>
      <w:r w:rsidR="0022034B">
        <w:rPr>
          <w:b w:val="0"/>
          <w:bCs w:val="0"/>
          <w:sz w:val="24"/>
          <w:szCs w:val="24"/>
          <w:lang w:val="ro-RO"/>
        </w:rPr>
        <w:t>.......</w:t>
      </w:r>
      <w:r w:rsidRPr="00671EF1">
        <w:rPr>
          <w:b w:val="0"/>
          <w:bCs w:val="0"/>
          <w:sz w:val="24"/>
          <w:szCs w:val="24"/>
          <w:lang w:val="ro-RO"/>
        </w:rPr>
        <w:t>.........</w:t>
      </w:r>
      <w:r w:rsidR="0026258B">
        <w:rPr>
          <w:b w:val="0"/>
          <w:bCs w:val="0"/>
          <w:sz w:val="24"/>
          <w:szCs w:val="24"/>
          <w:lang w:val="ro-RO"/>
        </w:rPr>
        <w:t>.</w:t>
      </w:r>
      <w:r w:rsidRPr="00671EF1">
        <w:rPr>
          <w:b w:val="0"/>
          <w:bCs w:val="0"/>
          <w:sz w:val="24"/>
          <w:szCs w:val="24"/>
          <w:lang w:val="ro-RO"/>
        </w:rPr>
        <w:t>.........</w:t>
      </w:r>
      <w:r w:rsidR="00136583">
        <w:rPr>
          <w:b w:val="0"/>
          <w:bCs w:val="0"/>
          <w:sz w:val="24"/>
          <w:szCs w:val="24"/>
          <w:lang w:val="ro-RO"/>
        </w:rPr>
        <w:t>..</w:t>
      </w:r>
    </w:p>
    <w:p w14:paraId="411D427E" w14:textId="536BA4E4" w:rsidR="009C705D" w:rsidRPr="00671EF1" w:rsidRDefault="00671EF1" w:rsidP="00671EF1">
      <w:pPr>
        <w:pStyle w:val="Heading1"/>
        <w:overflowPunct/>
        <w:autoSpaceDE/>
        <w:autoSpaceDN/>
        <w:adjustRightInd/>
        <w:spacing w:before="0" w:after="0"/>
        <w:ind w:right="-7"/>
        <w:jc w:val="both"/>
        <w:textAlignment w:val="auto"/>
        <w:rPr>
          <w:b w:val="0"/>
          <w:bCs w:val="0"/>
          <w:sz w:val="24"/>
          <w:szCs w:val="24"/>
          <w:lang w:val="ro-RO"/>
        </w:rPr>
      </w:pPr>
      <w:r w:rsidRPr="00671EF1">
        <w:rPr>
          <w:b w:val="0"/>
          <w:bCs w:val="0"/>
          <w:sz w:val="24"/>
          <w:szCs w:val="24"/>
          <w:lang w:val="ro-RO"/>
        </w:rPr>
        <w:t>.</w:t>
      </w:r>
      <w:r w:rsidR="00F9290E">
        <w:rPr>
          <w:b w:val="0"/>
          <w:bCs w:val="0"/>
          <w:sz w:val="24"/>
          <w:szCs w:val="24"/>
          <w:lang w:val="ro-RO"/>
        </w:rPr>
        <w:t xml:space="preserve">                                                          </w:t>
      </w:r>
    </w:p>
    <w:p w14:paraId="20099D46" w14:textId="2598FEE8" w:rsidR="009C705D" w:rsidRDefault="00997873" w:rsidP="00671EF1">
      <w:pPr>
        <w:pStyle w:val="Heading1"/>
        <w:overflowPunct/>
        <w:autoSpaceDE/>
        <w:autoSpaceDN/>
        <w:adjustRightInd/>
        <w:spacing w:before="0" w:after="0"/>
        <w:ind w:right="-7"/>
        <w:jc w:val="center"/>
        <w:textAlignment w:val="auto"/>
        <w:rPr>
          <w:sz w:val="24"/>
          <w:szCs w:val="24"/>
          <w:lang w:val="ro-RO"/>
        </w:rPr>
      </w:pPr>
      <w:r>
        <w:rPr>
          <w:sz w:val="24"/>
          <w:szCs w:val="24"/>
          <w:lang w:val="ro-RO"/>
        </w:rPr>
        <w:t xml:space="preserve">Reglementarea Aeronautică Civilă Română </w:t>
      </w:r>
      <w:r w:rsidR="009C705D" w:rsidRPr="00671EF1">
        <w:rPr>
          <w:sz w:val="24"/>
          <w:szCs w:val="24"/>
          <w:lang w:val="ro-RO"/>
        </w:rPr>
        <w:t>RACR</w:t>
      </w:r>
      <w:r>
        <w:rPr>
          <w:sz w:val="24"/>
          <w:szCs w:val="24"/>
          <w:lang w:val="ro-RO"/>
        </w:rPr>
        <w:t xml:space="preserve"> </w:t>
      </w:r>
      <w:r w:rsidR="009C705D" w:rsidRPr="00671EF1">
        <w:rPr>
          <w:sz w:val="24"/>
          <w:szCs w:val="24"/>
          <w:lang w:val="ro-RO"/>
        </w:rPr>
        <w:t>-</w:t>
      </w:r>
      <w:r>
        <w:rPr>
          <w:sz w:val="24"/>
          <w:szCs w:val="24"/>
          <w:lang w:val="ro-RO"/>
        </w:rPr>
        <w:t xml:space="preserve"> </w:t>
      </w:r>
      <w:r w:rsidR="009C705D" w:rsidRPr="00671EF1">
        <w:rPr>
          <w:sz w:val="24"/>
          <w:szCs w:val="24"/>
          <w:lang w:val="ro-RO"/>
        </w:rPr>
        <w:t xml:space="preserve">LPTA </w:t>
      </w:r>
      <w:bookmarkStart w:id="0" w:name="_Hlk174436144"/>
      <w:r>
        <w:rPr>
          <w:sz w:val="24"/>
          <w:szCs w:val="24"/>
          <w:lang w:val="ro-RO"/>
        </w:rPr>
        <w:t xml:space="preserve">                             </w:t>
      </w:r>
      <w:r w:rsidR="009C705D" w:rsidRPr="00671EF1">
        <w:rPr>
          <w:sz w:val="24"/>
          <w:szCs w:val="24"/>
          <w:lang w:val="ro-RO"/>
        </w:rPr>
        <w:t>„</w:t>
      </w:r>
      <w:proofErr w:type="spellStart"/>
      <w:r w:rsidR="009C705D" w:rsidRPr="00671EF1">
        <w:rPr>
          <w:sz w:val="24"/>
          <w:szCs w:val="24"/>
          <w:lang w:val="ro-RO"/>
        </w:rPr>
        <w:t>Licenţierea</w:t>
      </w:r>
      <w:proofErr w:type="spellEnd"/>
      <w:r w:rsidR="009C705D" w:rsidRPr="00671EF1">
        <w:rPr>
          <w:sz w:val="24"/>
          <w:szCs w:val="24"/>
          <w:lang w:val="ro-RO"/>
        </w:rPr>
        <w:t xml:space="preserve"> personalului tehnic aeronautic civil”</w:t>
      </w:r>
      <w:r>
        <w:rPr>
          <w:sz w:val="24"/>
          <w:szCs w:val="24"/>
          <w:lang w:val="ro-RO"/>
        </w:rPr>
        <w:t xml:space="preserve">, </w:t>
      </w:r>
      <w:r w:rsidR="009C705D" w:rsidRPr="00671EF1">
        <w:rPr>
          <w:sz w:val="24"/>
          <w:szCs w:val="24"/>
          <w:lang w:val="ro-RO"/>
        </w:rPr>
        <w:t xml:space="preserve"> </w:t>
      </w:r>
      <w:proofErr w:type="spellStart"/>
      <w:r w:rsidR="009C705D" w:rsidRPr="00671EF1">
        <w:rPr>
          <w:sz w:val="24"/>
          <w:szCs w:val="24"/>
          <w:lang w:val="ro-RO"/>
        </w:rPr>
        <w:t>ediţia</w:t>
      </w:r>
      <w:proofErr w:type="spellEnd"/>
      <w:r w:rsidR="009C705D" w:rsidRPr="00671EF1">
        <w:rPr>
          <w:sz w:val="24"/>
          <w:szCs w:val="24"/>
          <w:lang w:val="ro-RO"/>
        </w:rPr>
        <w:t xml:space="preserve"> 4/202</w:t>
      </w:r>
      <w:r w:rsidR="009D0170" w:rsidRPr="00671EF1">
        <w:rPr>
          <w:sz w:val="24"/>
          <w:szCs w:val="24"/>
          <w:lang w:val="ro-RO"/>
        </w:rPr>
        <w:t>4</w:t>
      </w:r>
      <w:bookmarkEnd w:id="0"/>
    </w:p>
    <w:p w14:paraId="495D75B6" w14:textId="77777777" w:rsidR="00671EF1" w:rsidRPr="00671EF1" w:rsidRDefault="00671EF1" w:rsidP="00671EF1">
      <w:pPr>
        <w:rPr>
          <w:lang w:val="ro-RO" w:eastAsia="ro-RO"/>
        </w:rPr>
      </w:pPr>
    </w:p>
    <w:p w14:paraId="2BE34E36" w14:textId="77777777" w:rsidR="009C705D" w:rsidRPr="005154D4" w:rsidRDefault="009C705D" w:rsidP="00DA0F73">
      <w:pPr>
        <w:rPr>
          <w:rFonts w:ascii="Arial" w:hAnsi="Arial" w:cs="Arial"/>
          <w:b/>
          <w:sz w:val="24"/>
          <w:szCs w:val="24"/>
          <w:lang w:val="ro-RO"/>
        </w:rPr>
      </w:pPr>
      <w:r w:rsidRPr="005154D4">
        <w:rPr>
          <w:rFonts w:ascii="Arial" w:hAnsi="Arial" w:cs="Arial"/>
          <w:b/>
          <w:sz w:val="24"/>
          <w:szCs w:val="24"/>
          <w:lang w:val="ro-RO"/>
        </w:rPr>
        <w:t>Preambul</w:t>
      </w:r>
    </w:p>
    <w:p w14:paraId="4A3C47E8" w14:textId="77777777" w:rsidR="009C705D" w:rsidRPr="005154D4" w:rsidRDefault="009C705D" w:rsidP="00FE7A44">
      <w:pPr>
        <w:pStyle w:val="ListParagraph"/>
        <w:widowControl w:val="0"/>
        <w:numPr>
          <w:ilvl w:val="0"/>
          <w:numId w:val="48"/>
        </w:numPr>
        <w:autoSpaceDE w:val="0"/>
        <w:autoSpaceDN w:val="0"/>
        <w:adjustRightInd w:val="0"/>
        <w:spacing w:after="0" w:line="240" w:lineRule="auto"/>
        <w:ind w:left="567" w:right="71" w:hanging="567"/>
        <w:jc w:val="both"/>
        <w:rPr>
          <w:rFonts w:ascii="Arial" w:eastAsia="SimSun" w:hAnsi="Arial" w:cs="Arial"/>
          <w:sz w:val="24"/>
          <w:szCs w:val="24"/>
          <w:lang w:val="ro-RO"/>
        </w:rPr>
      </w:pPr>
      <w:r w:rsidRPr="005154D4">
        <w:rPr>
          <w:rFonts w:ascii="Arial" w:eastAsia="SimSun" w:hAnsi="Arial" w:cs="Arial"/>
          <w:sz w:val="24"/>
          <w:szCs w:val="24"/>
          <w:lang w:val="ro-RO"/>
        </w:rPr>
        <w:t xml:space="preserve">Activitatea aeronautică civilă, pe teritoriul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în </w:t>
      </w:r>
      <w:proofErr w:type="spellStart"/>
      <w:r w:rsidRPr="005154D4">
        <w:rPr>
          <w:rFonts w:ascii="Arial" w:eastAsia="SimSun" w:hAnsi="Arial" w:cs="Arial"/>
          <w:sz w:val="24"/>
          <w:szCs w:val="24"/>
          <w:lang w:val="ro-RO"/>
        </w:rPr>
        <w:t>spaţiul</w:t>
      </w:r>
      <w:proofErr w:type="spellEnd"/>
      <w:r w:rsidRPr="005154D4">
        <w:rPr>
          <w:rFonts w:ascii="Arial" w:eastAsia="SimSun" w:hAnsi="Arial" w:cs="Arial"/>
          <w:sz w:val="24"/>
          <w:szCs w:val="24"/>
          <w:lang w:val="ro-RO"/>
        </w:rPr>
        <w:t xml:space="preserve"> aerian </w:t>
      </w:r>
      <w:proofErr w:type="spellStart"/>
      <w:r w:rsidRPr="005154D4">
        <w:rPr>
          <w:rFonts w:ascii="Arial" w:eastAsia="SimSun" w:hAnsi="Arial" w:cs="Arial"/>
          <w:sz w:val="24"/>
          <w:szCs w:val="24"/>
          <w:lang w:val="ro-RO"/>
        </w:rPr>
        <w:t>naţional</w:t>
      </w:r>
      <w:proofErr w:type="spellEnd"/>
      <w:r w:rsidRPr="005154D4">
        <w:rPr>
          <w:rFonts w:ascii="Arial" w:eastAsia="SimSun" w:hAnsi="Arial" w:cs="Arial"/>
          <w:sz w:val="24"/>
          <w:szCs w:val="24"/>
          <w:lang w:val="ro-RO"/>
        </w:rPr>
        <w:t xml:space="preserve"> român, este reglementată prin Codul aerian, prin actele normative interne din domeniu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se </w:t>
      </w:r>
      <w:proofErr w:type="spellStart"/>
      <w:r w:rsidRPr="005154D4">
        <w:rPr>
          <w:rFonts w:ascii="Arial" w:eastAsia="SimSun" w:hAnsi="Arial" w:cs="Arial"/>
          <w:sz w:val="24"/>
          <w:szCs w:val="24"/>
          <w:lang w:val="ro-RO"/>
        </w:rPr>
        <w:t>desfăşoară</w:t>
      </w:r>
      <w:proofErr w:type="spellEnd"/>
      <w:r w:rsidRPr="005154D4">
        <w:rPr>
          <w:rFonts w:ascii="Arial" w:eastAsia="SimSun" w:hAnsi="Arial" w:cs="Arial"/>
          <w:sz w:val="24"/>
          <w:szCs w:val="24"/>
          <w:lang w:val="ro-RO"/>
        </w:rPr>
        <w:t xml:space="preserve"> cu respectarea prevederilor </w:t>
      </w:r>
      <w:proofErr w:type="spellStart"/>
      <w:r w:rsidRPr="005154D4">
        <w:rPr>
          <w:rFonts w:ascii="Arial" w:eastAsia="SimSun" w:hAnsi="Arial" w:cs="Arial"/>
          <w:sz w:val="24"/>
          <w:szCs w:val="24"/>
          <w:lang w:val="ro-RO"/>
        </w:rPr>
        <w:t>Convenţiei</w:t>
      </w:r>
      <w:proofErr w:type="spellEnd"/>
      <w:r w:rsidRPr="005154D4">
        <w:rPr>
          <w:rFonts w:ascii="Arial" w:eastAsia="SimSun" w:hAnsi="Arial" w:cs="Arial"/>
          <w:sz w:val="24"/>
          <w:szCs w:val="24"/>
          <w:lang w:val="ro-RO"/>
        </w:rPr>
        <w:t xml:space="preserve"> privind </w:t>
      </w:r>
      <w:proofErr w:type="spellStart"/>
      <w:r w:rsidRPr="005154D4">
        <w:rPr>
          <w:rFonts w:ascii="Arial" w:eastAsia="SimSun" w:hAnsi="Arial" w:cs="Arial"/>
          <w:sz w:val="24"/>
          <w:szCs w:val="24"/>
          <w:lang w:val="ro-RO"/>
        </w:rPr>
        <w:t>aviaţia</w:t>
      </w:r>
      <w:proofErr w:type="spellEnd"/>
      <w:r w:rsidRPr="005154D4">
        <w:rPr>
          <w:rFonts w:ascii="Arial" w:eastAsia="SimSun" w:hAnsi="Arial" w:cs="Arial"/>
          <w:sz w:val="24"/>
          <w:szCs w:val="24"/>
          <w:lang w:val="ro-RO"/>
        </w:rPr>
        <w:t xml:space="preserve"> civilă </w:t>
      </w:r>
      <w:proofErr w:type="spellStart"/>
      <w:r w:rsidRPr="005154D4">
        <w:rPr>
          <w:rFonts w:ascii="Arial" w:eastAsia="SimSun" w:hAnsi="Arial" w:cs="Arial"/>
          <w:sz w:val="24"/>
          <w:szCs w:val="24"/>
          <w:lang w:val="ro-RO"/>
        </w:rPr>
        <w:t>internaţională</w:t>
      </w:r>
      <w:proofErr w:type="spellEnd"/>
      <w:r w:rsidRPr="005154D4">
        <w:rPr>
          <w:rFonts w:ascii="Arial" w:eastAsia="SimSun" w:hAnsi="Arial" w:cs="Arial"/>
          <w:sz w:val="24"/>
          <w:szCs w:val="24"/>
          <w:lang w:val="ro-RO"/>
        </w:rPr>
        <w:t xml:space="preserve">, semnată la Chicago la 7 decembrie 1944, precum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prin intermediul altor </w:t>
      </w:r>
      <w:proofErr w:type="spellStart"/>
      <w:r w:rsidRPr="005154D4">
        <w:rPr>
          <w:rFonts w:ascii="Arial" w:eastAsia="SimSun" w:hAnsi="Arial" w:cs="Arial"/>
          <w:sz w:val="24"/>
          <w:szCs w:val="24"/>
          <w:lang w:val="ro-RO"/>
        </w:rPr>
        <w:t>convenţii</w:t>
      </w:r>
      <w:proofErr w:type="spellEnd"/>
      <w:r w:rsidRPr="005154D4">
        <w:rPr>
          <w:rFonts w:ascii="Arial" w:eastAsia="SimSun" w:hAnsi="Arial" w:cs="Arial"/>
          <w:sz w:val="24"/>
          <w:szCs w:val="24"/>
          <w:lang w:val="ro-RO"/>
        </w:rPr>
        <w:t xml:space="preserve">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acorduri </w:t>
      </w:r>
      <w:proofErr w:type="spellStart"/>
      <w:r w:rsidRPr="005154D4">
        <w:rPr>
          <w:rFonts w:ascii="Arial" w:eastAsia="SimSun" w:hAnsi="Arial" w:cs="Arial"/>
          <w:sz w:val="24"/>
          <w:szCs w:val="24"/>
          <w:lang w:val="ro-RO"/>
        </w:rPr>
        <w:t>internaţionale</w:t>
      </w:r>
      <w:proofErr w:type="spellEnd"/>
      <w:r w:rsidRPr="005154D4">
        <w:rPr>
          <w:rFonts w:ascii="Arial" w:eastAsia="SimSun" w:hAnsi="Arial" w:cs="Arial"/>
          <w:sz w:val="24"/>
          <w:szCs w:val="24"/>
          <w:lang w:val="ro-RO"/>
        </w:rPr>
        <w:t xml:space="preserve"> la care România este parte.</w:t>
      </w:r>
    </w:p>
    <w:p w14:paraId="059F6467" w14:textId="77777777" w:rsidR="009C705D" w:rsidRPr="005154D4" w:rsidRDefault="009C705D" w:rsidP="00A80E6C">
      <w:pPr>
        <w:widowControl w:val="0"/>
        <w:autoSpaceDE w:val="0"/>
        <w:autoSpaceDN w:val="0"/>
        <w:adjustRightInd w:val="0"/>
        <w:spacing w:after="0" w:line="240" w:lineRule="auto"/>
        <w:ind w:left="567" w:right="71" w:hanging="567"/>
        <w:jc w:val="both"/>
        <w:rPr>
          <w:rFonts w:ascii="Arial" w:eastAsia="SimSun" w:hAnsi="Arial" w:cs="Arial"/>
          <w:sz w:val="24"/>
          <w:szCs w:val="24"/>
          <w:lang w:val="ro-RO"/>
        </w:rPr>
      </w:pPr>
    </w:p>
    <w:p w14:paraId="4EDB8415" w14:textId="77777777" w:rsidR="009C705D" w:rsidRPr="005154D4" w:rsidRDefault="009C705D" w:rsidP="00FE7A44">
      <w:pPr>
        <w:pStyle w:val="ListParagraph"/>
        <w:widowControl w:val="0"/>
        <w:numPr>
          <w:ilvl w:val="0"/>
          <w:numId w:val="48"/>
        </w:numPr>
        <w:autoSpaceDE w:val="0"/>
        <w:autoSpaceDN w:val="0"/>
        <w:adjustRightInd w:val="0"/>
        <w:spacing w:after="0" w:line="240" w:lineRule="auto"/>
        <w:ind w:left="567" w:right="71" w:hanging="567"/>
        <w:jc w:val="both"/>
        <w:rPr>
          <w:rFonts w:ascii="Arial" w:eastAsia="SimSun" w:hAnsi="Arial" w:cs="Arial"/>
          <w:sz w:val="24"/>
          <w:szCs w:val="24"/>
          <w:lang w:val="ro-RO"/>
        </w:rPr>
      </w:pPr>
      <w:r w:rsidRPr="005154D4">
        <w:rPr>
          <w:rFonts w:ascii="Arial" w:eastAsia="SimSun" w:hAnsi="Arial" w:cs="Arial"/>
          <w:sz w:val="24"/>
          <w:szCs w:val="24"/>
          <w:lang w:val="ro-RO"/>
        </w:rPr>
        <w:t xml:space="preserve">Reglementările aeronautice civile române sunt elaborate, emise sau adoptate în conformitate cu prevederile </w:t>
      </w:r>
      <w:proofErr w:type="spellStart"/>
      <w:r w:rsidRPr="005154D4">
        <w:rPr>
          <w:rFonts w:ascii="Arial" w:eastAsia="SimSun" w:hAnsi="Arial" w:cs="Arial"/>
          <w:sz w:val="24"/>
          <w:szCs w:val="24"/>
          <w:lang w:val="ro-RO"/>
        </w:rPr>
        <w:t>legislaţiei</w:t>
      </w:r>
      <w:proofErr w:type="spellEnd"/>
      <w:r w:rsidRPr="005154D4">
        <w:rPr>
          <w:rFonts w:ascii="Arial" w:eastAsia="SimSun" w:hAnsi="Arial" w:cs="Arial"/>
          <w:sz w:val="24"/>
          <w:szCs w:val="24"/>
          <w:lang w:val="ro-RO"/>
        </w:rPr>
        <w:t xml:space="preserve"> </w:t>
      </w:r>
      <w:proofErr w:type="spellStart"/>
      <w:r w:rsidRPr="005154D4">
        <w:rPr>
          <w:rFonts w:ascii="Arial" w:eastAsia="SimSun" w:hAnsi="Arial" w:cs="Arial"/>
          <w:sz w:val="24"/>
          <w:szCs w:val="24"/>
          <w:lang w:val="ro-RO"/>
        </w:rPr>
        <w:t>naţionale</w:t>
      </w:r>
      <w:proofErr w:type="spellEnd"/>
      <w:r w:rsidRPr="005154D4">
        <w:rPr>
          <w:rFonts w:ascii="Arial" w:eastAsia="SimSun" w:hAnsi="Arial" w:cs="Arial"/>
          <w:sz w:val="24"/>
          <w:szCs w:val="24"/>
          <w:lang w:val="ro-RO"/>
        </w:rPr>
        <w:t xml:space="preserve"> în vigoare, precum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cu respectarea prevederilor </w:t>
      </w:r>
      <w:proofErr w:type="spellStart"/>
      <w:r w:rsidRPr="005154D4">
        <w:rPr>
          <w:rFonts w:ascii="Arial" w:eastAsia="SimSun" w:hAnsi="Arial" w:cs="Arial"/>
          <w:sz w:val="24"/>
          <w:szCs w:val="24"/>
          <w:lang w:val="ro-RO"/>
        </w:rPr>
        <w:t>Convenţiei</w:t>
      </w:r>
      <w:proofErr w:type="spellEnd"/>
      <w:r w:rsidRPr="005154D4">
        <w:rPr>
          <w:rFonts w:ascii="Arial" w:eastAsia="SimSun" w:hAnsi="Arial" w:cs="Arial"/>
          <w:sz w:val="24"/>
          <w:szCs w:val="24"/>
          <w:lang w:val="ro-RO"/>
        </w:rPr>
        <w:t xml:space="preserve"> privind </w:t>
      </w:r>
      <w:proofErr w:type="spellStart"/>
      <w:r w:rsidRPr="005154D4">
        <w:rPr>
          <w:rFonts w:ascii="Arial" w:eastAsia="SimSun" w:hAnsi="Arial" w:cs="Arial"/>
          <w:sz w:val="24"/>
          <w:szCs w:val="24"/>
          <w:lang w:val="ro-RO"/>
        </w:rPr>
        <w:t>aviaţia</w:t>
      </w:r>
      <w:proofErr w:type="spellEnd"/>
      <w:r w:rsidRPr="005154D4">
        <w:rPr>
          <w:rFonts w:ascii="Arial" w:eastAsia="SimSun" w:hAnsi="Arial" w:cs="Arial"/>
          <w:sz w:val="24"/>
          <w:szCs w:val="24"/>
          <w:lang w:val="ro-RO"/>
        </w:rPr>
        <w:t xml:space="preserve"> civilă </w:t>
      </w:r>
      <w:proofErr w:type="spellStart"/>
      <w:r w:rsidRPr="005154D4">
        <w:rPr>
          <w:rFonts w:ascii="Arial" w:eastAsia="SimSun" w:hAnsi="Arial" w:cs="Arial"/>
          <w:sz w:val="24"/>
          <w:szCs w:val="24"/>
          <w:lang w:val="ro-RO"/>
        </w:rPr>
        <w:t>internaţională</w:t>
      </w:r>
      <w:proofErr w:type="spellEnd"/>
      <w:r w:rsidRPr="005154D4">
        <w:rPr>
          <w:rFonts w:ascii="Arial" w:eastAsia="SimSun" w:hAnsi="Arial" w:cs="Arial"/>
          <w:sz w:val="24"/>
          <w:szCs w:val="24"/>
          <w:lang w:val="ro-RO"/>
        </w:rPr>
        <w:t xml:space="preserve">, semnată la Chicago la 7 decembrie 1944, ratificată de România prin Decretul nr. 194 din 21.04.1965, publicat în Buletinul Oficial nr. 14/24.04.1965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în conformitate cu standardele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practicile recomandate în Anexele la aceasta, precum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cu prevederile altor </w:t>
      </w:r>
      <w:proofErr w:type="spellStart"/>
      <w:r w:rsidRPr="005154D4">
        <w:rPr>
          <w:rFonts w:ascii="Arial" w:eastAsia="SimSun" w:hAnsi="Arial" w:cs="Arial"/>
          <w:sz w:val="24"/>
          <w:szCs w:val="24"/>
          <w:lang w:val="ro-RO"/>
        </w:rPr>
        <w:t>convenţii</w:t>
      </w:r>
      <w:proofErr w:type="spellEnd"/>
      <w:r w:rsidRPr="005154D4">
        <w:rPr>
          <w:rFonts w:ascii="Arial" w:eastAsia="SimSun" w:hAnsi="Arial" w:cs="Arial"/>
          <w:sz w:val="24"/>
          <w:szCs w:val="24"/>
          <w:lang w:val="ro-RO"/>
        </w:rPr>
        <w:t xml:space="preserve">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acorduri </w:t>
      </w:r>
      <w:proofErr w:type="spellStart"/>
      <w:r w:rsidRPr="005154D4">
        <w:rPr>
          <w:rFonts w:ascii="Arial" w:eastAsia="SimSun" w:hAnsi="Arial" w:cs="Arial"/>
          <w:sz w:val="24"/>
          <w:szCs w:val="24"/>
          <w:lang w:val="ro-RO"/>
        </w:rPr>
        <w:t>internaţionale</w:t>
      </w:r>
      <w:proofErr w:type="spellEnd"/>
      <w:r w:rsidRPr="005154D4">
        <w:rPr>
          <w:rFonts w:ascii="Arial" w:eastAsia="SimSun" w:hAnsi="Arial" w:cs="Arial"/>
          <w:sz w:val="24"/>
          <w:szCs w:val="24"/>
          <w:lang w:val="ro-RO"/>
        </w:rPr>
        <w:t xml:space="preserve"> la care România este parte, astfel încât să se asigure un caracter unitar, coerent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modern procesului de elaborare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dezvoltare a sistemului </w:t>
      </w:r>
      <w:proofErr w:type="spellStart"/>
      <w:r w:rsidRPr="005154D4">
        <w:rPr>
          <w:rFonts w:ascii="Arial" w:eastAsia="SimSun" w:hAnsi="Arial" w:cs="Arial"/>
          <w:sz w:val="24"/>
          <w:szCs w:val="24"/>
          <w:lang w:val="ro-RO"/>
        </w:rPr>
        <w:t>naţional</w:t>
      </w:r>
      <w:proofErr w:type="spellEnd"/>
      <w:r w:rsidRPr="005154D4">
        <w:rPr>
          <w:rFonts w:ascii="Arial" w:eastAsia="SimSun" w:hAnsi="Arial" w:cs="Arial"/>
          <w:sz w:val="24"/>
          <w:szCs w:val="24"/>
          <w:lang w:val="ro-RO"/>
        </w:rPr>
        <w:t xml:space="preserve"> de reglementări aeronautice civile române.</w:t>
      </w:r>
    </w:p>
    <w:p w14:paraId="5666EA1A" w14:textId="77777777" w:rsidR="009C705D" w:rsidRPr="005154D4" w:rsidRDefault="009C705D" w:rsidP="00A80E6C">
      <w:pPr>
        <w:widowControl w:val="0"/>
        <w:autoSpaceDE w:val="0"/>
        <w:autoSpaceDN w:val="0"/>
        <w:adjustRightInd w:val="0"/>
        <w:spacing w:after="0" w:line="240" w:lineRule="auto"/>
        <w:ind w:left="567" w:right="71" w:hanging="567"/>
        <w:jc w:val="both"/>
        <w:rPr>
          <w:rFonts w:ascii="Arial" w:eastAsia="SimSun" w:hAnsi="Arial" w:cs="Arial"/>
          <w:sz w:val="24"/>
          <w:szCs w:val="24"/>
          <w:lang w:val="ro-RO"/>
        </w:rPr>
      </w:pPr>
    </w:p>
    <w:p w14:paraId="452FC46E" w14:textId="2AF0EBA3" w:rsidR="009C705D" w:rsidRPr="005154D4" w:rsidRDefault="009C705D" w:rsidP="00FE7A44">
      <w:pPr>
        <w:pStyle w:val="ListParagraph"/>
        <w:widowControl w:val="0"/>
        <w:numPr>
          <w:ilvl w:val="0"/>
          <w:numId w:val="48"/>
        </w:numPr>
        <w:autoSpaceDE w:val="0"/>
        <w:autoSpaceDN w:val="0"/>
        <w:adjustRightInd w:val="0"/>
        <w:spacing w:after="0" w:line="240" w:lineRule="auto"/>
        <w:ind w:left="567" w:right="71" w:hanging="567"/>
        <w:jc w:val="both"/>
        <w:rPr>
          <w:rFonts w:ascii="Arial" w:eastAsia="SimSun" w:hAnsi="Arial" w:cs="Arial"/>
          <w:sz w:val="24"/>
          <w:szCs w:val="24"/>
          <w:lang w:val="ro-RO"/>
        </w:rPr>
      </w:pPr>
      <w:r w:rsidRPr="005154D4">
        <w:rPr>
          <w:rFonts w:ascii="Arial" w:eastAsia="SimSun" w:hAnsi="Arial" w:cs="Arial"/>
          <w:sz w:val="24"/>
          <w:szCs w:val="24"/>
          <w:lang w:val="ro-RO"/>
        </w:rPr>
        <w:t xml:space="preserve">În conformitate cu prevederile Codului aerian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în scopul reglementării domeniului </w:t>
      </w:r>
      <w:proofErr w:type="spellStart"/>
      <w:r w:rsidRPr="005154D4">
        <w:rPr>
          <w:rFonts w:ascii="Arial" w:eastAsia="SimSun" w:hAnsi="Arial" w:cs="Arial"/>
          <w:sz w:val="24"/>
          <w:szCs w:val="24"/>
          <w:lang w:val="ro-RO"/>
        </w:rPr>
        <w:t>aviaţiei</w:t>
      </w:r>
      <w:proofErr w:type="spellEnd"/>
      <w:r w:rsidRPr="005154D4">
        <w:rPr>
          <w:rFonts w:ascii="Arial" w:eastAsia="SimSun" w:hAnsi="Arial" w:cs="Arial"/>
          <w:sz w:val="24"/>
          <w:szCs w:val="24"/>
          <w:lang w:val="ro-RO"/>
        </w:rPr>
        <w:t xml:space="preserve"> civile, Ministerul Transporturilor</w:t>
      </w:r>
      <w:r w:rsidR="005154D4" w:rsidRPr="005154D4">
        <w:rPr>
          <w:rFonts w:ascii="Arial" w:eastAsia="SimSun" w:hAnsi="Arial" w:cs="Arial"/>
          <w:sz w:val="24"/>
          <w:szCs w:val="24"/>
          <w:lang w:val="ro-RO"/>
        </w:rPr>
        <w:t xml:space="preserve"> și Infrastructurii</w:t>
      </w:r>
      <w:r w:rsidRPr="005154D4">
        <w:rPr>
          <w:rFonts w:ascii="Arial" w:eastAsia="SimSun" w:hAnsi="Arial" w:cs="Arial"/>
          <w:sz w:val="24"/>
          <w:szCs w:val="24"/>
          <w:lang w:val="ro-RO"/>
        </w:rPr>
        <w:t xml:space="preserve">, în calitatea sa de autoritate de stat în domeniul transporturilor, emite sau asigură prin delegări de </w:t>
      </w:r>
      <w:proofErr w:type="spellStart"/>
      <w:r w:rsidRPr="005154D4">
        <w:rPr>
          <w:rFonts w:ascii="Arial" w:eastAsia="SimSun" w:hAnsi="Arial" w:cs="Arial"/>
          <w:sz w:val="24"/>
          <w:szCs w:val="24"/>
          <w:lang w:val="ro-RO"/>
        </w:rPr>
        <w:t>competenţă</w:t>
      </w:r>
      <w:proofErr w:type="spellEnd"/>
      <w:r w:rsidRPr="005154D4">
        <w:rPr>
          <w:rFonts w:ascii="Arial" w:eastAsia="SimSun" w:hAnsi="Arial" w:cs="Arial"/>
          <w:sz w:val="24"/>
          <w:szCs w:val="24"/>
          <w:lang w:val="ro-RO"/>
        </w:rPr>
        <w:t xml:space="preserve">, elaborarea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/sau emiterea reglementărilor aeronautice civile române, care au caracter obligatoriu pentru </w:t>
      </w:r>
      <w:proofErr w:type="spellStart"/>
      <w:r w:rsidRPr="005154D4">
        <w:rPr>
          <w:rFonts w:ascii="Arial" w:eastAsia="SimSun" w:hAnsi="Arial" w:cs="Arial"/>
          <w:sz w:val="24"/>
          <w:szCs w:val="24"/>
          <w:lang w:val="ro-RO"/>
        </w:rPr>
        <w:t>toţi</w:t>
      </w:r>
      <w:proofErr w:type="spellEnd"/>
      <w:r w:rsidRPr="005154D4">
        <w:rPr>
          <w:rFonts w:ascii="Arial" w:eastAsia="SimSun" w:hAnsi="Arial" w:cs="Arial"/>
          <w:sz w:val="24"/>
          <w:szCs w:val="24"/>
          <w:lang w:val="ro-RO"/>
        </w:rPr>
        <w:t xml:space="preserve"> </w:t>
      </w:r>
      <w:proofErr w:type="spellStart"/>
      <w:r w:rsidRPr="005154D4">
        <w:rPr>
          <w:rFonts w:ascii="Arial" w:eastAsia="SimSun" w:hAnsi="Arial" w:cs="Arial"/>
          <w:sz w:val="24"/>
          <w:szCs w:val="24"/>
          <w:lang w:val="ro-RO"/>
        </w:rPr>
        <w:t>participanţii</w:t>
      </w:r>
      <w:proofErr w:type="spellEnd"/>
      <w:r w:rsidRPr="005154D4">
        <w:rPr>
          <w:rFonts w:ascii="Arial" w:eastAsia="SimSun" w:hAnsi="Arial" w:cs="Arial"/>
          <w:sz w:val="24"/>
          <w:szCs w:val="24"/>
          <w:lang w:val="ro-RO"/>
        </w:rPr>
        <w:t xml:space="preserve"> la </w:t>
      </w:r>
      <w:proofErr w:type="spellStart"/>
      <w:r w:rsidRPr="005154D4">
        <w:rPr>
          <w:rFonts w:ascii="Arial" w:eastAsia="SimSun" w:hAnsi="Arial" w:cs="Arial"/>
          <w:sz w:val="24"/>
          <w:szCs w:val="24"/>
          <w:lang w:val="ro-RO"/>
        </w:rPr>
        <w:t>activităţile</w:t>
      </w:r>
      <w:proofErr w:type="spellEnd"/>
      <w:r w:rsidRPr="005154D4">
        <w:rPr>
          <w:rFonts w:ascii="Arial" w:eastAsia="SimSun" w:hAnsi="Arial" w:cs="Arial"/>
          <w:sz w:val="24"/>
          <w:szCs w:val="24"/>
          <w:lang w:val="ro-RO"/>
        </w:rPr>
        <w:t xml:space="preserve"> aeronautice civile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conexe, precum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pentru persoanele care </w:t>
      </w:r>
      <w:proofErr w:type="spellStart"/>
      <w:r w:rsidRPr="005154D4">
        <w:rPr>
          <w:rFonts w:ascii="Arial" w:eastAsia="SimSun" w:hAnsi="Arial" w:cs="Arial"/>
          <w:sz w:val="24"/>
          <w:szCs w:val="24"/>
          <w:lang w:val="ro-RO"/>
        </w:rPr>
        <w:t>îşi</w:t>
      </w:r>
      <w:proofErr w:type="spellEnd"/>
      <w:r w:rsidRPr="005154D4">
        <w:rPr>
          <w:rFonts w:ascii="Arial" w:eastAsia="SimSun" w:hAnsi="Arial" w:cs="Arial"/>
          <w:sz w:val="24"/>
          <w:szCs w:val="24"/>
          <w:lang w:val="ro-RO"/>
        </w:rPr>
        <w:t xml:space="preserve"> propun să </w:t>
      </w:r>
      <w:proofErr w:type="spellStart"/>
      <w:r w:rsidRPr="005154D4">
        <w:rPr>
          <w:rFonts w:ascii="Arial" w:eastAsia="SimSun" w:hAnsi="Arial" w:cs="Arial"/>
          <w:sz w:val="24"/>
          <w:szCs w:val="24"/>
          <w:lang w:val="ro-RO"/>
        </w:rPr>
        <w:t>desfăşoare</w:t>
      </w:r>
      <w:proofErr w:type="spellEnd"/>
      <w:r w:rsidRPr="005154D4">
        <w:rPr>
          <w:rFonts w:ascii="Arial" w:eastAsia="SimSun" w:hAnsi="Arial" w:cs="Arial"/>
          <w:sz w:val="24"/>
          <w:szCs w:val="24"/>
          <w:lang w:val="ro-RO"/>
        </w:rPr>
        <w:t xml:space="preserve"> ori </w:t>
      </w:r>
      <w:proofErr w:type="spellStart"/>
      <w:r w:rsidRPr="005154D4">
        <w:rPr>
          <w:rFonts w:ascii="Arial" w:eastAsia="SimSun" w:hAnsi="Arial" w:cs="Arial"/>
          <w:sz w:val="24"/>
          <w:szCs w:val="24"/>
          <w:lang w:val="ro-RO"/>
        </w:rPr>
        <w:t>desfăşoară</w:t>
      </w:r>
      <w:proofErr w:type="spellEnd"/>
      <w:r w:rsidRPr="005154D4">
        <w:rPr>
          <w:rFonts w:ascii="Arial" w:eastAsia="SimSun" w:hAnsi="Arial" w:cs="Arial"/>
          <w:sz w:val="24"/>
          <w:szCs w:val="24"/>
          <w:lang w:val="ro-RO"/>
        </w:rPr>
        <w:t xml:space="preserve"> </w:t>
      </w:r>
      <w:proofErr w:type="spellStart"/>
      <w:r w:rsidRPr="005154D4">
        <w:rPr>
          <w:rFonts w:ascii="Arial" w:eastAsia="SimSun" w:hAnsi="Arial" w:cs="Arial"/>
          <w:sz w:val="24"/>
          <w:szCs w:val="24"/>
          <w:lang w:val="ro-RO"/>
        </w:rPr>
        <w:t>activităţi</w:t>
      </w:r>
      <w:proofErr w:type="spellEnd"/>
      <w:r w:rsidRPr="005154D4">
        <w:rPr>
          <w:rFonts w:ascii="Arial" w:eastAsia="SimSun" w:hAnsi="Arial" w:cs="Arial"/>
          <w:sz w:val="24"/>
          <w:szCs w:val="24"/>
          <w:lang w:val="ro-RO"/>
        </w:rPr>
        <w:t xml:space="preserve"> în zonele supuse </w:t>
      </w:r>
      <w:proofErr w:type="spellStart"/>
      <w:r w:rsidRPr="005154D4">
        <w:rPr>
          <w:rFonts w:ascii="Arial" w:eastAsia="SimSun" w:hAnsi="Arial" w:cs="Arial"/>
          <w:sz w:val="24"/>
          <w:szCs w:val="24"/>
          <w:lang w:val="ro-RO"/>
        </w:rPr>
        <w:t>servituţilor</w:t>
      </w:r>
      <w:proofErr w:type="spellEnd"/>
      <w:r w:rsidRPr="005154D4">
        <w:rPr>
          <w:rFonts w:ascii="Arial" w:eastAsia="SimSun" w:hAnsi="Arial" w:cs="Arial"/>
          <w:sz w:val="24"/>
          <w:szCs w:val="24"/>
          <w:lang w:val="ro-RO"/>
        </w:rPr>
        <w:t xml:space="preserve"> de aeronautică civilă. </w:t>
      </w:r>
    </w:p>
    <w:p w14:paraId="548F99C2" w14:textId="77777777" w:rsidR="009C705D" w:rsidRPr="005154D4" w:rsidRDefault="009C705D" w:rsidP="00A80E6C">
      <w:pPr>
        <w:widowControl w:val="0"/>
        <w:autoSpaceDE w:val="0"/>
        <w:autoSpaceDN w:val="0"/>
        <w:adjustRightInd w:val="0"/>
        <w:spacing w:after="0" w:line="240" w:lineRule="auto"/>
        <w:ind w:left="567" w:right="71" w:hanging="567"/>
        <w:jc w:val="both"/>
        <w:rPr>
          <w:rFonts w:ascii="Arial" w:eastAsia="SimSun" w:hAnsi="Arial" w:cs="Arial"/>
          <w:sz w:val="24"/>
          <w:szCs w:val="24"/>
          <w:lang w:val="ro-RO"/>
        </w:rPr>
      </w:pPr>
    </w:p>
    <w:p w14:paraId="240A939A" w14:textId="778C9677" w:rsidR="009C705D" w:rsidRPr="005154D4" w:rsidRDefault="009C705D" w:rsidP="00FE7A44">
      <w:pPr>
        <w:numPr>
          <w:ilvl w:val="0"/>
          <w:numId w:val="48"/>
        </w:numPr>
        <w:spacing w:after="120" w:line="240" w:lineRule="auto"/>
        <w:ind w:left="567" w:hanging="567"/>
        <w:jc w:val="both"/>
        <w:rPr>
          <w:rFonts w:ascii="Arial" w:hAnsi="Arial" w:cs="Arial"/>
          <w:sz w:val="24"/>
          <w:szCs w:val="24"/>
          <w:lang w:val="ro-RO"/>
        </w:rPr>
      </w:pPr>
      <w:bookmarkStart w:id="1" w:name="tree#3"/>
      <w:bookmarkEnd w:id="1"/>
      <w:r w:rsidRPr="005154D4">
        <w:rPr>
          <w:rFonts w:ascii="Arial" w:hAnsi="Arial" w:cs="Arial"/>
          <w:sz w:val="24"/>
          <w:szCs w:val="24"/>
          <w:lang w:val="ro-RO"/>
        </w:rPr>
        <w:t xml:space="preserve">În conformitate cu prevederile Ordinului Ministerului Transporturilor, </w:t>
      </w:r>
      <w:proofErr w:type="spellStart"/>
      <w:r w:rsidRPr="005154D4">
        <w:rPr>
          <w:rFonts w:ascii="Arial" w:hAnsi="Arial" w:cs="Arial"/>
          <w:sz w:val="24"/>
          <w:szCs w:val="24"/>
          <w:lang w:val="ro-RO"/>
        </w:rPr>
        <w:t>Construcţiilor</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Turismului nr. 1185/2006 publicat în Monitorul Oficial, Partea I nr. 602 din 12/07/2006 Regia Autonomă Autoritatea Aeronautică Civilă Română este desemnată ca autoritate </w:t>
      </w:r>
      <w:proofErr w:type="spellStart"/>
      <w:r w:rsidRPr="005154D4">
        <w:rPr>
          <w:rFonts w:ascii="Arial" w:hAnsi="Arial" w:cs="Arial"/>
          <w:sz w:val="24"/>
          <w:szCs w:val="24"/>
          <w:lang w:val="ro-RO"/>
        </w:rPr>
        <w:t>naţională</w:t>
      </w:r>
      <w:proofErr w:type="spellEnd"/>
      <w:r w:rsidRPr="005154D4">
        <w:rPr>
          <w:rFonts w:ascii="Arial" w:hAnsi="Arial" w:cs="Arial"/>
          <w:sz w:val="24"/>
          <w:szCs w:val="24"/>
          <w:lang w:val="ro-RO"/>
        </w:rPr>
        <w:t xml:space="preserve"> de supervizare, însemnând prin aceasta organismul tehnic specializat pentru îndeplinirea </w:t>
      </w:r>
      <w:proofErr w:type="spellStart"/>
      <w:r w:rsidRPr="005154D4">
        <w:rPr>
          <w:rFonts w:ascii="Arial" w:hAnsi="Arial" w:cs="Arial"/>
          <w:sz w:val="24"/>
          <w:szCs w:val="24"/>
          <w:lang w:val="ro-RO"/>
        </w:rPr>
        <w:t>funcţiei</w:t>
      </w:r>
      <w:proofErr w:type="spellEnd"/>
      <w:r w:rsidRPr="005154D4">
        <w:rPr>
          <w:rFonts w:ascii="Arial" w:hAnsi="Arial" w:cs="Arial"/>
          <w:sz w:val="24"/>
          <w:szCs w:val="24"/>
          <w:lang w:val="ro-RO"/>
        </w:rPr>
        <w:t xml:space="preserve"> de supervizare a </w:t>
      </w:r>
      <w:proofErr w:type="spellStart"/>
      <w:r w:rsidRPr="005154D4">
        <w:rPr>
          <w:rFonts w:ascii="Arial" w:hAnsi="Arial" w:cs="Arial"/>
          <w:sz w:val="24"/>
          <w:szCs w:val="24"/>
          <w:lang w:val="ro-RO"/>
        </w:rPr>
        <w:t>siguranţei</w:t>
      </w:r>
      <w:proofErr w:type="spellEnd"/>
      <w:r w:rsidRPr="005154D4">
        <w:rPr>
          <w:rFonts w:ascii="Arial" w:hAnsi="Arial" w:cs="Arial"/>
          <w:sz w:val="24"/>
          <w:szCs w:val="24"/>
          <w:lang w:val="ro-RO"/>
        </w:rPr>
        <w:t xml:space="preserve"> zborului în </w:t>
      </w:r>
      <w:proofErr w:type="spellStart"/>
      <w:r w:rsidRPr="005154D4">
        <w:rPr>
          <w:rFonts w:ascii="Arial" w:hAnsi="Arial" w:cs="Arial"/>
          <w:sz w:val="24"/>
          <w:szCs w:val="24"/>
          <w:lang w:val="ro-RO"/>
        </w:rPr>
        <w:t>aviaţia</w:t>
      </w:r>
      <w:proofErr w:type="spellEnd"/>
      <w:r w:rsidRPr="005154D4">
        <w:rPr>
          <w:rFonts w:ascii="Arial" w:hAnsi="Arial" w:cs="Arial"/>
          <w:sz w:val="24"/>
          <w:szCs w:val="24"/>
          <w:lang w:val="ro-RO"/>
        </w:rPr>
        <w:t xml:space="preserve"> civilă, la nivel </w:t>
      </w:r>
      <w:proofErr w:type="spellStart"/>
      <w:r w:rsidRPr="005154D4">
        <w:rPr>
          <w:rFonts w:ascii="Arial" w:hAnsi="Arial" w:cs="Arial"/>
          <w:sz w:val="24"/>
          <w:szCs w:val="24"/>
          <w:lang w:val="ro-RO"/>
        </w:rPr>
        <w:t>naţional</w:t>
      </w:r>
      <w:proofErr w:type="spellEnd"/>
      <w:r w:rsidRPr="005154D4">
        <w:rPr>
          <w:rFonts w:ascii="Arial" w:hAnsi="Arial" w:cs="Arial"/>
          <w:sz w:val="24"/>
          <w:szCs w:val="24"/>
          <w:lang w:val="ro-RO"/>
        </w:rPr>
        <w:t>.</w:t>
      </w:r>
    </w:p>
    <w:p w14:paraId="44CD328B" w14:textId="77777777" w:rsidR="009C705D" w:rsidRPr="005154D4" w:rsidRDefault="009C705D" w:rsidP="00FE7A44">
      <w:pPr>
        <w:pStyle w:val="ListParagraph"/>
        <w:widowControl w:val="0"/>
        <w:numPr>
          <w:ilvl w:val="0"/>
          <w:numId w:val="48"/>
        </w:numPr>
        <w:autoSpaceDE w:val="0"/>
        <w:autoSpaceDN w:val="0"/>
        <w:adjustRightInd w:val="0"/>
        <w:spacing w:after="0" w:line="240" w:lineRule="auto"/>
        <w:ind w:left="567" w:right="71" w:hanging="567"/>
        <w:jc w:val="both"/>
        <w:rPr>
          <w:rFonts w:ascii="Arial" w:eastAsia="SimSun" w:hAnsi="Arial" w:cs="Arial"/>
          <w:sz w:val="24"/>
          <w:szCs w:val="24"/>
          <w:lang w:val="ro-RO"/>
        </w:rPr>
      </w:pPr>
      <w:r w:rsidRPr="005154D4">
        <w:rPr>
          <w:rFonts w:ascii="Arial" w:eastAsia="SimSun" w:hAnsi="Arial" w:cs="Arial"/>
          <w:sz w:val="24"/>
          <w:szCs w:val="24"/>
          <w:lang w:val="ro-RO"/>
        </w:rPr>
        <w:t xml:space="preserve">Autoritatea Aeronautică Civilă Română este autoritate delegată de autoritatea de stat pentru asigurarea aplicării reglementărilor aeronautice civile </w:t>
      </w:r>
      <w:proofErr w:type="spellStart"/>
      <w:r w:rsidRPr="005154D4">
        <w:rPr>
          <w:rFonts w:ascii="Arial" w:eastAsia="SimSun" w:hAnsi="Arial" w:cs="Arial"/>
          <w:sz w:val="24"/>
          <w:szCs w:val="24"/>
          <w:lang w:val="ro-RO"/>
        </w:rPr>
        <w:t>naţionale</w:t>
      </w:r>
      <w:proofErr w:type="spellEnd"/>
      <w:r w:rsidRPr="005154D4">
        <w:rPr>
          <w:rFonts w:ascii="Arial" w:eastAsia="SimSun" w:hAnsi="Arial" w:cs="Arial"/>
          <w:sz w:val="24"/>
          <w:szCs w:val="24"/>
          <w:lang w:val="ro-RO"/>
        </w:rPr>
        <w:t xml:space="preserve"> precum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pentru supravegherea respectării lor de către persoanele fizice </w:t>
      </w:r>
      <w:proofErr w:type="spellStart"/>
      <w:r w:rsidRPr="005154D4">
        <w:rPr>
          <w:rFonts w:ascii="Arial" w:eastAsia="SimSun" w:hAnsi="Arial" w:cs="Arial"/>
          <w:sz w:val="24"/>
          <w:szCs w:val="24"/>
          <w:lang w:val="ro-RO"/>
        </w:rPr>
        <w:t>şi</w:t>
      </w:r>
      <w:proofErr w:type="spellEnd"/>
      <w:r w:rsidRPr="005154D4">
        <w:rPr>
          <w:rFonts w:ascii="Arial" w:eastAsia="SimSun" w:hAnsi="Arial" w:cs="Arial"/>
          <w:sz w:val="24"/>
          <w:szCs w:val="24"/>
          <w:lang w:val="ro-RO"/>
        </w:rPr>
        <w:t xml:space="preserve"> juridice, române sau străine, care furnizează servicii sau produse pentru </w:t>
      </w:r>
      <w:proofErr w:type="spellStart"/>
      <w:r w:rsidRPr="005154D4">
        <w:rPr>
          <w:rFonts w:ascii="Arial" w:eastAsia="SimSun" w:hAnsi="Arial" w:cs="Arial"/>
          <w:sz w:val="24"/>
          <w:szCs w:val="24"/>
          <w:lang w:val="ro-RO"/>
        </w:rPr>
        <w:t>aviaţia</w:t>
      </w:r>
      <w:proofErr w:type="spellEnd"/>
      <w:r w:rsidRPr="005154D4">
        <w:rPr>
          <w:rFonts w:ascii="Arial" w:eastAsia="SimSun" w:hAnsi="Arial" w:cs="Arial"/>
          <w:sz w:val="24"/>
          <w:szCs w:val="24"/>
          <w:lang w:val="ro-RO"/>
        </w:rPr>
        <w:t xml:space="preserve"> civilă din România, realizând astfel </w:t>
      </w:r>
      <w:proofErr w:type="spellStart"/>
      <w:r w:rsidRPr="005154D4">
        <w:rPr>
          <w:rFonts w:ascii="Arial" w:eastAsia="SimSun" w:hAnsi="Arial" w:cs="Arial"/>
          <w:sz w:val="24"/>
          <w:szCs w:val="24"/>
          <w:lang w:val="ro-RO"/>
        </w:rPr>
        <w:t>funcţia</w:t>
      </w:r>
      <w:proofErr w:type="spellEnd"/>
      <w:r w:rsidRPr="005154D4">
        <w:rPr>
          <w:rFonts w:ascii="Arial" w:eastAsia="SimSun" w:hAnsi="Arial" w:cs="Arial"/>
          <w:sz w:val="24"/>
          <w:szCs w:val="24"/>
          <w:lang w:val="ro-RO"/>
        </w:rPr>
        <w:t xml:space="preserve"> de supraveghere a </w:t>
      </w:r>
      <w:proofErr w:type="spellStart"/>
      <w:r w:rsidRPr="005154D4">
        <w:rPr>
          <w:rFonts w:ascii="Arial" w:eastAsia="SimSun" w:hAnsi="Arial" w:cs="Arial"/>
          <w:sz w:val="24"/>
          <w:szCs w:val="24"/>
          <w:lang w:val="ro-RO"/>
        </w:rPr>
        <w:t>siguranţei</w:t>
      </w:r>
      <w:proofErr w:type="spellEnd"/>
      <w:r w:rsidRPr="005154D4">
        <w:rPr>
          <w:rFonts w:ascii="Arial" w:eastAsia="SimSun" w:hAnsi="Arial" w:cs="Arial"/>
          <w:sz w:val="24"/>
          <w:szCs w:val="24"/>
          <w:lang w:val="ro-RO"/>
        </w:rPr>
        <w:t xml:space="preserve"> în domeniul </w:t>
      </w:r>
      <w:proofErr w:type="spellStart"/>
      <w:r w:rsidRPr="005154D4">
        <w:rPr>
          <w:rFonts w:ascii="Arial" w:eastAsia="SimSun" w:hAnsi="Arial" w:cs="Arial"/>
          <w:sz w:val="24"/>
          <w:szCs w:val="24"/>
          <w:lang w:val="ro-RO"/>
        </w:rPr>
        <w:t>aviaţiei</w:t>
      </w:r>
      <w:proofErr w:type="spellEnd"/>
      <w:r w:rsidRPr="005154D4">
        <w:rPr>
          <w:rFonts w:ascii="Arial" w:eastAsia="SimSun" w:hAnsi="Arial" w:cs="Arial"/>
          <w:sz w:val="24"/>
          <w:szCs w:val="24"/>
          <w:lang w:val="ro-RO"/>
        </w:rPr>
        <w:t xml:space="preserve"> civile.</w:t>
      </w:r>
    </w:p>
    <w:p w14:paraId="0F18CFCC" w14:textId="77777777" w:rsidR="009C705D" w:rsidRPr="005154D4" w:rsidRDefault="009C705D" w:rsidP="00513108">
      <w:pPr>
        <w:spacing w:after="120" w:line="240" w:lineRule="auto"/>
        <w:ind w:left="567"/>
        <w:jc w:val="both"/>
        <w:rPr>
          <w:rFonts w:ascii="Arial" w:hAnsi="Arial" w:cs="Arial"/>
          <w:sz w:val="24"/>
          <w:szCs w:val="24"/>
          <w:lang w:val="ro-RO"/>
        </w:rPr>
      </w:pPr>
      <w:bookmarkStart w:id="2" w:name="tree#4"/>
      <w:bookmarkEnd w:id="2"/>
    </w:p>
    <w:p w14:paraId="45E87BA8" w14:textId="028AE17C" w:rsidR="009C705D" w:rsidRPr="005154D4" w:rsidRDefault="00551F77" w:rsidP="00C03E94">
      <w:pPr>
        <w:tabs>
          <w:tab w:val="left" w:pos="1890"/>
        </w:tabs>
        <w:spacing w:after="120" w:line="240" w:lineRule="auto"/>
        <w:jc w:val="both"/>
        <w:rPr>
          <w:rFonts w:ascii="Arial" w:hAnsi="Arial" w:cs="Arial"/>
          <w:b/>
          <w:sz w:val="24"/>
          <w:szCs w:val="24"/>
          <w:lang w:val="ro-RO"/>
        </w:rPr>
      </w:pPr>
      <w:r w:rsidRPr="005154D4">
        <w:rPr>
          <w:rFonts w:ascii="Arial" w:hAnsi="Arial" w:cs="Arial"/>
          <w:b/>
          <w:sz w:val="24"/>
          <w:szCs w:val="24"/>
          <w:lang w:val="ro-RO"/>
        </w:rPr>
        <w:t xml:space="preserve">CAPITOLUL </w:t>
      </w:r>
      <w:r w:rsidR="004B5F66">
        <w:rPr>
          <w:rFonts w:ascii="Arial" w:hAnsi="Arial" w:cs="Arial"/>
          <w:b/>
          <w:sz w:val="24"/>
          <w:szCs w:val="24"/>
          <w:lang w:val="ro-RO"/>
        </w:rPr>
        <w:t>I</w:t>
      </w:r>
      <w:r w:rsidRPr="005154D4">
        <w:rPr>
          <w:rFonts w:ascii="Arial" w:hAnsi="Arial" w:cs="Arial"/>
          <w:b/>
          <w:sz w:val="24"/>
          <w:szCs w:val="24"/>
          <w:lang w:val="ro-RO"/>
        </w:rPr>
        <w:tab/>
        <w:t>GENERALITĂŢI</w:t>
      </w:r>
    </w:p>
    <w:p w14:paraId="02DCBEDE" w14:textId="2C4ED85E" w:rsidR="009C705D" w:rsidRPr="004B5F66" w:rsidRDefault="004B5F66" w:rsidP="004B5F66">
      <w:pPr>
        <w:tabs>
          <w:tab w:val="left" w:pos="567"/>
        </w:tabs>
        <w:spacing w:after="120" w:line="240" w:lineRule="auto"/>
        <w:jc w:val="both"/>
        <w:rPr>
          <w:rFonts w:ascii="Arial" w:hAnsi="Arial" w:cs="Arial"/>
          <w:b/>
          <w:bCs/>
          <w:sz w:val="24"/>
          <w:szCs w:val="24"/>
          <w:lang w:val="ro-RO"/>
        </w:rPr>
      </w:pPr>
      <w:r w:rsidRPr="004B5F66">
        <w:rPr>
          <w:rFonts w:ascii="Arial" w:hAnsi="Arial" w:cs="Arial"/>
          <w:b/>
          <w:bCs/>
          <w:sz w:val="24"/>
          <w:szCs w:val="24"/>
          <w:lang w:val="ro-RO"/>
        </w:rPr>
        <w:t>I.1</w:t>
      </w:r>
      <w:r>
        <w:rPr>
          <w:rFonts w:ascii="Arial" w:hAnsi="Arial" w:cs="Arial"/>
          <w:b/>
          <w:bCs/>
          <w:sz w:val="24"/>
          <w:szCs w:val="24"/>
          <w:lang w:val="ro-RO"/>
        </w:rPr>
        <w:t xml:space="preserve">    </w:t>
      </w:r>
      <w:proofErr w:type="spellStart"/>
      <w:r w:rsidR="009C705D" w:rsidRPr="004B5F66">
        <w:rPr>
          <w:rFonts w:ascii="Arial" w:hAnsi="Arial" w:cs="Arial"/>
          <w:b/>
          <w:bCs/>
          <w:sz w:val="24"/>
          <w:szCs w:val="24"/>
          <w:lang w:val="ro-RO"/>
        </w:rPr>
        <w:t>Definiţii</w:t>
      </w:r>
      <w:proofErr w:type="spellEnd"/>
      <w:r w:rsidR="009C705D" w:rsidRPr="004B5F66">
        <w:rPr>
          <w:rFonts w:ascii="Arial" w:hAnsi="Arial" w:cs="Arial"/>
          <w:b/>
          <w:bCs/>
          <w:sz w:val="24"/>
          <w:szCs w:val="24"/>
          <w:lang w:val="ro-RO"/>
        </w:rPr>
        <w:t xml:space="preserve"> </w:t>
      </w:r>
      <w:proofErr w:type="spellStart"/>
      <w:r w:rsidR="009C705D" w:rsidRPr="004B5F66">
        <w:rPr>
          <w:rFonts w:ascii="Arial" w:hAnsi="Arial" w:cs="Arial"/>
          <w:b/>
          <w:bCs/>
          <w:sz w:val="24"/>
          <w:szCs w:val="24"/>
          <w:lang w:val="ro-RO"/>
        </w:rPr>
        <w:t>şi</w:t>
      </w:r>
      <w:proofErr w:type="spellEnd"/>
      <w:r w:rsidR="009C705D" w:rsidRPr="004B5F66">
        <w:rPr>
          <w:rFonts w:ascii="Arial" w:hAnsi="Arial" w:cs="Arial"/>
          <w:b/>
          <w:bCs/>
          <w:sz w:val="24"/>
          <w:szCs w:val="24"/>
          <w:lang w:val="ro-RO"/>
        </w:rPr>
        <w:t xml:space="preserve"> abrevieri</w:t>
      </w:r>
    </w:p>
    <w:p w14:paraId="6992EE2A" w14:textId="749B4FDD" w:rsidR="009C705D" w:rsidRPr="005154D4" w:rsidRDefault="009C705D" w:rsidP="0081546B">
      <w:pPr>
        <w:numPr>
          <w:ilvl w:val="0"/>
          <w:numId w:val="2"/>
        </w:numPr>
        <w:tabs>
          <w:tab w:val="clear" w:pos="720"/>
          <w:tab w:val="num" w:pos="567"/>
        </w:tabs>
        <w:spacing w:after="120" w:line="240" w:lineRule="auto"/>
        <w:ind w:left="567" w:hanging="567"/>
        <w:jc w:val="both"/>
        <w:rPr>
          <w:rFonts w:ascii="Arial" w:hAnsi="Arial" w:cs="Arial"/>
          <w:b/>
          <w:sz w:val="24"/>
          <w:szCs w:val="24"/>
          <w:lang w:val="ro-RO"/>
        </w:rPr>
      </w:pPr>
      <w:proofErr w:type="spellStart"/>
      <w:r w:rsidRPr="005154D4">
        <w:rPr>
          <w:rFonts w:ascii="Arial" w:hAnsi="Arial" w:cs="Arial"/>
          <w:b/>
          <w:sz w:val="24"/>
          <w:szCs w:val="24"/>
          <w:lang w:val="ro-RO"/>
        </w:rPr>
        <w:t>Definiţii</w:t>
      </w:r>
      <w:proofErr w:type="spellEnd"/>
    </w:p>
    <w:p w14:paraId="44C79ED8" w14:textId="77777777" w:rsidR="009C705D" w:rsidRPr="005154D4" w:rsidRDefault="009C705D" w:rsidP="0081546B">
      <w:pPr>
        <w:numPr>
          <w:ilvl w:val="0"/>
          <w:numId w:val="1"/>
        </w:numPr>
        <w:tabs>
          <w:tab w:val="clear" w:pos="1080"/>
          <w:tab w:val="num" w:pos="567"/>
        </w:tabs>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Atunci când sunt </w:t>
      </w:r>
      <w:proofErr w:type="spellStart"/>
      <w:r w:rsidRPr="005154D4">
        <w:rPr>
          <w:rFonts w:ascii="Arial" w:hAnsi="Arial" w:cs="Arial"/>
          <w:sz w:val="24"/>
          <w:szCs w:val="24"/>
          <w:lang w:val="ro-RO"/>
        </w:rPr>
        <w:t>folosiţi</w:t>
      </w:r>
      <w:proofErr w:type="spellEnd"/>
      <w:r w:rsidRPr="005154D4">
        <w:rPr>
          <w:rFonts w:ascii="Arial" w:hAnsi="Arial" w:cs="Arial"/>
          <w:sz w:val="24"/>
          <w:szCs w:val="24"/>
          <w:lang w:val="ro-RO"/>
        </w:rPr>
        <w:t xml:space="preserve"> în prezenta reglementare, termenii de mai jos au următoarele </w:t>
      </w:r>
      <w:proofErr w:type="spellStart"/>
      <w:r w:rsidRPr="005154D4">
        <w:rPr>
          <w:rFonts w:ascii="Arial" w:hAnsi="Arial" w:cs="Arial"/>
          <w:sz w:val="24"/>
          <w:szCs w:val="24"/>
          <w:lang w:val="ro-RO"/>
        </w:rPr>
        <w:t>înţelesuri</w:t>
      </w:r>
      <w:proofErr w:type="spellEnd"/>
      <w:r w:rsidRPr="005154D4">
        <w:rPr>
          <w:rFonts w:ascii="Arial" w:hAnsi="Arial" w:cs="Arial"/>
          <w:sz w:val="24"/>
          <w:szCs w:val="24"/>
          <w:lang w:val="ro-RO"/>
        </w:rPr>
        <w:t>:</w:t>
      </w:r>
    </w:p>
    <w:p w14:paraId="02D9170F" w14:textId="7B169F3B" w:rsidR="0035762F" w:rsidRPr="005154D4" w:rsidRDefault="0035762F" w:rsidP="00FE7A44">
      <w:pPr>
        <w:numPr>
          <w:ilvl w:val="0"/>
          <w:numId w:val="4"/>
        </w:numPr>
        <w:spacing w:after="120" w:line="240" w:lineRule="auto"/>
        <w:ind w:left="1134" w:hanging="567"/>
        <w:jc w:val="both"/>
        <w:rPr>
          <w:rFonts w:ascii="Arial" w:hAnsi="Arial" w:cs="Arial"/>
          <w:sz w:val="24"/>
          <w:szCs w:val="24"/>
          <w:lang w:val="ro-RO"/>
        </w:rPr>
      </w:pPr>
      <w:r w:rsidRPr="005154D4">
        <w:rPr>
          <w:rFonts w:ascii="Arial" w:hAnsi="Arial" w:cs="Arial"/>
          <w:b/>
          <w:bCs/>
          <w:sz w:val="24"/>
          <w:szCs w:val="24"/>
          <w:lang w:val="ro-RO"/>
        </w:rPr>
        <w:lastRenderedPageBreak/>
        <w:t xml:space="preserve">Aeronave </w:t>
      </w:r>
      <w:proofErr w:type="spellStart"/>
      <w:r w:rsidR="00617CCC" w:rsidRPr="005154D4">
        <w:rPr>
          <w:rFonts w:ascii="Arial" w:hAnsi="Arial" w:cs="Arial"/>
          <w:b/>
          <w:bCs/>
          <w:sz w:val="24"/>
          <w:szCs w:val="24"/>
          <w:lang w:val="ro-RO"/>
        </w:rPr>
        <w:t>ultraușoare</w:t>
      </w:r>
      <w:proofErr w:type="spellEnd"/>
      <w:r w:rsidR="00617CCC" w:rsidRPr="005154D4">
        <w:rPr>
          <w:rFonts w:ascii="Arial" w:hAnsi="Arial" w:cs="Arial"/>
          <w:sz w:val="24"/>
          <w:szCs w:val="24"/>
          <w:lang w:val="ro-RO"/>
        </w:rPr>
        <w:t xml:space="preserve"> </w:t>
      </w:r>
      <w:r w:rsidRPr="005154D4">
        <w:rPr>
          <w:rFonts w:ascii="Arial" w:hAnsi="Arial" w:cs="Arial"/>
          <w:sz w:val="24"/>
          <w:szCs w:val="24"/>
          <w:lang w:val="ro-RO"/>
        </w:rPr>
        <w:t xml:space="preserve">– aeronavele definite în Anexa 1 la Ordinul Ministrului Transporturilor, </w:t>
      </w:r>
      <w:proofErr w:type="spellStart"/>
      <w:r w:rsidRPr="005154D4">
        <w:rPr>
          <w:rFonts w:ascii="Arial" w:hAnsi="Arial" w:cs="Arial"/>
          <w:sz w:val="24"/>
          <w:szCs w:val="24"/>
          <w:lang w:val="ro-RO"/>
        </w:rPr>
        <w:t>Construcţiilor</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Turismului nr. 630 din 27.03.2007, cu </w:t>
      </w:r>
      <w:r w:rsidR="00EE4DAC" w:rsidRPr="005154D4">
        <w:rPr>
          <w:rFonts w:ascii="Arial" w:hAnsi="Arial" w:cs="Arial"/>
          <w:sz w:val="24"/>
          <w:szCs w:val="24"/>
          <w:lang w:val="ro-RO"/>
        </w:rPr>
        <w:t>modificările</w:t>
      </w:r>
      <w:r w:rsidRPr="005154D4">
        <w:rPr>
          <w:rFonts w:ascii="Arial" w:hAnsi="Arial" w:cs="Arial"/>
          <w:sz w:val="24"/>
          <w:szCs w:val="24"/>
          <w:lang w:val="ro-RO"/>
        </w:rPr>
        <w:t xml:space="preserve"> </w:t>
      </w:r>
      <w:r w:rsidR="00EE4DAC" w:rsidRPr="005154D4">
        <w:rPr>
          <w:rFonts w:ascii="Arial" w:hAnsi="Arial" w:cs="Arial"/>
          <w:sz w:val="24"/>
          <w:szCs w:val="24"/>
          <w:lang w:val="ro-RO"/>
        </w:rPr>
        <w:t>și completările</w:t>
      </w:r>
      <w:r w:rsidRPr="005154D4">
        <w:rPr>
          <w:rFonts w:ascii="Arial" w:hAnsi="Arial" w:cs="Arial"/>
          <w:sz w:val="24"/>
          <w:szCs w:val="24"/>
          <w:lang w:val="ro-RO"/>
        </w:rPr>
        <w:t xml:space="preserve"> ulterioare</w:t>
      </w:r>
      <w:r w:rsidR="00EE4DAC" w:rsidRPr="005154D4">
        <w:rPr>
          <w:rFonts w:ascii="Arial" w:hAnsi="Arial" w:cs="Arial"/>
          <w:sz w:val="24"/>
          <w:szCs w:val="24"/>
          <w:lang w:val="ro-RO"/>
        </w:rPr>
        <w:t>;</w:t>
      </w:r>
    </w:p>
    <w:p w14:paraId="3925B04B" w14:textId="2D4FC052" w:rsidR="009C705D" w:rsidRPr="005154D4" w:rsidRDefault="009C705D"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bCs/>
          <w:sz w:val="24"/>
          <w:szCs w:val="24"/>
          <w:lang w:val="ro-RO"/>
        </w:rPr>
        <w:t>Capitol</w:t>
      </w:r>
      <w:r w:rsidR="00C951D8" w:rsidRPr="005154D4">
        <w:rPr>
          <w:rFonts w:ascii="Arial" w:hAnsi="Arial" w:cs="Arial"/>
          <w:b/>
          <w:bCs/>
          <w:sz w:val="24"/>
          <w:szCs w:val="24"/>
          <w:lang w:val="ro-RO"/>
        </w:rPr>
        <w:t>e</w:t>
      </w:r>
      <w:r w:rsidRPr="005154D4">
        <w:rPr>
          <w:rFonts w:ascii="Arial" w:hAnsi="Arial" w:cs="Arial"/>
          <w:b/>
          <w:bCs/>
          <w:sz w:val="24"/>
          <w:szCs w:val="24"/>
          <w:lang w:val="ro-RO"/>
        </w:rPr>
        <w:t xml:space="preserve"> ATA 100 </w:t>
      </w:r>
      <w:r w:rsidRPr="005154D4">
        <w:rPr>
          <w:rFonts w:ascii="Arial" w:hAnsi="Arial" w:cs="Arial"/>
          <w:bCs/>
          <w:sz w:val="24"/>
          <w:szCs w:val="24"/>
          <w:lang w:val="ro-RO"/>
        </w:rPr>
        <w:t>–</w:t>
      </w:r>
      <w:r w:rsidR="00C951D8" w:rsidRPr="005154D4">
        <w:rPr>
          <w:rFonts w:ascii="Arial" w:hAnsi="Arial" w:cs="Arial"/>
          <w:bCs/>
          <w:sz w:val="24"/>
          <w:szCs w:val="24"/>
          <w:lang w:val="ro-RO"/>
        </w:rPr>
        <w:t xml:space="preserve"> referința la sistemul de numerotare ATA, care este un standard comun de referință pentru documentația unei aeronave comerciale</w:t>
      </w:r>
      <w:r w:rsidR="00C26A4A" w:rsidRPr="005154D4">
        <w:rPr>
          <w:rFonts w:ascii="Arial" w:hAnsi="Arial" w:cs="Arial"/>
          <w:bCs/>
          <w:sz w:val="24"/>
          <w:szCs w:val="24"/>
          <w:lang w:val="ro-RO"/>
        </w:rPr>
        <w:t>;</w:t>
      </w:r>
    </w:p>
    <w:p w14:paraId="75E8EF54" w14:textId="3F0A32E1" w:rsidR="009C705D" w:rsidRPr="005154D4" w:rsidRDefault="009C705D"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bCs/>
          <w:sz w:val="24"/>
          <w:szCs w:val="24"/>
          <w:lang w:val="ro-RO"/>
        </w:rPr>
        <w:t>Calificare</w:t>
      </w:r>
      <w:r w:rsidRPr="005154D4">
        <w:rPr>
          <w:rFonts w:ascii="Arial" w:hAnsi="Arial" w:cs="Arial"/>
          <w:bCs/>
          <w:sz w:val="24"/>
          <w:szCs w:val="24"/>
          <w:lang w:val="ro-RO"/>
        </w:rPr>
        <w:t xml:space="preserve"> - </w:t>
      </w:r>
      <w:proofErr w:type="spellStart"/>
      <w:r w:rsidRPr="005154D4">
        <w:rPr>
          <w:rFonts w:ascii="Arial" w:hAnsi="Arial" w:cs="Arial"/>
          <w:bCs/>
          <w:sz w:val="24"/>
          <w:szCs w:val="24"/>
          <w:lang w:val="ro-RO"/>
        </w:rPr>
        <w:t>menţiune</w:t>
      </w:r>
      <w:proofErr w:type="spellEnd"/>
      <w:r w:rsidRPr="005154D4">
        <w:rPr>
          <w:rFonts w:ascii="Arial" w:hAnsi="Arial" w:cs="Arial"/>
          <w:bCs/>
          <w:sz w:val="24"/>
          <w:szCs w:val="24"/>
          <w:lang w:val="ro-RO"/>
        </w:rPr>
        <w:t xml:space="preserve"> înscrisă într-o </w:t>
      </w:r>
      <w:proofErr w:type="spellStart"/>
      <w:r w:rsidRPr="005154D4">
        <w:rPr>
          <w:rFonts w:ascii="Arial" w:hAnsi="Arial" w:cs="Arial"/>
          <w:bCs/>
          <w:sz w:val="24"/>
          <w:szCs w:val="24"/>
          <w:lang w:val="ro-RO"/>
        </w:rPr>
        <w:t>licenţă</w:t>
      </w:r>
      <w:proofErr w:type="spellEnd"/>
      <w:r w:rsidRPr="005154D4">
        <w:rPr>
          <w:rFonts w:ascii="Arial" w:hAnsi="Arial" w:cs="Arial"/>
          <w:bCs/>
          <w:sz w:val="24"/>
          <w:szCs w:val="24"/>
          <w:lang w:val="ro-RO"/>
        </w:rPr>
        <w:t xml:space="preserve"> care </w:t>
      </w:r>
      <w:proofErr w:type="spellStart"/>
      <w:r w:rsidRPr="005154D4">
        <w:rPr>
          <w:rFonts w:ascii="Arial" w:hAnsi="Arial" w:cs="Arial"/>
          <w:bCs/>
          <w:sz w:val="24"/>
          <w:szCs w:val="24"/>
          <w:lang w:val="ro-RO"/>
        </w:rPr>
        <w:t>stabileşte</w:t>
      </w:r>
      <w:proofErr w:type="spellEnd"/>
      <w:r w:rsidRPr="005154D4">
        <w:rPr>
          <w:rFonts w:ascii="Arial" w:hAnsi="Arial" w:cs="Arial"/>
          <w:bCs/>
          <w:sz w:val="24"/>
          <w:szCs w:val="24"/>
          <w:lang w:val="ro-RO"/>
        </w:rPr>
        <w:t>, privilegii</w:t>
      </w:r>
      <w:r w:rsidR="00806D27" w:rsidRPr="005154D4">
        <w:rPr>
          <w:rFonts w:ascii="Arial" w:hAnsi="Arial" w:cs="Arial"/>
          <w:bCs/>
          <w:sz w:val="24"/>
          <w:szCs w:val="24"/>
          <w:lang w:val="ro-RO"/>
        </w:rPr>
        <w:t xml:space="preserve">, </w:t>
      </w:r>
      <w:r w:rsidRPr="005154D4">
        <w:rPr>
          <w:rFonts w:ascii="Arial" w:hAnsi="Arial" w:cs="Arial"/>
          <w:bCs/>
          <w:sz w:val="24"/>
          <w:szCs w:val="24"/>
          <w:lang w:val="ro-RO"/>
        </w:rPr>
        <w:t xml:space="preserve">limitări </w:t>
      </w:r>
      <w:r w:rsidR="00806D27" w:rsidRPr="005154D4">
        <w:rPr>
          <w:rFonts w:ascii="Arial" w:hAnsi="Arial" w:cs="Arial"/>
          <w:bCs/>
          <w:sz w:val="24"/>
          <w:szCs w:val="24"/>
          <w:lang w:val="ro-RO"/>
        </w:rPr>
        <w:t xml:space="preserve">sau anumite </w:t>
      </w:r>
      <w:proofErr w:type="spellStart"/>
      <w:r w:rsidR="00806D27" w:rsidRPr="005154D4">
        <w:rPr>
          <w:rFonts w:ascii="Arial" w:hAnsi="Arial" w:cs="Arial"/>
          <w:bCs/>
          <w:sz w:val="24"/>
          <w:szCs w:val="24"/>
          <w:lang w:val="ro-RO"/>
        </w:rPr>
        <w:t>condiţii</w:t>
      </w:r>
      <w:proofErr w:type="spellEnd"/>
      <w:r w:rsidR="00806D27" w:rsidRPr="005154D4">
        <w:rPr>
          <w:rFonts w:ascii="Arial" w:hAnsi="Arial" w:cs="Arial"/>
          <w:bCs/>
          <w:sz w:val="24"/>
          <w:szCs w:val="24"/>
          <w:lang w:val="ro-RO"/>
        </w:rPr>
        <w:t xml:space="preserve"> speciale </w:t>
      </w:r>
      <w:r w:rsidRPr="005154D4">
        <w:rPr>
          <w:rFonts w:ascii="Arial" w:hAnsi="Arial" w:cs="Arial"/>
          <w:bCs/>
          <w:sz w:val="24"/>
          <w:szCs w:val="24"/>
          <w:lang w:val="ro-RO"/>
        </w:rPr>
        <w:t xml:space="preserve">referitoare la acea </w:t>
      </w:r>
      <w:proofErr w:type="spellStart"/>
      <w:r w:rsidRPr="005154D4">
        <w:rPr>
          <w:rFonts w:ascii="Arial" w:hAnsi="Arial" w:cs="Arial"/>
          <w:bCs/>
          <w:sz w:val="24"/>
          <w:szCs w:val="24"/>
          <w:lang w:val="ro-RO"/>
        </w:rPr>
        <w:t>licenţă</w:t>
      </w:r>
      <w:proofErr w:type="spellEnd"/>
      <w:r w:rsidR="00806D27" w:rsidRPr="005154D4">
        <w:rPr>
          <w:rFonts w:ascii="Arial" w:hAnsi="Arial" w:cs="Arial"/>
          <w:bCs/>
          <w:sz w:val="24"/>
          <w:szCs w:val="24"/>
          <w:lang w:val="ro-RO"/>
        </w:rPr>
        <w:t>;</w:t>
      </w:r>
    </w:p>
    <w:p w14:paraId="043271AA" w14:textId="77777777" w:rsidR="009C705D" w:rsidRPr="005154D4" w:rsidRDefault="009C705D" w:rsidP="00FE7A44">
      <w:pPr>
        <w:numPr>
          <w:ilvl w:val="0"/>
          <w:numId w:val="4"/>
        </w:numPr>
        <w:spacing w:after="120" w:line="240" w:lineRule="auto"/>
        <w:ind w:left="1138" w:hanging="567"/>
        <w:jc w:val="both"/>
        <w:rPr>
          <w:rFonts w:ascii="Arial" w:hAnsi="Arial" w:cs="Arial"/>
          <w:bCs/>
          <w:sz w:val="24"/>
          <w:szCs w:val="24"/>
          <w:lang w:val="ro-RO"/>
        </w:rPr>
      </w:pPr>
      <w:proofErr w:type="spellStart"/>
      <w:r w:rsidRPr="005154D4">
        <w:rPr>
          <w:rFonts w:ascii="Arial" w:hAnsi="Arial" w:cs="Arial"/>
          <w:b/>
          <w:bCs/>
          <w:sz w:val="24"/>
          <w:szCs w:val="24"/>
          <w:lang w:val="ro-RO"/>
        </w:rPr>
        <w:t>C</w:t>
      </w:r>
      <w:r w:rsidR="00E63D8C" w:rsidRPr="005154D4">
        <w:rPr>
          <w:rFonts w:ascii="Arial" w:hAnsi="Arial" w:cs="Arial"/>
          <w:b/>
          <w:bCs/>
          <w:sz w:val="24"/>
          <w:szCs w:val="24"/>
          <w:lang w:val="ro-RO"/>
        </w:rPr>
        <w:t>l</w:t>
      </w:r>
      <w:r w:rsidRPr="005154D4">
        <w:rPr>
          <w:rFonts w:ascii="Arial" w:hAnsi="Arial" w:cs="Arial"/>
          <w:b/>
          <w:bCs/>
          <w:sz w:val="24"/>
          <w:szCs w:val="24"/>
          <w:lang w:val="ro-RO"/>
        </w:rPr>
        <w:t>a</w:t>
      </w:r>
      <w:r w:rsidR="00E63D8C" w:rsidRPr="005154D4">
        <w:rPr>
          <w:rFonts w:ascii="Arial" w:hAnsi="Arial" w:cs="Arial"/>
          <w:b/>
          <w:bCs/>
          <w:sz w:val="24"/>
          <w:szCs w:val="24"/>
          <w:lang w:val="ro-RO"/>
        </w:rPr>
        <w:t>sǎ</w:t>
      </w:r>
      <w:proofErr w:type="spellEnd"/>
      <w:r w:rsidRPr="005154D4">
        <w:rPr>
          <w:rFonts w:ascii="Arial" w:hAnsi="Arial" w:cs="Arial"/>
          <w:bCs/>
          <w:sz w:val="24"/>
          <w:szCs w:val="24"/>
          <w:lang w:val="ro-RO"/>
        </w:rPr>
        <w:t xml:space="preserve"> (de aeronavă) - clasificarea aeronavelor în </w:t>
      </w:r>
      <w:proofErr w:type="spellStart"/>
      <w:r w:rsidRPr="005154D4">
        <w:rPr>
          <w:rFonts w:ascii="Arial" w:hAnsi="Arial" w:cs="Arial"/>
          <w:bCs/>
          <w:sz w:val="24"/>
          <w:szCs w:val="24"/>
          <w:lang w:val="ro-RO"/>
        </w:rPr>
        <w:t>funcţie</w:t>
      </w:r>
      <w:proofErr w:type="spellEnd"/>
      <w:r w:rsidRPr="005154D4">
        <w:rPr>
          <w:rFonts w:ascii="Arial" w:hAnsi="Arial" w:cs="Arial"/>
          <w:bCs/>
          <w:sz w:val="24"/>
          <w:szCs w:val="24"/>
          <w:lang w:val="ro-RO"/>
        </w:rPr>
        <w:t xml:space="preserve"> de caracteristicile de bază specificate (de exemplu: avion, elicopter);</w:t>
      </w:r>
    </w:p>
    <w:p w14:paraId="1E3F3BE2" w14:textId="77777777" w:rsidR="009C705D" w:rsidRPr="005154D4" w:rsidRDefault="009C705D" w:rsidP="0025192A">
      <w:pPr>
        <w:spacing w:after="120" w:line="240" w:lineRule="auto"/>
        <w:ind w:left="1138"/>
        <w:jc w:val="both"/>
        <w:rPr>
          <w:rFonts w:ascii="Arial" w:hAnsi="Arial" w:cs="Arial"/>
          <w:bCs/>
          <w:sz w:val="24"/>
          <w:szCs w:val="24"/>
          <w:lang w:val="ro-RO"/>
        </w:rPr>
      </w:pPr>
      <w:proofErr w:type="spellStart"/>
      <w:r w:rsidRPr="005154D4">
        <w:rPr>
          <w:rFonts w:ascii="Arial" w:hAnsi="Arial" w:cs="Arial"/>
          <w:b/>
          <w:bCs/>
          <w:sz w:val="24"/>
          <w:szCs w:val="24"/>
          <w:lang w:val="ro-RO"/>
        </w:rPr>
        <w:t>C</w:t>
      </w:r>
      <w:r w:rsidR="00E63D8C" w:rsidRPr="005154D4">
        <w:rPr>
          <w:rFonts w:ascii="Arial" w:hAnsi="Arial" w:cs="Arial"/>
          <w:b/>
          <w:bCs/>
          <w:sz w:val="24"/>
          <w:szCs w:val="24"/>
          <w:lang w:val="ro-RO"/>
        </w:rPr>
        <w:t>l</w:t>
      </w:r>
      <w:r w:rsidRPr="005154D4">
        <w:rPr>
          <w:rFonts w:ascii="Arial" w:hAnsi="Arial" w:cs="Arial"/>
          <w:b/>
          <w:bCs/>
          <w:sz w:val="24"/>
          <w:szCs w:val="24"/>
          <w:lang w:val="ro-RO"/>
        </w:rPr>
        <w:t>a</w:t>
      </w:r>
      <w:r w:rsidR="00E63D8C" w:rsidRPr="005154D4">
        <w:rPr>
          <w:rFonts w:ascii="Arial" w:hAnsi="Arial" w:cs="Arial"/>
          <w:b/>
          <w:bCs/>
          <w:sz w:val="24"/>
          <w:szCs w:val="24"/>
          <w:lang w:val="ro-RO"/>
        </w:rPr>
        <w:t>sǎ</w:t>
      </w:r>
      <w:proofErr w:type="spellEnd"/>
      <w:r w:rsidRPr="005154D4">
        <w:rPr>
          <w:rFonts w:ascii="Arial" w:hAnsi="Arial" w:cs="Arial"/>
          <w:bCs/>
          <w:sz w:val="24"/>
          <w:szCs w:val="24"/>
          <w:lang w:val="ro-RO"/>
        </w:rPr>
        <w:t xml:space="preserve"> (motor) – clasificarea motoarelor în funcție de principiul de </w:t>
      </w:r>
      <w:proofErr w:type="spellStart"/>
      <w:r w:rsidRPr="005154D4">
        <w:rPr>
          <w:rFonts w:ascii="Arial" w:hAnsi="Arial" w:cs="Arial"/>
          <w:bCs/>
          <w:sz w:val="24"/>
          <w:szCs w:val="24"/>
          <w:lang w:val="ro-RO"/>
        </w:rPr>
        <w:t>funcţionare</w:t>
      </w:r>
      <w:proofErr w:type="spellEnd"/>
      <w:r w:rsidRPr="005154D4">
        <w:rPr>
          <w:rFonts w:ascii="Arial" w:hAnsi="Arial" w:cs="Arial"/>
          <w:bCs/>
          <w:sz w:val="24"/>
          <w:szCs w:val="24"/>
          <w:lang w:val="ro-RO"/>
        </w:rPr>
        <w:t xml:space="preserve"> al motorului (de exemplu: motor cu turbină, motor cu piston, APU); </w:t>
      </w:r>
    </w:p>
    <w:p w14:paraId="7AE91E9F" w14:textId="77777777" w:rsidR="009C705D" w:rsidRPr="005154D4" w:rsidRDefault="009C705D" w:rsidP="0025192A">
      <w:pPr>
        <w:spacing w:after="120" w:line="240" w:lineRule="auto"/>
        <w:ind w:left="1138"/>
        <w:jc w:val="both"/>
        <w:rPr>
          <w:rFonts w:ascii="Arial" w:hAnsi="Arial" w:cs="Arial"/>
          <w:b/>
          <w:bCs/>
          <w:sz w:val="24"/>
          <w:szCs w:val="24"/>
          <w:lang w:val="ro-RO"/>
        </w:rPr>
      </w:pPr>
      <w:proofErr w:type="spellStart"/>
      <w:r w:rsidRPr="005154D4">
        <w:rPr>
          <w:rFonts w:ascii="Arial" w:hAnsi="Arial" w:cs="Arial"/>
          <w:b/>
          <w:bCs/>
          <w:sz w:val="24"/>
          <w:szCs w:val="24"/>
          <w:lang w:val="ro-RO"/>
        </w:rPr>
        <w:t>C</w:t>
      </w:r>
      <w:r w:rsidR="00E63D8C" w:rsidRPr="005154D4">
        <w:rPr>
          <w:rFonts w:ascii="Arial" w:hAnsi="Arial" w:cs="Arial"/>
          <w:b/>
          <w:bCs/>
          <w:sz w:val="24"/>
          <w:szCs w:val="24"/>
          <w:lang w:val="ro-RO"/>
        </w:rPr>
        <w:t>l</w:t>
      </w:r>
      <w:r w:rsidRPr="005154D4">
        <w:rPr>
          <w:rFonts w:ascii="Arial" w:hAnsi="Arial" w:cs="Arial"/>
          <w:b/>
          <w:bCs/>
          <w:sz w:val="24"/>
          <w:szCs w:val="24"/>
          <w:lang w:val="ro-RO"/>
        </w:rPr>
        <w:t>a</w:t>
      </w:r>
      <w:r w:rsidR="00E63D8C" w:rsidRPr="005154D4">
        <w:rPr>
          <w:rFonts w:ascii="Arial" w:hAnsi="Arial" w:cs="Arial"/>
          <w:b/>
          <w:bCs/>
          <w:sz w:val="24"/>
          <w:szCs w:val="24"/>
          <w:lang w:val="ro-RO"/>
        </w:rPr>
        <w:t>sǎ</w:t>
      </w:r>
      <w:proofErr w:type="spellEnd"/>
      <w:r w:rsidRPr="005154D4">
        <w:rPr>
          <w:rFonts w:ascii="Arial" w:hAnsi="Arial" w:cs="Arial"/>
          <w:b/>
          <w:bCs/>
          <w:sz w:val="24"/>
          <w:szCs w:val="24"/>
          <w:lang w:val="ro-RO"/>
        </w:rPr>
        <w:t xml:space="preserve"> </w:t>
      </w:r>
      <w:r w:rsidRPr="005154D4">
        <w:rPr>
          <w:rFonts w:ascii="Arial" w:hAnsi="Arial" w:cs="Arial"/>
          <w:bCs/>
          <w:sz w:val="24"/>
          <w:szCs w:val="24"/>
          <w:lang w:val="ro-RO"/>
        </w:rPr>
        <w:t xml:space="preserve">(component) – clasificarea componentelor în funcție de tipul de componentă (de exemplu: categoria </w:t>
      </w:r>
      <w:r w:rsidR="00E63D8C" w:rsidRPr="005154D4">
        <w:rPr>
          <w:rFonts w:ascii="Arial" w:hAnsi="Arial" w:cs="Arial"/>
          <w:bCs/>
          <w:sz w:val="24"/>
          <w:szCs w:val="24"/>
          <w:lang w:val="ro-RO"/>
        </w:rPr>
        <w:t>P</w:t>
      </w:r>
      <w:r w:rsidRPr="005154D4">
        <w:rPr>
          <w:rFonts w:ascii="Arial" w:hAnsi="Arial" w:cs="Arial"/>
          <w:bCs/>
          <w:sz w:val="24"/>
          <w:szCs w:val="24"/>
          <w:lang w:val="ro-RO"/>
        </w:rPr>
        <w:t>2 - componente sisteme electrice, avionică și radio);</w:t>
      </w:r>
    </w:p>
    <w:p w14:paraId="6AEB234E" w14:textId="7DFEB2B2" w:rsidR="009C705D" w:rsidRPr="005154D4" w:rsidRDefault="009C705D"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bCs/>
          <w:sz w:val="24"/>
          <w:szCs w:val="24"/>
          <w:lang w:val="ro-RO"/>
        </w:rPr>
        <w:t>Componentă</w:t>
      </w:r>
      <w:r w:rsidRPr="005154D4">
        <w:rPr>
          <w:rFonts w:ascii="Arial" w:hAnsi="Arial" w:cs="Arial"/>
          <w:bCs/>
          <w:sz w:val="24"/>
          <w:szCs w:val="24"/>
          <w:lang w:val="ro-RO"/>
        </w:rPr>
        <w:t xml:space="preserve"> – orice piesă, echipament, instrument, mecanism, software, din structura aeronavei, motorului sau elicei, inclus</w:t>
      </w:r>
      <w:r w:rsidR="005627E3" w:rsidRPr="005154D4">
        <w:rPr>
          <w:rFonts w:ascii="Arial" w:hAnsi="Arial" w:cs="Arial"/>
          <w:bCs/>
          <w:sz w:val="24"/>
          <w:szCs w:val="24"/>
          <w:lang w:val="ro-RO"/>
        </w:rPr>
        <w:t xml:space="preserve">iv echipamentele de </w:t>
      </w:r>
      <w:r w:rsidR="00624977" w:rsidRPr="005154D4">
        <w:rPr>
          <w:rFonts w:ascii="Arial" w:hAnsi="Arial" w:cs="Arial"/>
          <w:bCs/>
          <w:sz w:val="24"/>
          <w:szCs w:val="24"/>
          <w:lang w:val="ro-RO"/>
        </w:rPr>
        <w:t>comunicație</w:t>
      </w:r>
      <w:r w:rsidR="005627E3" w:rsidRPr="005154D4">
        <w:rPr>
          <w:rFonts w:ascii="Arial" w:hAnsi="Arial" w:cs="Arial"/>
          <w:bCs/>
          <w:sz w:val="24"/>
          <w:szCs w:val="24"/>
          <w:lang w:val="ro-RO"/>
        </w:rPr>
        <w:t>;</w:t>
      </w:r>
    </w:p>
    <w:p w14:paraId="59B65FAB" w14:textId="218D7EC2" w:rsidR="000B541A" w:rsidRPr="005154D4" w:rsidRDefault="000B541A" w:rsidP="00FE7A44">
      <w:pPr>
        <w:numPr>
          <w:ilvl w:val="0"/>
          <w:numId w:val="4"/>
        </w:numPr>
        <w:spacing w:after="120" w:line="240" w:lineRule="auto"/>
        <w:ind w:left="1134" w:hanging="567"/>
        <w:jc w:val="both"/>
        <w:rPr>
          <w:rFonts w:ascii="Arial" w:hAnsi="Arial" w:cs="Arial"/>
          <w:b/>
          <w:bCs/>
          <w:sz w:val="24"/>
          <w:szCs w:val="24"/>
          <w:lang w:val="ro-RO"/>
        </w:rPr>
      </w:pPr>
      <w:r w:rsidRPr="005154D4">
        <w:rPr>
          <w:rFonts w:ascii="Arial" w:hAnsi="Arial" w:cs="Arial"/>
          <w:b/>
          <w:bCs/>
          <w:sz w:val="24"/>
          <w:szCs w:val="24"/>
          <w:lang w:val="ro-RO"/>
        </w:rPr>
        <w:t xml:space="preserve">Document de certificare personal </w:t>
      </w:r>
      <w:r w:rsidR="006466ED" w:rsidRPr="005154D4">
        <w:rPr>
          <w:rFonts w:ascii="Arial" w:hAnsi="Arial" w:cs="Arial"/>
          <w:b/>
          <w:bCs/>
          <w:sz w:val="24"/>
          <w:szCs w:val="24"/>
          <w:lang w:val="ro-RO"/>
        </w:rPr>
        <w:t xml:space="preserve">tehnic </w:t>
      </w:r>
      <w:r w:rsidRPr="005154D4">
        <w:rPr>
          <w:rFonts w:ascii="Arial" w:hAnsi="Arial" w:cs="Arial"/>
          <w:b/>
          <w:bCs/>
          <w:sz w:val="24"/>
          <w:szCs w:val="24"/>
          <w:lang w:val="ro-RO"/>
        </w:rPr>
        <w:t>aeronautic</w:t>
      </w:r>
      <w:r w:rsidRPr="005154D4">
        <w:rPr>
          <w:rFonts w:ascii="Arial" w:hAnsi="Arial" w:cs="Arial"/>
          <w:sz w:val="24"/>
          <w:szCs w:val="24"/>
          <w:lang w:val="ro-RO"/>
        </w:rPr>
        <w:t xml:space="preserve"> </w:t>
      </w:r>
      <w:r w:rsidRPr="005154D4">
        <w:rPr>
          <w:rFonts w:ascii="Arial" w:hAnsi="Arial" w:cs="Arial"/>
          <w:bCs/>
          <w:sz w:val="24"/>
          <w:szCs w:val="24"/>
          <w:lang w:val="ro-RO"/>
        </w:rPr>
        <w:t xml:space="preserve">- </w:t>
      </w:r>
      <w:r w:rsidR="006466ED" w:rsidRPr="005154D4">
        <w:rPr>
          <w:rFonts w:ascii="Arial" w:hAnsi="Arial" w:cs="Arial"/>
          <w:bCs/>
          <w:sz w:val="24"/>
          <w:szCs w:val="24"/>
          <w:lang w:val="ro-RO"/>
        </w:rPr>
        <w:t>d</w:t>
      </w:r>
      <w:r w:rsidR="00551F77" w:rsidRPr="005154D4">
        <w:rPr>
          <w:rFonts w:ascii="Arial" w:hAnsi="Arial" w:cs="Arial"/>
          <w:bCs/>
          <w:sz w:val="24"/>
          <w:szCs w:val="24"/>
          <w:lang w:val="ro-RO"/>
        </w:rPr>
        <w:t xml:space="preserve">ocument oficial individual, nominal, emis de către AACR, reprezentat de licență, prin care titularul primește privilegii în calitate de personal aeronautic civil, și care certifică nivelul </w:t>
      </w:r>
      <w:proofErr w:type="spellStart"/>
      <w:r w:rsidR="00551F77" w:rsidRPr="005154D4">
        <w:rPr>
          <w:rFonts w:ascii="Arial" w:hAnsi="Arial" w:cs="Arial"/>
          <w:bCs/>
          <w:sz w:val="24"/>
          <w:szCs w:val="24"/>
          <w:lang w:val="ro-RO"/>
        </w:rPr>
        <w:t>şi</w:t>
      </w:r>
      <w:proofErr w:type="spellEnd"/>
      <w:r w:rsidR="00551F77" w:rsidRPr="005154D4">
        <w:rPr>
          <w:rFonts w:ascii="Arial" w:hAnsi="Arial" w:cs="Arial"/>
          <w:bCs/>
          <w:sz w:val="24"/>
          <w:szCs w:val="24"/>
          <w:lang w:val="ro-RO"/>
        </w:rPr>
        <w:t xml:space="preserve"> domeniul </w:t>
      </w:r>
      <w:r w:rsidR="00624977" w:rsidRPr="005154D4">
        <w:rPr>
          <w:rFonts w:ascii="Arial" w:hAnsi="Arial" w:cs="Arial"/>
          <w:bCs/>
          <w:sz w:val="24"/>
          <w:szCs w:val="24"/>
          <w:lang w:val="ro-RO"/>
        </w:rPr>
        <w:t>competențelor</w:t>
      </w:r>
      <w:r w:rsidR="00551F77" w:rsidRPr="005154D4">
        <w:rPr>
          <w:rFonts w:ascii="Arial" w:hAnsi="Arial" w:cs="Arial"/>
          <w:bCs/>
          <w:sz w:val="24"/>
          <w:szCs w:val="24"/>
          <w:lang w:val="ro-RO"/>
        </w:rPr>
        <w:t xml:space="preserve"> </w:t>
      </w:r>
      <w:r w:rsidR="00E25A76" w:rsidRPr="005154D4">
        <w:rPr>
          <w:rFonts w:ascii="Arial" w:hAnsi="Arial" w:cs="Arial"/>
          <w:bCs/>
          <w:sz w:val="24"/>
          <w:szCs w:val="24"/>
          <w:lang w:val="ro-RO"/>
        </w:rPr>
        <w:t>titularului</w:t>
      </w:r>
      <w:r w:rsidR="00551F77" w:rsidRPr="005154D4">
        <w:rPr>
          <w:rFonts w:ascii="Arial" w:hAnsi="Arial" w:cs="Arial"/>
          <w:bCs/>
          <w:sz w:val="24"/>
          <w:szCs w:val="24"/>
          <w:lang w:val="ro-RO"/>
        </w:rPr>
        <w:t xml:space="preserve">, precum </w:t>
      </w:r>
      <w:proofErr w:type="spellStart"/>
      <w:r w:rsidR="00551F77" w:rsidRPr="005154D4">
        <w:rPr>
          <w:rFonts w:ascii="Arial" w:hAnsi="Arial" w:cs="Arial"/>
          <w:bCs/>
          <w:sz w:val="24"/>
          <w:szCs w:val="24"/>
          <w:lang w:val="ro-RO"/>
        </w:rPr>
        <w:t>şi</w:t>
      </w:r>
      <w:proofErr w:type="spellEnd"/>
      <w:r w:rsidR="00551F77" w:rsidRPr="005154D4">
        <w:rPr>
          <w:rFonts w:ascii="Arial" w:hAnsi="Arial" w:cs="Arial"/>
          <w:bCs/>
          <w:sz w:val="24"/>
          <w:szCs w:val="24"/>
          <w:lang w:val="ro-RO"/>
        </w:rPr>
        <w:t xml:space="preserve"> </w:t>
      </w:r>
      <w:proofErr w:type="spellStart"/>
      <w:r w:rsidR="00551F77" w:rsidRPr="005154D4">
        <w:rPr>
          <w:rFonts w:ascii="Arial" w:hAnsi="Arial" w:cs="Arial"/>
          <w:bCs/>
          <w:sz w:val="24"/>
          <w:szCs w:val="24"/>
          <w:lang w:val="ro-RO"/>
        </w:rPr>
        <w:t>condiţiile</w:t>
      </w:r>
      <w:proofErr w:type="spellEnd"/>
      <w:r w:rsidR="00551F77" w:rsidRPr="005154D4">
        <w:rPr>
          <w:rFonts w:ascii="Arial" w:hAnsi="Arial" w:cs="Arial"/>
          <w:bCs/>
          <w:sz w:val="24"/>
          <w:szCs w:val="24"/>
          <w:lang w:val="ro-RO"/>
        </w:rPr>
        <w:t xml:space="preserve">, drepturile, eventualele limitări </w:t>
      </w:r>
      <w:proofErr w:type="spellStart"/>
      <w:r w:rsidR="00551F77" w:rsidRPr="005154D4">
        <w:rPr>
          <w:rFonts w:ascii="Arial" w:hAnsi="Arial" w:cs="Arial"/>
          <w:bCs/>
          <w:sz w:val="24"/>
          <w:szCs w:val="24"/>
          <w:lang w:val="ro-RO"/>
        </w:rPr>
        <w:t>şi</w:t>
      </w:r>
      <w:proofErr w:type="spellEnd"/>
      <w:r w:rsidR="00551F77" w:rsidRPr="005154D4">
        <w:rPr>
          <w:rFonts w:ascii="Arial" w:hAnsi="Arial" w:cs="Arial"/>
          <w:bCs/>
          <w:sz w:val="24"/>
          <w:szCs w:val="24"/>
          <w:lang w:val="ro-RO"/>
        </w:rPr>
        <w:t xml:space="preserve"> termenul de valabilitate pentru exercitarea acestor privilegii</w:t>
      </w:r>
      <w:r w:rsidR="00EE4DAC" w:rsidRPr="005154D4">
        <w:rPr>
          <w:rFonts w:ascii="Arial" w:hAnsi="Arial" w:cs="Arial"/>
          <w:bCs/>
          <w:sz w:val="24"/>
          <w:szCs w:val="24"/>
          <w:lang w:val="ro-RO"/>
        </w:rPr>
        <w:t>;</w:t>
      </w:r>
    </w:p>
    <w:p w14:paraId="27970B73" w14:textId="1A23B65D" w:rsidR="000A0DC1" w:rsidRDefault="0072648C" w:rsidP="00FE7A44">
      <w:pPr>
        <w:numPr>
          <w:ilvl w:val="0"/>
          <w:numId w:val="4"/>
        </w:numPr>
        <w:spacing w:after="120" w:line="240" w:lineRule="auto"/>
        <w:ind w:left="1134" w:hanging="567"/>
        <w:jc w:val="both"/>
        <w:rPr>
          <w:rFonts w:ascii="Arial" w:hAnsi="Arial" w:cs="Arial"/>
          <w:sz w:val="24"/>
          <w:szCs w:val="24"/>
          <w:lang w:val="ro-RO"/>
        </w:rPr>
      </w:pPr>
      <w:r w:rsidRPr="005154D4">
        <w:rPr>
          <w:rFonts w:ascii="Arial" w:hAnsi="Arial" w:cs="Arial"/>
          <w:b/>
          <w:bCs/>
          <w:sz w:val="24"/>
          <w:szCs w:val="24"/>
          <w:lang w:val="ro-RO"/>
        </w:rPr>
        <w:t>Întreținerea aeronavei</w:t>
      </w:r>
      <w:r w:rsidRPr="005154D4">
        <w:rPr>
          <w:rFonts w:ascii="Arial" w:hAnsi="Arial" w:cs="Arial"/>
          <w:sz w:val="24"/>
          <w:szCs w:val="24"/>
          <w:lang w:val="ro-RO"/>
        </w:rPr>
        <w:t xml:space="preserve"> - totalitatea </w:t>
      </w:r>
      <w:proofErr w:type="spellStart"/>
      <w:r w:rsidRPr="005154D4">
        <w:rPr>
          <w:rFonts w:ascii="Arial" w:hAnsi="Arial" w:cs="Arial"/>
          <w:sz w:val="24"/>
          <w:szCs w:val="24"/>
          <w:lang w:val="ro-RO"/>
        </w:rPr>
        <w:t>lucrǎrilor</w:t>
      </w:r>
      <w:proofErr w:type="spellEnd"/>
      <w:r w:rsidRPr="005154D4">
        <w:rPr>
          <w:rFonts w:ascii="Arial" w:hAnsi="Arial" w:cs="Arial"/>
          <w:sz w:val="24"/>
          <w:szCs w:val="24"/>
          <w:lang w:val="ro-RO"/>
        </w:rPr>
        <w:t xml:space="preserve"> necesare pentru menținerea navigabilității unei aeronave sau a unei piese de aeronavă, inclusiv revizia, inspecția, înlocuirea, rectificarea defectelor și realizarea modificărilor, aplicarea buletinelor service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a directivelor de navigabilitate</w:t>
      </w:r>
      <w:r w:rsidR="00CF58FD" w:rsidRPr="005154D4">
        <w:rPr>
          <w:rFonts w:ascii="Arial" w:hAnsi="Arial" w:cs="Arial"/>
          <w:sz w:val="24"/>
          <w:szCs w:val="24"/>
          <w:lang w:val="ro-RO"/>
        </w:rPr>
        <w:t>;</w:t>
      </w:r>
    </w:p>
    <w:p w14:paraId="65A24152" w14:textId="4F8D933A" w:rsidR="00D43E1A" w:rsidRPr="005154D4" w:rsidRDefault="00D43E1A" w:rsidP="00FE7A44">
      <w:pPr>
        <w:numPr>
          <w:ilvl w:val="0"/>
          <w:numId w:val="4"/>
        </w:numPr>
        <w:spacing w:after="120" w:line="240" w:lineRule="auto"/>
        <w:ind w:left="1134" w:hanging="567"/>
        <w:jc w:val="both"/>
        <w:rPr>
          <w:rFonts w:ascii="Arial" w:hAnsi="Arial" w:cs="Arial"/>
          <w:sz w:val="24"/>
          <w:szCs w:val="24"/>
          <w:lang w:val="ro-RO"/>
        </w:rPr>
      </w:pPr>
      <w:r w:rsidRPr="00D43E1A">
        <w:rPr>
          <w:rFonts w:ascii="Arial" w:hAnsi="Arial" w:cs="Arial"/>
          <w:b/>
          <w:bCs/>
          <w:sz w:val="24"/>
          <w:szCs w:val="24"/>
          <w:lang w:val="ro-RO"/>
        </w:rPr>
        <w:t>Limitare</w:t>
      </w:r>
      <w:r>
        <w:rPr>
          <w:rFonts w:ascii="Arial" w:hAnsi="Arial" w:cs="Arial"/>
          <w:sz w:val="24"/>
          <w:szCs w:val="24"/>
          <w:lang w:val="ro-RO"/>
        </w:rPr>
        <w:t xml:space="preserve"> – restricționare de către AACR a unor sarcini alocate prin documentul de certificare</w:t>
      </w:r>
      <w:r w:rsidRPr="00D43E1A">
        <w:rPr>
          <w:rFonts w:ascii="Arial" w:hAnsi="Arial" w:cs="Arial"/>
          <w:sz w:val="24"/>
          <w:szCs w:val="24"/>
          <w:lang w:val="it-IT"/>
        </w:rPr>
        <w:t>;</w:t>
      </w:r>
    </w:p>
    <w:p w14:paraId="689EFFC9" w14:textId="6A7559AC" w:rsidR="009C1FE9" w:rsidRPr="005154D4" w:rsidRDefault="009C705D" w:rsidP="00FE7A44">
      <w:pPr>
        <w:numPr>
          <w:ilvl w:val="0"/>
          <w:numId w:val="4"/>
        </w:numPr>
        <w:spacing w:after="120" w:line="240" w:lineRule="auto"/>
        <w:ind w:left="1134" w:hanging="567"/>
        <w:jc w:val="both"/>
        <w:rPr>
          <w:rFonts w:ascii="Arial" w:hAnsi="Arial" w:cs="Arial"/>
          <w:sz w:val="24"/>
          <w:szCs w:val="24"/>
          <w:lang w:val="ro-RO"/>
        </w:rPr>
      </w:pPr>
      <w:proofErr w:type="spellStart"/>
      <w:r w:rsidRPr="005154D4">
        <w:rPr>
          <w:rFonts w:ascii="Arial" w:hAnsi="Arial" w:cs="Arial"/>
          <w:b/>
          <w:bCs/>
          <w:sz w:val="24"/>
          <w:szCs w:val="24"/>
          <w:lang w:val="ro-RO"/>
        </w:rPr>
        <w:t>Licenţă</w:t>
      </w:r>
      <w:proofErr w:type="spellEnd"/>
      <w:r w:rsidRPr="005154D4">
        <w:rPr>
          <w:rFonts w:ascii="Arial" w:hAnsi="Arial" w:cs="Arial"/>
          <w:bCs/>
          <w:sz w:val="24"/>
          <w:szCs w:val="24"/>
          <w:lang w:val="ro-RO"/>
        </w:rPr>
        <w:t xml:space="preserve"> - document oficial individual emis de autoritatea de certificare prin care se acordă </w:t>
      </w:r>
      <w:r w:rsidR="00E25A76" w:rsidRPr="005154D4">
        <w:rPr>
          <w:rFonts w:ascii="Arial" w:hAnsi="Arial" w:cs="Arial"/>
          <w:bCs/>
          <w:sz w:val="24"/>
          <w:szCs w:val="24"/>
          <w:lang w:val="ro-RO"/>
        </w:rPr>
        <w:t xml:space="preserve">titularului </w:t>
      </w:r>
      <w:r w:rsidRPr="005154D4">
        <w:rPr>
          <w:rFonts w:ascii="Arial" w:hAnsi="Arial" w:cs="Arial"/>
          <w:bCs/>
          <w:sz w:val="24"/>
          <w:szCs w:val="24"/>
          <w:lang w:val="ro-RO"/>
        </w:rPr>
        <w:t xml:space="preserve">dreptul de a </w:t>
      </w:r>
      <w:proofErr w:type="spellStart"/>
      <w:r w:rsidRPr="005154D4">
        <w:rPr>
          <w:rFonts w:ascii="Arial" w:hAnsi="Arial" w:cs="Arial"/>
          <w:bCs/>
          <w:sz w:val="24"/>
          <w:szCs w:val="24"/>
          <w:lang w:val="ro-RO"/>
        </w:rPr>
        <w:t>desfăşura</w:t>
      </w:r>
      <w:proofErr w:type="spellEnd"/>
      <w:r w:rsidRPr="005154D4">
        <w:rPr>
          <w:rFonts w:ascii="Arial" w:hAnsi="Arial" w:cs="Arial"/>
          <w:bCs/>
          <w:sz w:val="24"/>
          <w:szCs w:val="24"/>
          <w:lang w:val="ro-RO"/>
        </w:rPr>
        <w:t xml:space="preserve"> </w:t>
      </w:r>
      <w:proofErr w:type="spellStart"/>
      <w:r w:rsidRPr="005154D4">
        <w:rPr>
          <w:rFonts w:ascii="Arial" w:hAnsi="Arial" w:cs="Arial"/>
          <w:bCs/>
          <w:sz w:val="24"/>
          <w:szCs w:val="24"/>
          <w:lang w:val="ro-RO"/>
        </w:rPr>
        <w:t>activităţile</w:t>
      </w:r>
      <w:proofErr w:type="spellEnd"/>
      <w:r w:rsidRPr="005154D4">
        <w:rPr>
          <w:rFonts w:ascii="Arial" w:hAnsi="Arial" w:cs="Arial"/>
          <w:bCs/>
          <w:sz w:val="24"/>
          <w:szCs w:val="24"/>
          <w:lang w:val="ro-RO"/>
        </w:rPr>
        <w:t xml:space="preserve"> aeronautice specificate în acest document, în conformitate cu reglementările </w:t>
      </w:r>
      <w:proofErr w:type="spellStart"/>
      <w:r w:rsidRPr="005154D4">
        <w:rPr>
          <w:rFonts w:ascii="Arial" w:hAnsi="Arial" w:cs="Arial"/>
          <w:bCs/>
          <w:sz w:val="24"/>
          <w:szCs w:val="24"/>
          <w:lang w:val="ro-RO"/>
        </w:rPr>
        <w:t>naţionale</w:t>
      </w:r>
      <w:proofErr w:type="spellEnd"/>
      <w:r w:rsidRPr="005154D4">
        <w:rPr>
          <w:rFonts w:ascii="Arial" w:hAnsi="Arial" w:cs="Arial"/>
          <w:bCs/>
          <w:sz w:val="24"/>
          <w:szCs w:val="24"/>
          <w:lang w:val="ro-RO"/>
        </w:rPr>
        <w:t xml:space="preserve"> în vigoare;</w:t>
      </w:r>
    </w:p>
    <w:p w14:paraId="36C7A706" w14:textId="073B57A3" w:rsidR="009C1FE9" w:rsidRPr="005154D4" w:rsidRDefault="009C1FE9" w:rsidP="00FE7A44">
      <w:pPr>
        <w:numPr>
          <w:ilvl w:val="0"/>
          <w:numId w:val="4"/>
        </w:numPr>
        <w:spacing w:after="120" w:line="240" w:lineRule="auto"/>
        <w:ind w:left="1134" w:hanging="567"/>
        <w:jc w:val="both"/>
        <w:rPr>
          <w:rFonts w:ascii="Arial" w:hAnsi="Arial" w:cs="Arial"/>
          <w:sz w:val="24"/>
          <w:szCs w:val="24"/>
          <w:lang w:val="ro-RO"/>
        </w:rPr>
      </w:pPr>
      <w:r w:rsidRPr="005154D4">
        <w:rPr>
          <w:rFonts w:ascii="Arial" w:hAnsi="Arial" w:cs="Arial"/>
          <w:b/>
          <w:bCs/>
          <w:sz w:val="24"/>
          <w:szCs w:val="24"/>
          <w:lang w:val="ro-RO"/>
        </w:rPr>
        <w:t>Part-66</w:t>
      </w:r>
      <w:r w:rsidRPr="005154D4">
        <w:rPr>
          <w:rFonts w:ascii="Arial" w:hAnsi="Arial" w:cs="Arial"/>
          <w:bCs/>
          <w:sz w:val="24"/>
          <w:szCs w:val="24"/>
          <w:lang w:val="ro-RO"/>
        </w:rPr>
        <w:t xml:space="preserve"> – </w:t>
      </w:r>
      <w:bookmarkStart w:id="3" w:name="_Hlk174435944"/>
      <w:r w:rsidRPr="005154D4">
        <w:rPr>
          <w:rFonts w:ascii="Arial" w:hAnsi="Arial" w:cs="Arial"/>
          <w:bCs/>
          <w:sz w:val="24"/>
          <w:szCs w:val="24"/>
          <w:lang w:val="ro-RO"/>
        </w:rPr>
        <w:t xml:space="preserve">Anexa III (Partea 66) la Regulamentul (UE) </w:t>
      </w:r>
      <w:r w:rsidR="00EE4DAC" w:rsidRPr="005154D4">
        <w:rPr>
          <w:rFonts w:ascii="Arial" w:hAnsi="Arial" w:cs="Arial"/>
          <w:bCs/>
          <w:sz w:val="24"/>
          <w:szCs w:val="24"/>
          <w:lang w:val="ro-RO"/>
        </w:rPr>
        <w:t>nr</w:t>
      </w:r>
      <w:r w:rsidRPr="005154D4">
        <w:rPr>
          <w:rFonts w:ascii="Arial" w:hAnsi="Arial" w:cs="Arial"/>
          <w:bCs/>
          <w:sz w:val="24"/>
          <w:szCs w:val="24"/>
          <w:lang w:val="ro-RO"/>
        </w:rPr>
        <w:t>. 1321/2014 al Comisiei din 26 noiembrie 2014 privind menținerea navigabilității aeronavelor și a produselor, reperelor și dispozitivelor aeronautice și autorizarea întreprinderilor și a personalului cu atribuții în domeniu</w:t>
      </w:r>
      <w:bookmarkEnd w:id="3"/>
      <w:r w:rsidRPr="005154D4">
        <w:rPr>
          <w:rFonts w:ascii="Arial" w:hAnsi="Arial" w:cs="Arial"/>
          <w:bCs/>
          <w:sz w:val="24"/>
          <w:szCs w:val="24"/>
          <w:lang w:val="ro-RO"/>
        </w:rPr>
        <w:t>;</w:t>
      </w:r>
    </w:p>
    <w:p w14:paraId="453676DD" w14:textId="58F4C68F" w:rsidR="00D63618" w:rsidRPr="005154D4" w:rsidRDefault="0066596F"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sz w:val="24"/>
          <w:szCs w:val="24"/>
          <w:lang w:val="ro-RO"/>
        </w:rPr>
        <w:t>P</w:t>
      </w:r>
      <w:r w:rsidR="001A057B" w:rsidRPr="005154D4">
        <w:rPr>
          <w:rFonts w:ascii="Arial" w:hAnsi="Arial" w:cs="Arial"/>
          <w:b/>
          <w:sz w:val="24"/>
          <w:szCs w:val="24"/>
          <w:lang w:val="ro-RO"/>
        </w:rPr>
        <w:t>ersonal tehnic aeronautic civil</w:t>
      </w:r>
      <w:r w:rsidR="004E01F6" w:rsidRPr="005154D4">
        <w:rPr>
          <w:rFonts w:ascii="Arial" w:hAnsi="Arial" w:cs="Arial"/>
          <w:bCs/>
          <w:sz w:val="24"/>
          <w:szCs w:val="24"/>
          <w:lang w:val="ro-RO"/>
        </w:rPr>
        <w:t xml:space="preserve"> - personal tehnic </w:t>
      </w:r>
      <w:r w:rsidR="001447FF" w:rsidRPr="005154D4">
        <w:rPr>
          <w:rFonts w:ascii="Arial" w:hAnsi="Arial" w:cs="Arial"/>
          <w:bCs/>
          <w:sz w:val="24"/>
          <w:szCs w:val="24"/>
          <w:lang w:val="ro-RO"/>
        </w:rPr>
        <w:t xml:space="preserve">calificat </w:t>
      </w:r>
      <w:r w:rsidR="004E01F6" w:rsidRPr="005154D4">
        <w:rPr>
          <w:rFonts w:ascii="Arial" w:hAnsi="Arial" w:cs="Arial"/>
          <w:bCs/>
          <w:sz w:val="24"/>
          <w:szCs w:val="24"/>
          <w:lang w:val="ro-RO"/>
        </w:rPr>
        <w:t xml:space="preserve">să execute </w:t>
      </w:r>
      <w:proofErr w:type="spellStart"/>
      <w:r w:rsidR="004E01F6" w:rsidRPr="005154D4">
        <w:rPr>
          <w:rFonts w:ascii="Arial" w:hAnsi="Arial" w:cs="Arial"/>
          <w:bCs/>
          <w:sz w:val="24"/>
          <w:szCs w:val="24"/>
          <w:lang w:val="ro-RO"/>
        </w:rPr>
        <w:t>şi</w:t>
      </w:r>
      <w:proofErr w:type="spellEnd"/>
      <w:r w:rsidR="004E01F6" w:rsidRPr="005154D4">
        <w:rPr>
          <w:rFonts w:ascii="Arial" w:hAnsi="Arial" w:cs="Arial"/>
          <w:bCs/>
          <w:sz w:val="24"/>
          <w:szCs w:val="24"/>
          <w:lang w:val="ro-RO"/>
        </w:rPr>
        <w:t xml:space="preserve"> să certifice lucrări de </w:t>
      </w:r>
      <w:proofErr w:type="spellStart"/>
      <w:r w:rsidR="004E01F6" w:rsidRPr="005154D4">
        <w:rPr>
          <w:rFonts w:ascii="Arial" w:hAnsi="Arial" w:cs="Arial"/>
          <w:bCs/>
          <w:sz w:val="24"/>
          <w:szCs w:val="24"/>
          <w:lang w:val="ro-RO"/>
        </w:rPr>
        <w:t>întreţinere</w:t>
      </w:r>
      <w:proofErr w:type="spellEnd"/>
      <w:r w:rsidR="004E01F6" w:rsidRPr="005154D4">
        <w:rPr>
          <w:rFonts w:ascii="Arial" w:hAnsi="Arial" w:cs="Arial"/>
          <w:bCs/>
          <w:sz w:val="24"/>
          <w:szCs w:val="24"/>
          <w:lang w:val="ro-RO"/>
        </w:rPr>
        <w:t xml:space="preserve"> la aeronave </w:t>
      </w:r>
      <w:proofErr w:type="spellStart"/>
      <w:r w:rsidR="004E01F6" w:rsidRPr="005154D4">
        <w:rPr>
          <w:rFonts w:ascii="Arial" w:hAnsi="Arial" w:cs="Arial"/>
          <w:bCs/>
          <w:sz w:val="24"/>
          <w:szCs w:val="24"/>
          <w:lang w:val="ro-RO"/>
        </w:rPr>
        <w:t>şi</w:t>
      </w:r>
      <w:proofErr w:type="spellEnd"/>
      <w:r w:rsidR="004E01F6" w:rsidRPr="005154D4">
        <w:rPr>
          <w:rFonts w:ascii="Arial" w:hAnsi="Arial" w:cs="Arial"/>
          <w:bCs/>
          <w:sz w:val="24"/>
          <w:szCs w:val="24"/>
          <w:lang w:val="ro-RO"/>
        </w:rPr>
        <w:t xml:space="preserve"> componentele acestora</w:t>
      </w:r>
      <w:r w:rsidR="00D63618" w:rsidRPr="005154D4">
        <w:rPr>
          <w:rFonts w:ascii="Arial" w:hAnsi="Arial" w:cs="Arial"/>
          <w:bCs/>
          <w:sz w:val="24"/>
          <w:szCs w:val="24"/>
          <w:lang w:val="ro-RO"/>
        </w:rPr>
        <w:t>;</w:t>
      </w:r>
    </w:p>
    <w:p w14:paraId="7ABEFA50" w14:textId="693584D9" w:rsidR="009C705D" w:rsidRPr="005154D4" w:rsidRDefault="009C705D"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bCs/>
          <w:sz w:val="24"/>
          <w:szCs w:val="24"/>
          <w:lang w:val="ro-RO"/>
        </w:rPr>
        <w:t>Pregătire practică</w:t>
      </w:r>
      <w:r w:rsidRPr="005154D4">
        <w:rPr>
          <w:rFonts w:ascii="Arial" w:hAnsi="Arial" w:cs="Arial"/>
          <w:sz w:val="24"/>
          <w:szCs w:val="24"/>
          <w:lang w:val="ro-RO"/>
        </w:rPr>
        <w:t xml:space="preserve"> </w:t>
      </w:r>
      <w:r w:rsidRPr="005154D4">
        <w:rPr>
          <w:rFonts w:ascii="Arial" w:hAnsi="Arial" w:cs="Arial"/>
          <w:bCs/>
          <w:sz w:val="24"/>
          <w:szCs w:val="24"/>
          <w:lang w:val="ro-RO"/>
        </w:rPr>
        <w:t xml:space="preserve">- formă de instruire care are loc în mediul de lucru în care urmează a se </w:t>
      </w:r>
      <w:proofErr w:type="spellStart"/>
      <w:r w:rsidRPr="005154D4">
        <w:rPr>
          <w:rFonts w:ascii="Arial" w:hAnsi="Arial" w:cs="Arial"/>
          <w:bCs/>
          <w:sz w:val="24"/>
          <w:szCs w:val="24"/>
          <w:lang w:val="ro-RO"/>
        </w:rPr>
        <w:t>defăşura</w:t>
      </w:r>
      <w:proofErr w:type="spellEnd"/>
      <w:r w:rsidRPr="005154D4">
        <w:rPr>
          <w:rFonts w:ascii="Arial" w:hAnsi="Arial" w:cs="Arial"/>
          <w:bCs/>
          <w:sz w:val="24"/>
          <w:szCs w:val="24"/>
          <w:lang w:val="ro-RO"/>
        </w:rPr>
        <w:t xml:space="preserve"> activitatea respectivă</w:t>
      </w:r>
      <w:r w:rsidR="005627E3" w:rsidRPr="005154D4">
        <w:rPr>
          <w:rFonts w:ascii="Arial" w:hAnsi="Arial" w:cs="Arial"/>
          <w:bCs/>
          <w:sz w:val="24"/>
          <w:szCs w:val="24"/>
          <w:lang w:val="ro-RO"/>
        </w:rPr>
        <w:t>;</w:t>
      </w:r>
    </w:p>
    <w:p w14:paraId="47B71EAF" w14:textId="77777777" w:rsidR="00B1648D" w:rsidRPr="005154D4" w:rsidRDefault="00B1648D" w:rsidP="00B1648D">
      <w:pPr>
        <w:numPr>
          <w:ilvl w:val="0"/>
          <w:numId w:val="4"/>
        </w:numPr>
        <w:spacing w:after="120" w:line="240" w:lineRule="auto"/>
        <w:ind w:left="1134" w:hanging="567"/>
        <w:jc w:val="both"/>
        <w:rPr>
          <w:rFonts w:ascii="Arial" w:hAnsi="Arial" w:cs="Arial"/>
          <w:bCs/>
          <w:i/>
          <w:sz w:val="24"/>
          <w:szCs w:val="24"/>
          <w:lang w:val="ro-RO"/>
        </w:rPr>
      </w:pPr>
      <w:r w:rsidRPr="005154D4">
        <w:rPr>
          <w:rFonts w:ascii="Arial" w:hAnsi="Arial" w:cs="Arial"/>
          <w:b/>
          <w:bCs/>
          <w:sz w:val="24"/>
          <w:szCs w:val="24"/>
          <w:lang w:val="ro-RO"/>
        </w:rPr>
        <w:t>Prelungirea valabilității</w:t>
      </w:r>
      <w:r w:rsidRPr="005154D4">
        <w:rPr>
          <w:rFonts w:ascii="Arial" w:hAnsi="Arial" w:cs="Arial"/>
          <w:sz w:val="24"/>
          <w:szCs w:val="24"/>
          <w:lang w:val="ro-RO"/>
        </w:rPr>
        <w:t xml:space="preserve"> </w:t>
      </w:r>
      <w:r w:rsidRPr="005154D4">
        <w:rPr>
          <w:rFonts w:ascii="Arial" w:hAnsi="Arial" w:cs="Arial"/>
          <w:bCs/>
          <w:sz w:val="24"/>
          <w:szCs w:val="24"/>
          <w:lang w:val="ro-RO"/>
        </w:rPr>
        <w:t xml:space="preserve">- </w:t>
      </w:r>
      <w:r w:rsidRPr="005154D4">
        <w:rPr>
          <w:rFonts w:ascii="Arial" w:hAnsi="Arial" w:cs="Arial"/>
          <w:sz w:val="24"/>
          <w:szCs w:val="24"/>
          <w:lang w:val="ro-RO"/>
        </w:rPr>
        <w:t xml:space="preserve">procedeu administrativ, efectuat în interiorul perioadei de valabilitate a unui document de certificare, prin care, în urma îndeplinirii </w:t>
      </w:r>
      <w:proofErr w:type="spellStart"/>
      <w:r w:rsidRPr="005154D4">
        <w:rPr>
          <w:rFonts w:ascii="Arial" w:hAnsi="Arial" w:cs="Arial"/>
          <w:sz w:val="24"/>
          <w:szCs w:val="24"/>
          <w:lang w:val="ro-RO"/>
        </w:rPr>
        <w:t>cerinţelor</w:t>
      </w:r>
      <w:proofErr w:type="spellEnd"/>
      <w:r w:rsidRPr="005154D4">
        <w:rPr>
          <w:rFonts w:ascii="Arial" w:hAnsi="Arial" w:cs="Arial"/>
          <w:sz w:val="24"/>
          <w:szCs w:val="24"/>
          <w:lang w:val="ro-RO"/>
        </w:rPr>
        <w:t xml:space="preserve"> aplicabile, se permite titularului continuarea exercitării privilegiilor respectivului document de certificare pentru o perioadă specificată</w:t>
      </w:r>
      <w:r w:rsidRPr="005154D4">
        <w:rPr>
          <w:rFonts w:ascii="Arial" w:hAnsi="Arial" w:cs="Arial"/>
          <w:bCs/>
          <w:sz w:val="24"/>
          <w:szCs w:val="24"/>
          <w:lang w:val="ro-RO"/>
        </w:rPr>
        <w:t xml:space="preserve">; </w:t>
      </w:r>
    </w:p>
    <w:p w14:paraId="0B95D51D" w14:textId="2E30D13F" w:rsidR="009C705D" w:rsidRPr="005154D4" w:rsidRDefault="009C705D" w:rsidP="00FE7A44">
      <w:pPr>
        <w:numPr>
          <w:ilvl w:val="0"/>
          <w:numId w:val="4"/>
        </w:numPr>
        <w:spacing w:after="120" w:line="240" w:lineRule="auto"/>
        <w:ind w:left="1134" w:hanging="567"/>
        <w:jc w:val="both"/>
        <w:rPr>
          <w:rFonts w:ascii="Arial" w:hAnsi="Arial" w:cs="Arial"/>
          <w:sz w:val="24"/>
          <w:szCs w:val="24"/>
          <w:lang w:val="ro-RO"/>
        </w:rPr>
      </w:pPr>
      <w:r w:rsidRPr="005154D4">
        <w:rPr>
          <w:rFonts w:ascii="Arial" w:hAnsi="Arial" w:cs="Arial"/>
          <w:b/>
          <w:sz w:val="24"/>
          <w:szCs w:val="24"/>
          <w:lang w:val="ro-RO"/>
        </w:rPr>
        <w:t>Privilegiu</w:t>
      </w:r>
      <w:r w:rsidRPr="005154D4">
        <w:rPr>
          <w:rFonts w:ascii="Arial" w:hAnsi="Arial" w:cs="Arial"/>
          <w:sz w:val="24"/>
          <w:szCs w:val="24"/>
          <w:lang w:val="ro-RO"/>
        </w:rPr>
        <w:t xml:space="preserve"> - drept </w:t>
      </w:r>
      <w:r w:rsidR="001447FF" w:rsidRPr="005154D4">
        <w:rPr>
          <w:rFonts w:ascii="Arial" w:hAnsi="Arial" w:cs="Arial"/>
          <w:sz w:val="24"/>
          <w:szCs w:val="24"/>
          <w:lang w:val="ro-RO"/>
        </w:rPr>
        <w:t xml:space="preserve">obținut </w:t>
      </w:r>
      <w:r w:rsidRPr="005154D4">
        <w:rPr>
          <w:rFonts w:ascii="Arial" w:hAnsi="Arial" w:cs="Arial"/>
          <w:sz w:val="24"/>
          <w:szCs w:val="24"/>
          <w:lang w:val="ro-RO"/>
        </w:rPr>
        <w:t xml:space="preserve">ca urmare a </w:t>
      </w:r>
      <w:proofErr w:type="spellStart"/>
      <w:r w:rsidRPr="005154D4">
        <w:rPr>
          <w:rFonts w:ascii="Arial" w:hAnsi="Arial" w:cs="Arial"/>
          <w:sz w:val="24"/>
          <w:szCs w:val="24"/>
          <w:lang w:val="ro-RO"/>
        </w:rPr>
        <w:t>deţinerii</w:t>
      </w:r>
      <w:proofErr w:type="spellEnd"/>
      <w:r w:rsidRPr="005154D4">
        <w:rPr>
          <w:rFonts w:ascii="Arial" w:hAnsi="Arial" w:cs="Arial"/>
          <w:sz w:val="24"/>
          <w:szCs w:val="24"/>
          <w:lang w:val="ro-RO"/>
        </w:rPr>
        <w:t xml:space="preserve"> unei </w:t>
      </w:r>
      <w:proofErr w:type="spellStart"/>
      <w:r w:rsidRPr="005154D4">
        <w:rPr>
          <w:rFonts w:ascii="Arial" w:hAnsi="Arial" w:cs="Arial"/>
          <w:sz w:val="24"/>
          <w:szCs w:val="24"/>
          <w:lang w:val="ro-RO"/>
        </w:rPr>
        <w:t>licenţe</w:t>
      </w:r>
      <w:proofErr w:type="spellEnd"/>
      <w:r w:rsidR="000B541A" w:rsidRPr="005154D4">
        <w:rPr>
          <w:rFonts w:ascii="Arial" w:hAnsi="Arial" w:cs="Arial"/>
          <w:sz w:val="24"/>
          <w:szCs w:val="24"/>
          <w:lang w:val="ro-RO"/>
        </w:rPr>
        <w:t>/</w:t>
      </w:r>
      <w:r w:rsidRPr="005154D4">
        <w:rPr>
          <w:rFonts w:ascii="Arial" w:hAnsi="Arial" w:cs="Arial"/>
          <w:sz w:val="24"/>
          <w:szCs w:val="24"/>
          <w:lang w:val="ro-RO"/>
        </w:rPr>
        <w:t>calificări</w:t>
      </w:r>
      <w:r w:rsidR="000B541A" w:rsidRPr="005154D4">
        <w:rPr>
          <w:rFonts w:ascii="Arial" w:hAnsi="Arial" w:cs="Arial"/>
          <w:sz w:val="24"/>
          <w:szCs w:val="24"/>
          <w:lang w:val="ro-RO"/>
        </w:rPr>
        <w:t>/</w:t>
      </w:r>
      <w:r w:rsidRPr="005154D4">
        <w:rPr>
          <w:rFonts w:ascii="Arial" w:hAnsi="Arial" w:cs="Arial"/>
          <w:sz w:val="24"/>
          <w:szCs w:val="24"/>
          <w:lang w:val="ro-RO"/>
        </w:rPr>
        <w:t>autorizări</w:t>
      </w:r>
      <w:r w:rsidR="005627E3" w:rsidRPr="005154D4">
        <w:rPr>
          <w:rFonts w:ascii="Arial" w:hAnsi="Arial" w:cs="Arial"/>
          <w:sz w:val="24"/>
          <w:szCs w:val="24"/>
          <w:lang w:val="ro-RO"/>
        </w:rPr>
        <w:t>;</w:t>
      </w:r>
    </w:p>
    <w:p w14:paraId="0E1D6B5E" w14:textId="1351540D" w:rsidR="000B541A" w:rsidRPr="005154D4" w:rsidRDefault="00551F77" w:rsidP="00FE7A44">
      <w:pPr>
        <w:numPr>
          <w:ilvl w:val="0"/>
          <w:numId w:val="4"/>
        </w:numPr>
        <w:spacing w:after="120" w:line="240" w:lineRule="auto"/>
        <w:ind w:left="1134" w:hanging="567"/>
        <w:jc w:val="both"/>
        <w:rPr>
          <w:rFonts w:ascii="Arial" w:hAnsi="Arial" w:cs="Arial"/>
          <w:b/>
          <w:bCs/>
          <w:sz w:val="24"/>
          <w:szCs w:val="24"/>
          <w:lang w:val="ro-RO"/>
        </w:rPr>
      </w:pPr>
      <w:r w:rsidRPr="005154D4">
        <w:rPr>
          <w:rFonts w:ascii="Arial" w:hAnsi="Arial" w:cs="Arial"/>
          <w:b/>
          <w:bCs/>
          <w:sz w:val="24"/>
          <w:szCs w:val="24"/>
          <w:lang w:val="ro-RO"/>
        </w:rPr>
        <w:t>Procesul de certificare</w:t>
      </w:r>
      <w:r w:rsidR="000B541A" w:rsidRPr="005154D4">
        <w:rPr>
          <w:rFonts w:ascii="Arial" w:hAnsi="Arial" w:cs="Arial"/>
          <w:sz w:val="24"/>
          <w:szCs w:val="24"/>
          <w:lang w:val="ro-RO"/>
        </w:rPr>
        <w:t xml:space="preserve"> - </w:t>
      </w:r>
      <w:r w:rsidR="001447FF" w:rsidRPr="005154D4">
        <w:rPr>
          <w:rFonts w:ascii="Arial" w:hAnsi="Arial" w:cs="Arial"/>
          <w:bCs/>
          <w:sz w:val="24"/>
          <w:szCs w:val="24"/>
          <w:lang w:val="ro-RO"/>
        </w:rPr>
        <w:t xml:space="preserve">totalitatea </w:t>
      </w:r>
      <w:proofErr w:type="spellStart"/>
      <w:r w:rsidRPr="005154D4">
        <w:rPr>
          <w:rFonts w:ascii="Arial" w:hAnsi="Arial" w:cs="Arial"/>
          <w:bCs/>
          <w:sz w:val="24"/>
          <w:szCs w:val="24"/>
          <w:lang w:val="ro-RO"/>
        </w:rPr>
        <w:t>activităţilor</w:t>
      </w:r>
      <w:proofErr w:type="spellEnd"/>
      <w:r w:rsidRPr="005154D4">
        <w:rPr>
          <w:rFonts w:ascii="Arial" w:hAnsi="Arial" w:cs="Arial"/>
          <w:bCs/>
          <w:sz w:val="24"/>
          <w:szCs w:val="24"/>
          <w:lang w:val="ro-RO"/>
        </w:rPr>
        <w:t xml:space="preserve"> efectuate pentru verificarea, inclusiv prin examinare teoretică </w:t>
      </w:r>
      <w:proofErr w:type="spellStart"/>
      <w:r w:rsidRPr="005154D4">
        <w:rPr>
          <w:rFonts w:ascii="Arial" w:hAnsi="Arial" w:cs="Arial"/>
          <w:bCs/>
          <w:sz w:val="24"/>
          <w:szCs w:val="24"/>
          <w:lang w:val="ro-RO"/>
        </w:rPr>
        <w:t>şi</w:t>
      </w:r>
      <w:proofErr w:type="spellEnd"/>
      <w:r w:rsidRPr="005154D4">
        <w:rPr>
          <w:rFonts w:ascii="Arial" w:hAnsi="Arial" w:cs="Arial"/>
          <w:bCs/>
          <w:sz w:val="24"/>
          <w:szCs w:val="24"/>
          <w:lang w:val="ro-RO"/>
        </w:rPr>
        <w:t xml:space="preserve"> practică, după caz, îndeplinirii </w:t>
      </w:r>
      <w:proofErr w:type="spellStart"/>
      <w:r w:rsidRPr="005154D4">
        <w:rPr>
          <w:rFonts w:ascii="Arial" w:hAnsi="Arial" w:cs="Arial"/>
          <w:bCs/>
          <w:sz w:val="24"/>
          <w:szCs w:val="24"/>
          <w:lang w:val="ro-RO"/>
        </w:rPr>
        <w:t>cerinţelor</w:t>
      </w:r>
      <w:proofErr w:type="spellEnd"/>
      <w:r w:rsidRPr="005154D4">
        <w:rPr>
          <w:rFonts w:ascii="Arial" w:hAnsi="Arial" w:cs="Arial"/>
          <w:bCs/>
          <w:sz w:val="24"/>
          <w:szCs w:val="24"/>
          <w:lang w:val="ro-RO"/>
        </w:rPr>
        <w:t xml:space="preserve"> de certificare a personalului aeronautic civil, </w:t>
      </w:r>
      <w:r w:rsidR="001447FF" w:rsidRPr="005154D4">
        <w:rPr>
          <w:rFonts w:ascii="Arial" w:hAnsi="Arial" w:cs="Arial"/>
          <w:bCs/>
          <w:sz w:val="24"/>
          <w:szCs w:val="24"/>
          <w:lang w:val="ro-RO"/>
        </w:rPr>
        <w:t>în vederea</w:t>
      </w:r>
      <w:r w:rsidRPr="005154D4">
        <w:rPr>
          <w:rFonts w:ascii="Arial" w:hAnsi="Arial" w:cs="Arial"/>
          <w:bCs/>
          <w:sz w:val="24"/>
          <w:szCs w:val="24"/>
          <w:lang w:val="ro-RO"/>
        </w:rPr>
        <w:t xml:space="preserve"> </w:t>
      </w:r>
      <w:proofErr w:type="spellStart"/>
      <w:r w:rsidR="001447FF" w:rsidRPr="005154D4">
        <w:rPr>
          <w:rFonts w:ascii="Arial" w:hAnsi="Arial" w:cs="Arial"/>
          <w:bCs/>
          <w:sz w:val="24"/>
          <w:szCs w:val="24"/>
          <w:lang w:val="ro-RO"/>
        </w:rPr>
        <w:t>obţinerii</w:t>
      </w:r>
      <w:proofErr w:type="spellEnd"/>
      <w:r w:rsidRPr="005154D4">
        <w:rPr>
          <w:rFonts w:ascii="Arial" w:hAnsi="Arial" w:cs="Arial"/>
          <w:bCs/>
          <w:sz w:val="24"/>
          <w:szCs w:val="24"/>
          <w:lang w:val="ro-RO"/>
        </w:rPr>
        <w:t xml:space="preserve">, </w:t>
      </w:r>
      <w:r w:rsidR="0033655A" w:rsidRPr="005154D4">
        <w:rPr>
          <w:rFonts w:ascii="Arial" w:hAnsi="Arial" w:cs="Arial"/>
          <w:bCs/>
          <w:sz w:val="24"/>
          <w:szCs w:val="24"/>
          <w:lang w:val="ro-RO"/>
        </w:rPr>
        <w:t xml:space="preserve">prelungirii </w:t>
      </w:r>
      <w:r w:rsidR="0033655A" w:rsidRPr="005154D4">
        <w:rPr>
          <w:rFonts w:ascii="Arial" w:hAnsi="Arial" w:cs="Arial"/>
          <w:bCs/>
          <w:sz w:val="24"/>
          <w:szCs w:val="24"/>
          <w:lang w:val="ro-RO"/>
        </w:rPr>
        <w:lastRenderedPageBreak/>
        <w:t>valabilității</w:t>
      </w:r>
      <w:r w:rsidRPr="005154D4">
        <w:rPr>
          <w:rFonts w:ascii="Arial" w:hAnsi="Arial" w:cs="Arial"/>
          <w:bCs/>
          <w:sz w:val="24"/>
          <w:szCs w:val="24"/>
          <w:lang w:val="ro-RO"/>
        </w:rPr>
        <w:t xml:space="preserve">, </w:t>
      </w:r>
      <w:r w:rsidR="001447FF" w:rsidRPr="005154D4">
        <w:rPr>
          <w:rFonts w:ascii="Arial" w:hAnsi="Arial" w:cs="Arial"/>
          <w:bCs/>
          <w:sz w:val="24"/>
          <w:szCs w:val="24"/>
          <w:lang w:val="ro-RO"/>
        </w:rPr>
        <w:t>reînnoirii</w:t>
      </w:r>
      <w:r w:rsidRPr="005154D4">
        <w:rPr>
          <w:rFonts w:ascii="Arial" w:hAnsi="Arial" w:cs="Arial"/>
          <w:bCs/>
          <w:sz w:val="24"/>
          <w:szCs w:val="24"/>
          <w:lang w:val="ro-RO"/>
        </w:rPr>
        <w:t xml:space="preserve">, sau </w:t>
      </w:r>
      <w:r w:rsidR="001447FF" w:rsidRPr="005154D4">
        <w:rPr>
          <w:rFonts w:ascii="Arial" w:hAnsi="Arial" w:cs="Arial"/>
          <w:bCs/>
          <w:sz w:val="24"/>
          <w:szCs w:val="24"/>
          <w:lang w:val="ro-RO"/>
        </w:rPr>
        <w:t xml:space="preserve">conversiei </w:t>
      </w:r>
      <w:r w:rsidRPr="005154D4">
        <w:rPr>
          <w:rFonts w:ascii="Arial" w:hAnsi="Arial" w:cs="Arial"/>
          <w:bCs/>
          <w:sz w:val="24"/>
          <w:szCs w:val="24"/>
          <w:lang w:val="ro-RO"/>
        </w:rPr>
        <w:t>unui document de certificare personal aeronautic</w:t>
      </w:r>
      <w:r w:rsidR="001447FF" w:rsidRPr="005154D4">
        <w:rPr>
          <w:rFonts w:ascii="Arial" w:hAnsi="Arial" w:cs="Arial"/>
          <w:bCs/>
          <w:sz w:val="24"/>
          <w:szCs w:val="24"/>
          <w:lang w:val="ro-RO"/>
        </w:rPr>
        <w:t>;</w:t>
      </w:r>
    </w:p>
    <w:p w14:paraId="19ACA09C" w14:textId="1299DE54" w:rsidR="009C705D" w:rsidRPr="005154D4" w:rsidRDefault="009C705D"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bCs/>
          <w:sz w:val="24"/>
          <w:szCs w:val="24"/>
          <w:lang w:val="ro-RO"/>
        </w:rPr>
        <w:t xml:space="preserve">Reînnoire </w:t>
      </w:r>
      <w:r w:rsidRPr="005154D4">
        <w:rPr>
          <w:rFonts w:ascii="Arial" w:hAnsi="Arial" w:cs="Arial"/>
          <w:bCs/>
          <w:sz w:val="24"/>
          <w:szCs w:val="24"/>
          <w:lang w:val="ro-RO"/>
        </w:rPr>
        <w:t xml:space="preserve">– </w:t>
      </w:r>
      <w:r w:rsidR="000C79AB" w:rsidRPr="005154D4">
        <w:rPr>
          <w:rFonts w:ascii="Arial" w:hAnsi="Arial" w:cs="Arial"/>
          <w:sz w:val="24"/>
          <w:szCs w:val="24"/>
          <w:lang w:val="ro-RO"/>
        </w:rPr>
        <w:t>procedeu administrativ, efectuat după ce un document de certificare a expirat, prin care</w:t>
      </w:r>
      <w:r w:rsidR="001447FF" w:rsidRPr="005154D4">
        <w:rPr>
          <w:rFonts w:ascii="Arial" w:hAnsi="Arial" w:cs="Arial"/>
          <w:sz w:val="24"/>
          <w:szCs w:val="24"/>
          <w:lang w:val="ro-RO"/>
        </w:rPr>
        <w:t>,</w:t>
      </w:r>
      <w:r w:rsidR="000C79AB" w:rsidRPr="005154D4">
        <w:rPr>
          <w:rFonts w:ascii="Arial" w:hAnsi="Arial" w:cs="Arial"/>
          <w:sz w:val="24"/>
          <w:szCs w:val="24"/>
          <w:lang w:val="ro-RO"/>
        </w:rPr>
        <w:t xml:space="preserve"> </w:t>
      </w:r>
      <w:r w:rsidR="001447FF" w:rsidRPr="005154D4">
        <w:rPr>
          <w:rFonts w:ascii="Arial" w:hAnsi="Arial" w:cs="Arial"/>
          <w:sz w:val="24"/>
          <w:szCs w:val="24"/>
          <w:lang w:val="ro-RO"/>
        </w:rPr>
        <w:t xml:space="preserve">în urma îndeplinirii </w:t>
      </w:r>
      <w:proofErr w:type="spellStart"/>
      <w:r w:rsidR="001447FF" w:rsidRPr="005154D4">
        <w:rPr>
          <w:rFonts w:ascii="Arial" w:hAnsi="Arial" w:cs="Arial"/>
          <w:sz w:val="24"/>
          <w:szCs w:val="24"/>
          <w:lang w:val="ro-RO"/>
        </w:rPr>
        <w:t>cerinţelor</w:t>
      </w:r>
      <w:proofErr w:type="spellEnd"/>
      <w:r w:rsidR="001447FF" w:rsidRPr="005154D4">
        <w:rPr>
          <w:rFonts w:ascii="Arial" w:hAnsi="Arial" w:cs="Arial"/>
          <w:sz w:val="24"/>
          <w:szCs w:val="24"/>
          <w:lang w:val="ro-RO"/>
        </w:rPr>
        <w:t xml:space="preserve"> aplicabile, </w:t>
      </w:r>
      <w:r w:rsidR="000C79AB" w:rsidRPr="005154D4">
        <w:rPr>
          <w:rFonts w:ascii="Arial" w:hAnsi="Arial" w:cs="Arial"/>
          <w:sz w:val="24"/>
          <w:szCs w:val="24"/>
          <w:lang w:val="ro-RO"/>
        </w:rPr>
        <w:t xml:space="preserve">se </w:t>
      </w:r>
      <w:r w:rsidR="00522A58" w:rsidRPr="005154D4">
        <w:rPr>
          <w:rFonts w:ascii="Arial" w:hAnsi="Arial" w:cs="Arial"/>
          <w:sz w:val="24"/>
          <w:szCs w:val="24"/>
          <w:lang w:val="ro-RO"/>
        </w:rPr>
        <w:t>redobândesc</w:t>
      </w:r>
      <w:r w:rsidR="000C79AB" w:rsidRPr="005154D4">
        <w:rPr>
          <w:rFonts w:ascii="Arial" w:hAnsi="Arial" w:cs="Arial"/>
          <w:sz w:val="24"/>
          <w:szCs w:val="24"/>
          <w:lang w:val="ro-RO"/>
        </w:rPr>
        <w:t xml:space="preserve"> privilegiile </w:t>
      </w:r>
      <w:r w:rsidR="00522A58" w:rsidRPr="005154D4">
        <w:rPr>
          <w:rFonts w:ascii="Arial" w:hAnsi="Arial" w:cs="Arial"/>
          <w:sz w:val="24"/>
          <w:szCs w:val="24"/>
          <w:lang w:val="ro-RO"/>
        </w:rPr>
        <w:t xml:space="preserve">conferite de </w:t>
      </w:r>
      <w:r w:rsidR="000C79AB" w:rsidRPr="005154D4">
        <w:rPr>
          <w:rFonts w:ascii="Arial" w:hAnsi="Arial" w:cs="Arial"/>
          <w:sz w:val="24"/>
          <w:szCs w:val="24"/>
          <w:lang w:val="ro-RO"/>
        </w:rPr>
        <w:t>document</w:t>
      </w:r>
      <w:r w:rsidR="00522A58" w:rsidRPr="005154D4">
        <w:rPr>
          <w:rFonts w:ascii="Arial" w:hAnsi="Arial" w:cs="Arial"/>
          <w:sz w:val="24"/>
          <w:szCs w:val="24"/>
          <w:lang w:val="ro-RO"/>
        </w:rPr>
        <w:t>ul</w:t>
      </w:r>
      <w:r w:rsidR="000C79AB" w:rsidRPr="005154D4">
        <w:rPr>
          <w:rFonts w:ascii="Arial" w:hAnsi="Arial" w:cs="Arial"/>
          <w:sz w:val="24"/>
          <w:szCs w:val="24"/>
          <w:lang w:val="ro-RO"/>
        </w:rPr>
        <w:t xml:space="preserve"> </w:t>
      </w:r>
      <w:r w:rsidR="00522A58" w:rsidRPr="005154D4">
        <w:rPr>
          <w:rFonts w:ascii="Arial" w:hAnsi="Arial" w:cs="Arial"/>
          <w:sz w:val="24"/>
          <w:szCs w:val="24"/>
          <w:lang w:val="ro-RO"/>
        </w:rPr>
        <w:t xml:space="preserve">respectiv </w:t>
      </w:r>
      <w:r w:rsidR="000C79AB" w:rsidRPr="005154D4">
        <w:rPr>
          <w:rFonts w:ascii="Arial" w:hAnsi="Arial" w:cs="Arial"/>
          <w:sz w:val="24"/>
          <w:szCs w:val="24"/>
          <w:lang w:val="ro-RO"/>
        </w:rPr>
        <w:t>pentru o perioadă specificată;</w:t>
      </w:r>
    </w:p>
    <w:p w14:paraId="4ED4D033" w14:textId="31171A8F" w:rsidR="009C705D" w:rsidRPr="005154D4" w:rsidRDefault="009C705D"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bCs/>
          <w:sz w:val="24"/>
          <w:szCs w:val="24"/>
          <w:lang w:val="ro-RO"/>
        </w:rPr>
        <w:t>Revocare</w:t>
      </w:r>
      <w:r w:rsidRPr="005154D4">
        <w:rPr>
          <w:rFonts w:ascii="Arial" w:hAnsi="Arial" w:cs="Arial"/>
          <w:bCs/>
          <w:sz w:val="24"/>
          <w:szCs w:val="24"/>
          <w:lang w:val="ro-RO"/>
        </w:rPr>
        <w:t xml:space="preserve"> - </w:t>
      </w:r>
      <w:r w:rsidR="000C79AB" w:rsidRPr="005154D4">
        <w:rPr>
          <w:rFonts w:ascii="Arial" w:hAnsi="Arial" w:cs="Arial"/>
          <w:sz w:val="24"/>
          <w:szCs w:val="24"/>
          <w:lang w:val="ro-RO"/>
        </w:rPr>
        <w:t>încetarea definitivă a efectelor produse de documentele de certificare</w:t>
      </w:r>
      <w:r w:rsidR="005627E3" w:rsidRPr="005154D4">
        <w:rPr>
          <w:rFonts w:ascii="Arial" w:hAnsi="Arial" w:cs="Arial"/>
          <w:bCs/>
          <w:sz w:val="24"/>
          <w:szCs w:val="24"/>
          <w:lang w:val="ro-RO"/>
        </w:rPr>
        <w:t>;</w:t>
      </w:r>
    </w:p>
    <w:p w14:paraId="55440107" w14:textId="5E62B60A" w:rsidR="009C705D" w:rsidRPr="005154D4" w:rsidRDefault="009C705D"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bCs/>
          <w:sz w:val="24"/>
          <w:szCs w:val="24"/>
          <w:lang w:val="ro-RO"/>
        </w:rPr>
        <w:t>Suspendare</w:t>
      </w:r>
      <w:r w:rsidRPr="005154D4">
        <w:rPr>
          <w:rFonts w:ascii="Arial" w:hAnsi="Arial" w:cs="Arial"/>
          <w:bCs/>
          <w:sz w:val="24"/>
          <w:szCs w:val="24"/>
          <w:lang w:val="ro-RO"/>
        </w:rPr>
        <w:t xml:space="preserve"> - </w:t>
      </w:r>
      <w:r w:rsidR="00551F77" w:rsidRPr="005154D4">
        <w:rPr>
          <w:rFonts w:ascii="Arial" w:hAnsi="Arial" w:cs="Arial"/>
          <w:sz w:val="24"/>
          <w:szCs w:val="24"/>
          <w:lang w:val="ro-RO"/>
        </w:rPr>
        <w:t xml:space="preserve">retragerea temporară, totală sau </w:t>
      </w:r>
      <w:proofErr w:type="spellStart"/>
      <w:r w:rsidR="00551F77" w:rsidRPr="005154D4">
        <w:rPr>
          <w:rFonts w:ascii="Arial" w:hAnsi="Arial" w:cs="Arial"/>
          <w:sz w:val="24"/>
          <w:szCs w:val="24"/>
          <w:lang w:val="ro-RO"/>
        </w:rPr>
        <w:t>parţială</w:t>
      </w:r>
      <w:proofErr w:type="spellEnd"/>
      <w:r w:rsidR="00551F77" w:rsidRPr="005154D4">
        <w:rPr>
          <w:rFonts w:ascii="Arial" w:hAnsi="Arial" w:cs="Arial"/>
          <w:sz w:val="24"/>
          <w:szCs w:val="24"/>
          <w:lang w:val="ro-RO"/>
        </w:rPr>
        <w:t xml:space="preserve">, pentru o perioadă de maximum 12 luni, de către AACR a drepturilor acordate prin </w:t>
      </w:r>
      <w:proofErr w:type="spellStart"/>
      <w:r w:rsidR="00551F77" w:rsidRPr="005154D4">
        <w:rPr>
          <w:rFonts w:ascii="Arial" w:hAnsi="Arial" w:cs="Arial"/>
          <w:sz w:val="24"/>
          <w:szCs w:val="24"/>
          <w:lang w:val="ro-RO"/>
        </w:rPr>
        <w:t>licenţa</w:t>
      </w:r>
      <w:proofErr w:type="spellEnd"/>
      <w:r w:rsidR="00551F77" w:rsidRPr="005154D4">
        <w:rPr>
          <w:rFonts w:ascii="Arial" w:hAnsi="Arial" w:cs="Arial"/>
          <w:sz w:val="24"/>
          <w:szCs w:val="24"/>
          <w:lang w:val="ro-RO"/>
        </w:rPr>
        <w:t xml:space="preserve"> de personal tehnic aeronautic. Acestea pot fi restabilite atunci când </w:t>
      </w:r>
      <w:proofErr w:type="spellStart"/>
      <w:r w:rsidR="00551F77" w:rsidRPr="005154D4">
        <w:rPr>
          <w:rFonts w:ascii="Arial" w:hAnsi="Arial" w:cs="Arial"/>
          <w:sz w:val="24"/>
          <w:szCs w:val="24"/>
          <w:lang w:val="ro-RO"/>
        </w:rPr>
        <w:t>circumstanţele</w:t>
      </w:r>
      <w:proofErr w:type="spellEnd"/>
      <w:r w:rsidR="00551F77" w:rsidRPr="005154D4">
        <w:rPr>
          <w:rFonts w:ascii="Arial" w:hAnsi="Arial" w:cs="Arial"/>
          <w:sz w:val="24"/>
          <w:szCs w:val="24"/>
          <w:lang w:val="ro-RO"/>
        </w:rPr>
        <w:t xml:space="preserve"> </w:t>
      </w:r>
      <w:r w:rsidR="001447FF" w:rsidRPr="005154D4">
        <w:rPr>
          <w:rFonts w:ascii="Arial" w:hAnsi="Arial" w:cs="Arial"/>
          <w:sz w:val="24"/>
          <w:szCs w:val="24"/>
          <w:lang w:val="ro-RO"/>
        </w:rPr>
        <w:t xml:space="preserve">care </w:t>
      </w:r>
      <w:r w:rsidR="00551F77" w:rsidRPr="005154D4">
        <w:rPr>
          <w:rFonts w:ascii="Arial" w:hAnsi="Arial" w:cs="Arial"/>
          <w:sz w:val="24"/>
          <w:szCs w:val="24"/>
          <w:lang w:val="ro-RO"/>
        </w:rPr>
        <w:t>au dus la suspendare sunt corectate sau la încheierea perioadei de suspendare stabilită de AACR</w:t>
      </w:r>
      <w:r w:rsidR="005627E3" w:rsidRPr="005154D4">
        <w:rPr>
          <w:rFonts w:ascii="Arial" w:hAnsi="Arial" w:cs="Arial"/>
          <w:bCs/>
          <w:sz w:val="24"/>
          <w:szCs w:val="24"/>
          <w:lang w:val="ro-RO"/>
        </w:rPr>
        <w:t>;</w:t>
      </w:r>
      <w:r w:rsidRPr="005154D4">
        <w:rPr>
          <w:rFonts w:ascii="Arial" w:hAnsi="Arial" w:cs="Arial"/>
          <w:bCs/>
          <w:sz w:val="24"/>
          <w:szCs w:val="24"/>
          <w:lang w:val="ro-RO"/>
        </w:rPr>
        <w:t xml:space="preserve"> </w:t>
      </w:r>
    </w:p>
    <w:p w14:paraId="2CE854D7" w14:textId="79ECCE00" w:rsidR="009C705D" w:rsidRPr="005154D4" w:rsidRDefault="009C705D"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bCs/>
          <w:sz w:val="24"/>
          <w:szCs w:val="24"/>
          <w:lang w:val="ro-RO"/>
        </w:rPr>
        <w:t>Solicitant</w:t>
      </w:r>
      <w:r w:rsidRPr="005154D4">
        <w:rPr>
          <w:rFonts w:ascii="Arial" w:hAnsi="Arial" w:cs="Arial"/>
          <w:bCs/>
          <w:sz w:val="24"/>
          <w:szCs w:val="24"/>
          <w:lang w:val="ro-RO"/>
        </w:rPr>
        <w:t xml:space="preserve"> </w:t>
      </w:r>
      <w:r w:rsidR="00E21B27" w:rsidRPr="005154D4">
        <w:rPr>
          <w:rFonts w:ascii="Arial" w:hAnsi="Arial" w:cs="Arial"/>
          <w:bCs/>
          <w:sz w:val="24"/>
          <w:szCs w:val="24"/>
          <w:lang w:val="ro-RO"/>
        </w:rPr>
        <w:t>–</w:t>
      </w:r>
      <w:r w:rsidRPr="005154D4">
        <w:rPr>
          <w:rFonts w:ascii="Arial" w:hAnsi="Arial" w:cs="Arial"/>
          <w:bCs/>
          <w:sz w:val="24"/>
          <w:szCs w:val="24"/>
          <w:lang w:val="ro-RO"/>
        </w:rPr>
        <w:t xml:space="preserve"> </w:t>
      </w:r>
      <w:r w:rsidR="00E21B27" w:rsidRPr="005154D4">
        <w:rPr>
          <w:rFonts w:ascii="Arial" w:hAnsi="Arial" w:cs="Arial"/>
          <w:bCs/>
          <w:sz w:val="24"/>
          <w:szCs w:val="24"/>
          <w:lang w:val="ro-RO"/>
        </w:rPr>
        <w:t xml:space="preserve">persoană care solicită </w:t>
      </w:r>
      <w:r w:rsidR="00551F77" w:rsidRPr="005154D4">
        <w:rPr>
          <w:rFonts w:ascii="Arial" w:hAnsi="Arial" w:cs="Arial"/>
          <w:sz w:val="24"/>
          <w:szCs w:val="24"/>
          <w:lang w:val="ro-RO"/>
        </w:rPr>
        <w:t>acordarea/</w:t>
      </w:r>
      <w:r w:rsidR="00B1648D" w:rsidRPr="005154D4">
        <w:rPr>
          <w:rFonts w:ascii="Arial" w:hAnsi="Arial" w:cs="Arial"/>
          <w:sz w:val="24"/>
          <w:szCs w:val="24"/>
          <w:lang w:val="ro-RO"/>
        </w:rPr>
        <w:t>prelungirea valabilității</w:t>
      </w:r>
      <w:r w:rsidR="00551F77" w:rsidRPr="005154D4">
        <w:rPr>
          <w:rFonts w:ascii="Arial" w:hAnsi="Arial" w:cs="Arial"/>
          <w:sz w:val="24"/>
          <w:szCs w:val="24"/>
          <w:lang w:val="ro-RO"/>
        </w:rPr>
        <w:t>/reînnoirea/</w:t>
      </w:r>
      <w:r w:rsidR="005C67F5" w:rsidRPr="005154D4">
        <w:rPr>
          <w:rFonts w:ascii="Arial" w:hAnsi="Arial" w:cs="Arial"/>
          <w:sz w:val="24"/>
          <w:szCs w:val="24"/>
          <w:lang w:val="ro-RO"/>
        </w:rPr>
        <w:t xml:space="preserve"> </w:t>
      </w:r>
      <w:r w:rsidR="00551F77" w:rsidRPr="005154D4">
        <w:rPr>
          <w:rFonts w:ascii="Arial" w:hAnsi="Arial" w:cs="Arial"/>
          <w:sz w:val="24"/>
          <w:szCs w:val="24"/>
          <w:lang w:val="ro-RO"/>
        </w:rPr>
        <w:t>modificare</w:t>
      </w:r>
      <w:r w:rsidR="00053927" w:rsidRPr="005154D4">
        <w:rPr>
          <w:rFonts w:ascii="Arial" w:hAnsi="Arial" w:cs="Arial"/>
          <w:sz w:val="24"/>
          <w:szCs w:val="24"/>
          <w:lang w:val="ro-RO"/>
        </w:rPr>
        <w:t xml:space="preserve">a </w:t>
      </w:r>
      <w:r w:rsidR="00551F77" w:rsidRPr="005154D4">
        <w:rPr>
          <w:rFonts w:ascii="Arial" w:hAnsi="Arial" w:cs="Arial"/>
          <w:sz w:val="24"/>
          <w:szCs w:val="24"/>
          <w:lang w:val="ro-RO"/>
        </w:rPr>
        <w:t>documentului de certificare</w:t>
      </w:r>
      <w:r w:rsidRPr="005154D4">
        <w:rPr>
          <w:rFonts w:ascii="Arial" w:hAnsi="Arial" w:cs="Arial"/>
          <w:bCs/>
          <w:sz w:val="24"/>
          <w:szCs w:val="24"/>
          <w:lang w:val="ro-RO"/>
        </w:rPr>
        <w:t xml:space="preserve">; </w:t>
      </w:r>
    </w:p>
    <w:p w14:paraId="680B9A23" w14:textId="5764DA61" w:rsidR="009C705D" w:rsidRPr="005154D4" w:rsidRDefault="009C705D" w:rsidP="00FE7A44">
      <w:pPr>
        <w:numPr>
          <w:ilvl w:val="0"/>
          <w:numId w:val="4"/>
        </w:numPr>
        <w:spacing w:after="120" w:line="240" w:lineRule="auto"/>
        <w:ind w:left="1134" w:hanging="567"/>
        <w:jc w:val="both"/>
        <w:rPr>
          <w:rFonts w:ascii="Arial" w:hAnsi="Arial" w:cs="Arial"/>
          <w:bCs/>
          <w:sz w:val="24"/>
          <w:szCs w:val="24"/>
          <w:lang w:val="ro-RO"/>
        </w:rPr>
      </w:pPr>
      <w:r w:rsidRPr="005154D4">
        <w:rPr>
          <w:rFonts w:ascii="Arial" w:hAnsi="Arial" w:cs="Arial"/>
          <w:b/>
          <w:bCs/>
          <w:sz w:val="24"/>
          <w:szCs w:val="24"/>
          <w:lang w:val="ro-RO"/>
        </w:rPr>
        <w:t>Subcategorie motor/componentă de aeronavă</w:t>
      </w:r>
      <w:r w:rsidRPr="005154D4">
        <w:rPr>
          <w:rFonts w:ascii="Arial" w:hAnsi="Arial" w:cs="Arial"/>
          <w:bCs/>
          <w:sz w:val="24"/>
          <w:szCs w:val="24"/>
          <w:lang w:val="ro-RO"/>
        </w:rPr>
        <w:t xml:space="preserve"> - clasificarea motoarelor/ componentelor în cadrul categoriilor </w:t>
      </w:r>
      <w:r w:rsidR="00092E33" w:rsidRPr="005154D4">
        <w:rPr>
          <w:rFonts w:ascii="Arial" w:hAnsi="Arial" w:cs="Arial"/>
          <w:bCs/>
          <w:sz w:val="24"/>
          <w:szCs w:val="24"/>
          <w:lang w:val="ro-RO"/>
        </w:rPr>
        <w:t xml:space="preserve">M </w:t>
      </w:r>
      <w:proofErr w:type="spellStart"/>
      <w:r w:rsidR="00092E33" w:rsidRPr="005154D4">
        <w:rPr>
          <w:rFonts w:ascii="Arial" w:hAnsi="Arial" w:cs="Arial"/>
          <w:bCs/>
          <w:sz w:val="24"/>
          <w:szCs w:val="24"/>
          <w:lang w:val="ro-RO"/>
        </w:rPr>
        <w:t>şi</w:t>
      </w:r>
      <w:proofErr w:type="spellEnd"/>
      <w:r w:rsidR="00092E33" w:rsidRPr="005154D4">
        <w:rPr>
          <w:rFonts w:ascii="Arial" w:hAnsi="Arial" w:cs="Arial"/>
          <w:bCs/>
          <w:sz w:val="24"/>
          <w:szCs w:val="24"/>
          <w:lang w:val="ro-RO"/>
        </w:rPr>
        <w:t xml:space="preserve"> </w:t>
      </w:r>
      <w:r w:rsidR="001447FF" w:rsidRPr="005154D4">
        <w:rPr>
          <w:rFonts w:ascii="Arial" w:hAnsi="Arial" w:cs="Arial"/>
          <w:bCs/>
          <w:sz w:val="24"/>
          <w:szCs w:val="24"/>
          <w:lang w:val="ro-RO"/>
        </w:rPr>
        <w:t xml:space="preserve">P </w:t>
      </w:r>
      <w:r w:rsidRPr="005154D4">
        <w:rPr>
          <w:rFonts w:ascii="Arial" w:hAnsi="Arial" w:cs="Arial"/>
          <w:bCs/>
          <w:sz w:val="24"/>
          <w:szCs w:val="24"/>
          <w:lang w:val="ro-RO"/>
        </w:rPr>
        <w:t xml:space="preserve">(de exemplu: motor cu piston în cadrul categoriei </w:t>
      </w:r>
      <w:r w:rsidR="00092E33" w:rsidRPr="005154D4">
        <w:rPr>
          <w:rFonts w:ascii="Arial" w:hAnsi="Arial" w:cs="Arial"/>
          <w:bCs/>
          <w:sz w:val="24"/>
          <w:szCs w:val="24"/>
          <w:lang w:val="ro-RO"/>
        </w:rPr>
        <w:t>M</w:t>
      </w:r>
      <w:r w:rsidRPr="005154D4">
        <w:rPr>
          <w:rFonts w:ascii="Arial" w:hAnsi="Arial" w:cs="Arial"/>
          <w:bCs/>
          <w:sz w:val="24"/>
          <w:szCs w:val="24"/>
          <w:lang w:val="ro-RO"/>
        </w:rPr>
        <w:t xml:space="preserve"> sau electromecanice, avionică / electronice și radio / navigație în cadrul </w:t>
      </w:r>
      <w:r w:rsidR="00092E33" w:rsidRPr="005154D4">
        <w:rPr>
          <w:rFonts w:ascii="Arial" w:hAnsi="Arial" w:cs="Arial"/>
          <w:bCs/>
          <w:sz w:val="24"/>
          <w:szCs w:val="24"/>
          <w:lang w:val="ro-RO"/>
        </w:rPr>
        <w:t>sub</w:t>
      </w:r>
      <w:r w:rsidRPr="005154D4">
        <w:rPr>
          <w:rFonts w:ascii="Arial" w:hAnsi="Arial" w:cs="Arial"/>
          <w:bCs/>
          <w:sz w:val="24"/>
          <w:szCs w:val="24"/>
          <w:lang w:val="ro-RO"/>
        </w:rPr>
        <w:t xml:space="preserve">categoriei </w:t>
      </w:r>
      <w:r w:rsidR="001447FF" w:rsidRPr="005154D4">
        <w:rPr>
          <w:rFonts w:ascii="Arial" w:hAnsi="Arial" w:cs="Arial"/>
          <w:bCs/>
          <w:sz w:val="24"/>
          <w:szCs w:val="24"/>
          <w:lang w:val="ro-RO"/>
        </w:rPr>
        <w:t>P2</w:t>
      </w:r>
      <w:r w:rsidRPr="005154D4">
        <w:rPr>
          <w:rFonts w:ascii="Arial" w:hAnsi="Arial" w:cs="Arial"/>
          <w:bCs/>
          <w:sz w:val="24"/>
          <w:szCs w:val="24"/>
          <w:lang w:val="ro-RO"/>
        </w:rPr>
        <w:t>)</w:t>
      </w:r>
      <w:r w:rsidR="007B689A" w:rsidRPr="005154D4">
        <w:rPr>
          <w:rFonts w:ascii="Arial" w:hAnsi="Arial" w:cs="Arial"/>
          <w:bCs/>
          <w:sz w:val="24"/>
          <w:szCs w:val="24"/>
          <w:lang w:val="ro-RO"/>
        </w:rPr>
        <w:t>;</w:t>
      </w:r>
    </w:p>
    <w:p w14:paraId="4D961BC2" w14:textId="77777777" w:rsidR="009C705D" w:rsidRPr="005154D4" w:rsidRDefault="009C705D" w:rsidP="00FE7A44">
      <w:pPr>
        <w:pStyle w:val="ListParagraph"/>
        <w:numPr>
          <w:ilvl w:val="0"/>
          <w:numId w:val="4"/>
        </w:numPr>
        <w:spacing w:after="120" w:line="240" w:lineRule="auto"/>
        <w:ind w:left="1134" w:hanging="567"/>
        <w:contextualSpacing w:val="0"/>
        <w:jc w:val="both"/>
        <w:rPr>
          <w:rFonts w:ascii="Arial" w:hAnsi="Arial" w:cs="Arial"/>
          <w:sz w:val="24"/>
          <w:szCs w:val="24"/>
          <w:lang w:val="ro-RO"/>
        </w:rPr>
      </w:pPr>
      <w:r w:rsidRPr="005154D4">
        <w:rPr>
          <w:rFonts w:ascii="Arial" w:hAnsi="Arial" w:cs="Arial"/>
          <w:b/>
          <w:sz w:val="24"/>
          <w:szCs w:val="24"/>
          <w:lang w:val="ro-RO"/>
        </w:rPr>
        <w:t>Reemitere</w:t>
      </w:r>
      <w:r w:rsidRPr="005154D4">
        <w:rPr>
          <w:rFonts w:ascii="Arial" w:hAnsi="Arial" w:cs="Arial"/>
          <w:color w:val="0000CC"/>
          <w:sz w:val="24"/>
          <w:szCs w:val="24"/>
          <w:lang w:val="ro-RO"/>
        </w:rPr>
        <w:t xml:space="preserve"> </w:t>
      </w:r>
      <w:r w:rsidRPr="005154D4">
        <w:rPr>
          <w:rFonts w:ascii="Arial" w:hAnsi="Arial" w:cs="Arial"/>
          <w:sz w:val="24"/>
          <w:szCs w:val="24"/>
          <w:lang w:val="ro-RO"/>
        </w:rPr>
        <w:t xml:space="preserve">- procedeu administrativ prin care o </w:t>
      </w:r>
      <w:proofErr w:type="spellStart"/>
      <w:r w:rsidRPr="005154D4">
        <w:rPr>
          <w:rFonts w:ascii="Arial" w:hAnsi="Arial" w:cs="Arial"/>
          <w:sz w:val="24"/>
          <w:szCs w:val="24"/>
          <w:lang w:val="ro-RO"/>
        </w:rPr>
        <w:t>licenţă</w:t>
      </w:r>
      <w:proofErr w:type="spellEnd"/>
      <w:r w:rsidRPr="005154D4">
        <w:rPr>
          <w:rFonts w:ascii="Arial" w:hAnsi="Arial" w:cs="Arial"/>
          <w:sz w:val="24"/>
          <w:szCs w:val="24"/>
          <w:lang w:val="ro-RO"/>
        </w:rPr>
        <w:t xml:space="preserve"> aflată în termen de valabilitate este preschimbată (emisă din nou), ca urmare a modificării unor date </w:t>
      </w:r>
      <w:proofErr w:type="spellStart"/>
      <w:r w:rsidRPr="005154D4">
        <w:rPr>
          <w:rFonts w:ascii="Arial" w:hAnsi="Arial" w:cs="Arial"/>
          <w:sz w:val="24"/>
          <w:szCs w:val="24"/>
          <w:lang w:val="ro-RO"/>
        </w:rPr>
        <w:t>conţinute</w:t>
      </w:r>
      <w:proofErr w:type="spellEnd"/>
      <w:r w:rsidRPr="005154D4">
        <w:rPr>
          <w:rFonts w:ascii="Arial" w:hAnsi="Arial" w:cs="Arial"/>
          <w:sz w:val="24"/>
          <w:szCs w:val="24"/>
          <w:lang w:val="ro-RO"/>
        </w:rPr>
        <w:t xml:space="preserve"> în acest document</w:t>
      </w:r>
      <w:r w:rsidR="005627E3" w:rsidRPr="005154D4">
        <w:rPr>
          <w:rFonts w:ascii="Arial" w:hAnsi="Arial" w:cs="Arial"/>
          <w:sz w:val="24"/>
          <w:szCs w:val="24"/>
          <w:lang w:val="ro-RO"/>
        </w:rPr>
        <w:t>;</w:t>
      </w:r>
    </w:p>
    <w:p w14:paraId="46FCAA01" w14:textId="0AC81ADC" w:rsidR="00C03E94" w:rsidRPr="003A0AB9" w:rsidRDefault="009C705D" w:rsidP="003A0AB9">
      <w:pPr>
        <w:pStyle w:val="ListParagraph"/>
        <w:numPr>
          <w:ilvl w:val="0"/>
          <w:numId w:val="4"/>
        </w:numPr>
        <w:spacing w:after="120" w:line="240" w:lineRule="auto"/>
        <w:ind w:left="1134" w:hanging="567"/>
        <w:contextualSpacing w:val="0"/>
        <w:jc w:val="both"/>
        <w:rPr>
          <w:rFonts w:ascii="Arial" w:hAnsi="Arial" w:cs="Arial"/>
          <w:sz w:val="24"/>
          <w:szCs w:val="24"/>
          <w:lang w:val="ro-RO"/>
        </w:rPr>
      </w:pPr>
      <w:r w:rsidRPr="005154D4">
        <w:rPr>
          <w:rFonts w:ascii="Arial" w:hAnsi="Arial" w:cs="Arial"/>
          <w:b/>
          <w:sz w:val="24"/>
          <w:szCs w:val="24"/>
          <w:lang w:val="ro-RO"/>
        </w:rPr>
        <w:t>Tip (de aeronavă)</w:t>
      </w:r>
      <w:r w:rsidRPr="005154D4">
        <w:rPr>
          <w:rFonts w:ascii="Arial" w:hAnsi="Arial" w:cs="Arial"/>
          <w:sz w:val="24"/>
          <w:szCs w:val="24"/>
          <w:lang w:val="ro-RO"/>
        </w:rPr>
        <w:t xml:space="preserve"> - toate aeronavele cu </w:t>
      </w:r>
      <w:proofErr w:type="spellStart"/>
      <w:r w:rsidRPr="005154D4">
        <w:rPr>
          <w:rFonts w:ascii="Arial" w:hAnsi="Arial" w:cs="Arial"/>
          <w:sz w:val="24"/>
          <w:szCs w:val="24"/>
          <w:lang w:val="ro-RO"/>
        </w:rPr>
        <w:t>acelaşi</w:t>
      </w:r>
      <w:proofErr w:type="spellEnd"/>
      <w:r w:rsidRPr="005154D4">
        <w:rPr>
          <w:rFonts w:ascii="Arial" w:hAnsi="Arial" w:cs="Arial"/>
          <w:sz w:val="24"/>
          <w:szCs w:val="24"/>
          <w:lang w:val="ro-RO"/>
        </w:rPr>
        <w:t xml:space="preserve"> proiect de bază, incluzând toate modificările aduse acestora, cu </w:t>
      </w:r>
      <w:proofErr w:type="spellStart"/>
      <w:r w:rsidRPr="005154D4">
        <w:rPr>
          <w:rFonts w:ascii="Arial" w:hAnsi="Arial" w:cs="Arial"/>
          <w:sz w:val="24"/>
          <w:szCs w:val="24"/>
          <w:lang w:val="ro-RO"/>
        </w:rPr>
        <w:t>excepţia</w:t>
      </w:r>
      <w:proofErr w:type="spellEnd"/>
      <w:r w:rsidRPr="005154D4">
        <w:rPr>
          <w:rFonts w:ascii="Arial" w:hAnsi="Arial" w:cs="Arial"/>
          <w:sz w:val="24"/>
          <w:szCs w:val="24"/>
          <w:lang w:val="ro-RO"/>
        </w:rPr>
        <w:t xml:space="preserve"> acelor modificări care atrag o schimbare </w:t>
      </w:r>
      <w:r w:rsidR="005D1E8B" w:rsidRPr="005154D4">
        <w:rPr>
          <w:rFonts w:ascii="Arial" w:hAnsi="Arial" w:cs="Arial"/>
          <w:sz w:val="24"/>
          <w:szCs w:val="24"/>
          <w:lang w:val="ro-RO"/>
        </w:rPr>
        <w:t>a caracteristicilor</w:t>
      </w:r>
      <w:r w:rsidRPr="005154D4">
        <w:rPr>
          <w:rFonts w:ascii="Arial" w:hAnsi="Arial" w:cs="Arial"/>
          <w:sz w:val="24"/>
          <w:szCs w:val="24"/>
          <w:lang w:val="ro-RO"/>
        </w:rPr>
        <w:t xml:space="preserve"> de zbor sau a </w:t>
      </w:r>
      <w:proofErr w:type="spellStart"/>
      <w:r w:rsidRPr="005154D4">
        <w:rPr>
          <w:rFonts w:ascii="Arial" w:hAnsi="Arial" w:cs="Arial"/>
          <w:sz w:val="24"/>
          <w:szCs w:val="24"/>
          <w:lang w:val="ro-RO"/>
        </w:rPr>
        <w:t>componenţei</w:t>
      </w:r>
      <w:proofErr w:type="spellEnd"/>
      <w:r w:rsidRPr="005154D4">
        <w:rPr>
          <w:rFonts w:ascii="Arial" w:hAnsi="Arial" w:cs="Arial"/>
          <w:sz w:val="24"/>
          <w:szCs w:val="24"/>
          <w:lang w:val="ro-RO"/>
        </w:rPr>
        <w:t xml:space="preserve"> echipajului de conducere</w:t>
      </w:r>
      <w:r w:rsidR="00C03E94" w:rsidRPr="005154D4">
        <w:rPr>
          <w:rFonts w:ascii="Arial" w:hAnsi="Arial" w:cs="Arial"/>
          <w:sz w:val="24"/>
          <w:szCs w:val="24"/>
          <w:lang w:val="ro-RO"/>
        </w:rPr>
        <w:t>.</w:t>
      </w:r>
    </w:p>
    <w:p w14:paraId="650E20CD" w14:textId="77777777" w:rsidR="009C705D" w:rsidRPr="005154D4" w:rsidRDefault="009C705D" w:rsidP="007B689A">
      <w:pPr>
        <w:numPr>
          <w:ilvl w:val="0"/>
          <w:numId w:val="2"/>
        </w:numPr>
        <w:tabs>
          <w:tab w:val="num" w:pos="399"/>
        </w:tabs>
        <w:spacing w:after="120" w:line="240" w:lineRule="auto"/>
        <w:ind w:hanging="720"/>
        <w:jc w:val="both"/>
        <w:rPr>
          <w:rFonts w:ascii="Arial" w:hAnsi="Arial" w:cs="Arial"/>
          <w:b/>
          <w:sz w:val="24"/>
          <w:szCs w:val="24"/>
          <w:lang w:val="ro-RO"/>
        </w:rPr>
      </w:pPr>
      <w:r w:rsidRPr="005154D4">
        <w:rPr>
          <w:rFonts w:ascii="Arial" w:hAnsi="Arial" w:cs="Arial"/>
          <w:b/>
          <w:sz w:val="24"/>
          <w:szCs w:val="24"/>
          <w:lang w:val="ro-RO"/>
        </w:rPr>
        <w:t xml:space="preserve">Abrevieri: </w:t>
      </w:r>
    </w:p>
    <w:tbl>
      <w:tblPr>
        <w:tblW w:w="0" w:type="auto"/>
        <w:tblInd w:w="108" w:type="dxa"/>
        <w:tblLook w:val="00A0" w:firstRow="1" w:lastRow="0" w:firstColumn="1" w:lastColumn="0" w:noHBand="0" w:noVBand="0"/>
      </w:tblPr>
      <w:tblGrid>
        <w:gridCol w:w="1540"/>
        <w:gridCol w:w="7990"/>
      </w:tblGrid>
      <w:tr w:rsidR="009C705D" w:rsidRPr="005154D4" w14:paraId="674C864C" w14:textId="77777777" w:rsidTr="00E2665A">
        <w:tc>
          <w:tcPr>
            <w:tcW w:w="1540" w:type="dxa"/>
          </w:tcPr>
          <w:p w14:paraId="6A0D5587"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AACR</w:t>
            </w:r>
          </w:p>
        </w:tc>
        <w:tc>
          <w:tcPr>
            <w:tcW w:w="7990" w:type="dxa"/>
          </w:tcPr>
          <w:p w14:paraId="1C96FBF4"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 xml:space="preserve">Autoritatea </w:t>
            </w:r>
            <w:proofErr w:type="spellStart"/>
            <w:r w:rsidRPr="005154D4">
              <w:rPr>
                <w:rFonts w:ascii="Arial" w:hAnsi="Arial" w:cs="Arial"/>
                <w:sz w:val="24"/>
                <w:szCs w:val="24"/>
                <w:lang w:val="ro-RO"/>
              </w:rPr>
              <w:t>Aeronauticǎ</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Civilǎ</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Românǎ</w:t>
            </w:r>
            <w:proofErr w:type="spellEnd"/>
          </w:p>
        </w:tc>
      </w:tr>
      <w:tr w:rsidR="003A0AB9" w:rsidRPr="003A0AB9" w14:paraId="7A023FA0" w14:textId="77777777" w:rsidTr="00E2665A">
        <w:tc>
          <w:tcPr>
            <w:tcW w:w="1540" w:type="dxa"/>
          </w:tcPr>
          <w:p w14:paraId="4CB57A28" w14:textId="6886D0DE" w:rsidR="003A0AB9" w:rsidRPr="005154D4" w:rsidRDefault="003A0AB9" w:rsidP="008376F2">
            <w:pPr>
              <w:spacing w:after="120" w:line="240" w:lineRule="auto"/>
              <w:jc w:val="both"/>
              <w:rPr>
                <w:rFonts w:ascii="Arial" w:hAnsi="Arial" w:cs="Arial"/>
                <w:sz w:val="24"/>
                <w:szCs w:val="24"/>
                <w:lang w:val="ro-RO"/>
              </w:rPr>
            </w:pPr>
            <w:r>
              <w:rPr>
                <w:rFonts w:ascii="Arial" w:hAnsi="Arial" w:cs="Arial"/>
                <w:sz w:val="24"/>
                <w:szCs w:val="24"/>
                <w:lang w:val="ro-RO"/>
              </w:rPr>
              <w:t>AZAC</w:t>
            </w:r>
          </w:p>
        </w:tc>
        <w:tc>
          <w:tcPr>
            <w:tcW w:w="7990" w:type="dxa"/>
          </w:tcPr>
          <w:p w14:paraId="691C33F5" w14:textId="367DC112" w:rsidR="003A0AB9" w:rsidRPr="005154D4" w:rsidRDefault="003A0AB9" w:rsidP="008376F2">
            <w:pPr>
              <w:spacing w:after="120" w:line="240" w:lineRule="auto"/>
              <w:jc w:val="both"/>
              <w:rPr>
                <w:rFonts w:ascii="Arial" w:hAnsi="Arial" w:cs="Arial"/>
                <w:sz w:val="24"/>
                <w:szCs w:val="24"/>
                <w:lang w:val="ro-RO"/>
              </w:rPr>
            </w:pPr>
            <w:r>
              <w:rPr>
                <w:rFonts w:ascii="Arial" w:hAnsi="Arial" w:cs="Arial"/>
                <w:sz w:val="24"/>
                <w:szCs w:val="24"/>
                <w:lang w:val="ro-RO"/>
              </w:rPr>
              <w:t>Admisibilitate</w:t>
            </w:r>
            <w:r w:rsidR="00567C09">
              <w:rPr>
                <w:rFonts w:ascii="Arial" w:hAnsi="Arial" w:cs="Arial"/>
                <w:sz w:val="24"/>
                <w:szCs w:val="24"/>
                <w:lang w:val="ro-RO"/>
              </w:rPr>
              <w:t>a</w:t>
            </w:r>
            <w:r>
              <w:rPr>
                <w:rFonts w:ascii="Arial" w:hAnsi="Arial" w:cs="Arial"/>
                <w:sz w:val="24"/>
                <w:szCs w:val="24"/>
                <w:lang w:val="ro-RO"/>
              </w:rPr>
              <w:t xml:space="preserve"> la zbor a unor categorii de aeronave civile</w:t>
            </w:r>
          </w:p>
        </w:tc>
      </w:tr>
      <w:tr w:rsidR="009C705D" w:rsidRPr="00D43E1A" w14:paraId="2AA51F2C" w14:textId="77777777" w:rsidTr="00E2665A">
        <w:tc>
          <w:tcPr>
            <w:tcW w:w="1540" w:type="dxa"/>
          </w:tcPr>
          <w:p w14:paraId="160D0459"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ATA</w:t>
            </w:r>
          </w:p>
          <w:p w14:paraId="7DC8F676" w14:textId="6216CC45" w:rsidR="00113718" w:rsidRPr="005154D4" w:rsidRDefault="00113718"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CPS</w:t>
            </w:r>
          </w:p>
        </w:tc>
        <w:tc>
          <w:tcPr>
            <w:tcW w:w="7990" w:type="dxa"/>
          </w:tcPr>
          <w:p w14:paraId="7CB8626D"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Air Transport Association of America</w:t>
            </w:r>
          </w:p>
          <w:p w14:paraId="21A3F971" w14:textId="03418E25" w:rsidR="00113718" w:rsidRPr="005154D4" w:rsidRDefault="00113718"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Certificat de punere în serviciu</w:t>
            </w:r>
          </w:p>
        </w:tc>
      </w:tr>
      <w:tr w:rsidR="00ED10C9" w:rsidRPr="00A53F9C" w14:paraId="1E658EB3" w14:textId="77777777" w:rsidTr="00E2665A">
        <w:tc>
          <w:tcPr>
            <w:tcW w:w="1540" w:type="dxa"/>
          </w:tcPr>
          <w:p w14:paraId="286D8957" w14:textId="122037E1" w:rsidR="00ED10C9" w:rsidRPr="005154D4" w:rsidRDefault="00ED10C9" w:rsidP="008376F2">
            <w:pPr>
              <w:spacing w:after="120" w:line="240" w:lineRule="auto"/>
              <w:jc w:val="both"/>
              <w:rPr>
                <w:rFonts w:ascii="Arial" w:hAnsi="Arial" w:cs="Arial"/>
                <w:sz w:val="24"/>
                <w:szCs w:val="24"/>
                <w:lang w:val="ro-RO"/>
              </w:rPr>
            </w:pPr>
            <w:r>
              <w:rPr>
                <w:rFonts w:ascii="Arial" w:hAnsi="Arial" w:cs="Arial"/>
                <w:sz w:val="24"/>
                <w:szCs w:val="24"/>
                <w:lang w:val="ro-RO"/>
              </w:rPr>
              <w:t>CAO</w:t>
            </w:r>
          </w:p>
        </w:tc>
        <w:tc>
          <w:tcPr>
            <w:tcW w:w="7990" w:type="dxa"/>
          </w:tcPr>
          <w:p w14:paraId="0D3AA8AC" w14:textId="285F1217" w:rsidR="00ED10C9" w:rsidRPr="000827FF" w:rsidRDefault="00ED10C9" w:rsidP="008376F2">
            <w:pPr>
              <w:spacing w:after="120" w:line="240" w:lineRule="auto"/>
              <w:jc w:val="both"/>
              <w:rPr>
                <w:rFonts w:ascii="Arial" w:hAnsi="Arial" w:cs="Arial"/>
                <w:sz w:val="24"/>
                <w:szCs w:val="24"/>
              </w:rPr>
            </w:pPr>
            <w:r>
              <w:rPr>
                <w:rFonts w:ascii="Arial" w:hAnsi="Arial" w:cs="Arial"/>
                <w:sz w:val="24"/>
                <w:szCs w:val="24"/>
                <w:lang w:val="ro-RO"/>
              </w:rPr>
              <w:t>Organizație de navigabilitate</w:t>
            </w:r>
            <w:r w:rsidR="00A53F9C">
              <w:rPr>
                <w:rFonts w:ascii="Arial" w:hAnsi="Arial" w:cs="Arial"/>
                <w:sz w:val="24"/>
                <w:szCs w:val="24"/>
                <w:lang w:val="ro-RO"/>
              </w:rPr>
              <w:t xml:space="preserve"> combinată</w:t>
            </w:r>
          </w:p>
        </w:tc>
      </w:tr>
      <w:tr w:rsidR="009C705D" w:rsidRPr="005154D4" w14:paraId="2E751DEC" w14:textId="77777777" w:rsidTr="00E2665A">
        <w:tc>
          <w:tcPr>
            <w:tcW w:w="1540" w:type="dxa"/>
          </w:tcPr>
          <w:p w14:paraId="1BA99A87"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EASA</w:t>
            </w:r>
          </w:p>
        </w:tc>
        <w:tc>
          <w:tcPr>
            <w:tcW w:w="7990" w:type="dxa"/>
          </w:tcPr>
          <w:p w14:paraId="5499E1B7"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 xml:space="preserve">European </w:t>
            </w:r>
            <w:proofErr w:type="spellStart"/>
            <w:r w:rsidRPr="005154D4">
              <w:rPr>
                <w:rFonts w:ascii="Arial" w:hAnsi="Arial" w:cs="Arial"/>
                <w:sz w:val="24"/>
                <w:szCs w:val="24"/>
                <w:lang w:val="ro-RO"/>
              </w:rPr>
              <w:t>Aviation</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Safety</w:t>
            </w:r>
            <w:proofErr w:type="spellEnd"/>
            <w:r w:rsidRPr="005154D4">
              <w:rPr>
                <w:rFonts w:ascii="Arial" w:hAnsi="Arial" w:cs="Arial"/>
                <w:sz w:val="24"/>
                <w:szCs w:val="24"/>
                <w:lang w:val="ro-RO"/>
              </w:rPr>
              <w:t xml:space="preserve"> Agency </w:t>
            </w:r>
          </w:p>
        </w:tc>
      </w:tr>
      <w:tr w:rsidR="009C705D" w:rsidRPr="005154D4" w14:paraId="5077942F" w14:textId="77777777" w:rsidTr="00E2665A">
        <w:tc>
          <w:tcPr>
            <w:tcW w:w="1540" w:type="dxa"/>
          </w:tcPr>
          <w:p w14:paraId="5E09A48C"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PAC</w:t>
            </w:r>
          </w:p>
        </w:tc>
        <w:tc>
          <w:tcPr>
            <w:tcW w:w="7990" w:type="dxa"/>
          </w:tcPr>
          <w:p w14:paraId="32FA8971"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Proceduri de Aeronautică Civilă</w:t>
            </w:r>
          </w:p>
        </w:tc>
      </w:tr>
      <w:tr w:rsidR="009C705D" w:rsidRPr="00D43E1A" w14:paraId="07537217" w14:textId="77777777" w:rsidTr="00E2665A">
        <w:tc>
          <w:tcPr>
            <w:tcW w:w="1540" w:type="dxa"/>
          </w:tcPr>
          <w:p w14:paraId="140A8B13"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RACR</w:t>
            </w:r>
          </w:p>
          <w:p w14:paraId="167CAAA4" w14:textId="690E3D95" w:rsidR="00C46E66" w:rsidRPr="005154D4" w:rsidRDefault="00C46E66"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LPT</w:t>
            </w:r>
          </w:p>
        </w:tc>
        <w:tc>
          <w:tcPr>
            <w:tcW w:w="7990" w:type="dxa"/>
          </w:tcPr>
          <w:p w14:paraId="4EDD1757" w14:textId="77777777" w:rsidR="009C705D" w:rsidRPr="005154D4" w:rsidRDefault="009C705D"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Reglementări Aeronautice Civile Române</w:t>
            </w:r>
          </w:p>
          <w:p w14:paraId="47AB07B4" w14:textId="625D70F7" w:rsidR="00C46E66" w:rsidRPr="005154D4" w:rsidRDefault="0075676C" w:rsidP="008376F2">
            <w:pPr>
              <w:spacing w:after="120" w:line="240" w:lineRule="auto"/>
              <w:jc w:val="both"/>
              <w:rPr>
                <w:rFonts w:ascii="Arial" w:hAnsi="Arial" w:cs="Arial"/>
                <w:sz w:val="24"/>
                <w:szCs w:val="24"/>
                <w:lang w:val="ro-RO"/>
              </w:rPr>
            </w:pPr>
            <w:r w:rsidRPr="005154D4">
              <w:rPr>
                <w:rFonts w:ascii="Arial" w:hAnsi="Arial" w:cs="Arial"/>
                <w:sz w:val="24"/>
                <w:szCs w:val="24"/>
                <w:lang w:val="ro-RO"/>
              </w:rPr>
              <w:t xml:space="preserve">Licență Personal Tehnic </w:t>
            </w:r>
          </w:p>
        </w:tc>
      </w:tr>
    </w:tbl>
    <w:p w14:paraId="6FACEAA6" w14:textId="599FB84C" w:rsidR="009C705D" w:rsidRPr="004B5F66" w:rsidRDefault="004B5F66" w:rsidP="004B5F66">
      <w:pPr>
        <w:tabs>
          <w:tab w:val="left" w:pos="567"/>
        </w:tabs>
        <w:spacing w:after="120" w:line="240" w:lineRule="auto"/>
        <w:jc w:val="both"/>
        <w:rPr>
          <w:rFonts w:ascii="Arial" w:hAnsi="Arial" w:cs="Arial"/>
          <w:b/>
          <w:bCs/>
          <w:sz w:val="24"/>
          <w:szCs w:val="24"/>
          <w:lang w:val="ro-RO"/>
        </w:rPr>
      </w:pPr>
      <w:r w:rsidRPr="004B5F66">
        <w:rPr>
          <w:rFonts w:ascii="Arial" w:hAnsi="Arial" w:cs="Arial"/>
          <w:b/>
          <w:bCs/>
          <w:sz w:val="24"/>
          <w:szCs w:val="24"/>
          <w:lang w:val="ro-RO"/>
        </w:rPr>
        <w:t>I.2</w:t>
      </w:r>
      <w:r>
        <w:rPr>
          <w:rFonts w:ascii="Arial" w:hAnsi="Arial" w:cs="Arial"/>
          <w:b/>
          <w:bCs/>
          <w:sz w:val="24"/>
          <w:szCs w:val="24"/>
          <w:lang w:val="ro-RO"/>
        </w:rPr>
        <w:t xml:space="preserve">    </w:t>
      </w:r>
      <w:r w:rsidR="009C705D" w:rsidRPr="004B5F66">
        <w:rPr>
          <w:rFonts w:ascii="Arial" w:hAnsi="Arial" w:cs="Arial"/>
          <w:b/>
          <w:bCs/>
          <w:sz w:val="24"/>
          <w:szCs w:val="24"/>
          <w:lang w:val="ro-RO"/>
        </w:rPr>
        <w:t>Scop</w:t>
      </w:r>
    </w:p>
    <w:p w14:paraId="57B2C7D5" w14:textId="77777777" w:rsidR="009C705D" w:rsidRPr="005154D4" w:rsidRDefault="009C705D" w:rsidP="00FE7A44">
      <w:pPr>
        <w:numPr>
          <w:ilvl w:val="0"/>
          <w:numId w:val="18"/>
        </w:numPr>
        <w:tabs>
          <w:tab w:val="clear" w:pos="1080"/>
          <w:tab w:val="num" w:pos="567"/>
        </w:tabs>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Prezenta reglementare are drept scop stabilirea </w:t>
      </w:r>
      <w:proofErr w:type="spellStart"/>
      <w:r w:rsidRPr="005154D4">
        <w:rPr>
          <w:rFonts w:ascii="Arial" w:hAnsi="Arial" w:cs="Arial"/>
          <w:sz w:val="24"/>
          <w:szCs w:val="24"/>
          <w:lang w:val="ro-RO"/>
        </w:rPr>
        <w:t>cerinţelor</w:t>
      </w:r>
      <w:proofErr w:type="spellEnd"/>
      <w:r w:rsidRPr="005154D4">
        <w:rPr>
          <w:rFonts w:ascii="Arial" w:hAnsi="Arial" w:cs="Arial"/>
          <w:sz w:val="24"/>
          <w:szCs w:val="24"/>
          <w:lang w:val="ro-RO"/>
        </w:rPr>
        <w:t xml:space="preserve"> </w:t>
      </w:r>
      <w:bookmarkStart w:id="4" w:name="_Hlk174436038"/>
      <w:r w:rsidRPr="005154D4">
        <w:rPr>
          <w:rFonts w:ascii="Arial" w:hAnsi="Arial" w:cs="Arial"/>
          <w:sz w:val="24"/>
          <w:szCs w:val="24"/>
          <w:lang w:val="ro-RO"/>
        </w:rPr>
        <w:t>pentru certificare</w:t>
      </w:r>
      <w:r w:rsidR="001A057B" w:rsidRPr="005154D4">
        <w:rPr>
          <w:rFonts w:ascii="Arial" w:hAnsi="Arial" w:cs="Arial"/>
          <w:sz w:val="24"/>
          <w:szCs w:val="24"/>
          <w:lang w:val="ro-RO"/>
        </w:rPr>
        <w:t>a</w:t>
      </w:r>
      <w:r w:rsidRPr="005154D4">
        <w:rPr>
          <w:rFonts w:ascii="Arial" w:hAnsi="Arial" w:cs="Arial"/>
          <w:sz w:val="24"/>
          <w:szCs w:val="24"/>
          <w:lang w:val="ro-RO"/>
        </w:rPr>
        <w:t xml:space="preserve"> </w:t>
      </w:r>
      <w:proofErr w:type="spellStart"/>
      <w:r w:rsidRPr="005154D4">
        <w:rPr>
          <w:rFonts w:ascii="Arial" w:hAnsi="Arial" w:cs="Arial"/>
          <w:sz w:val="24"/>
          <w:szCs w:val="24"/>
          <w:lang w:val="ro-RO"/>
        </w:rPr>
        <w:t>naţională</w:t>
      </w:r>
      <w:proofErr w:type="spellEnd"/>
      <w:r w:rsidRPr="005154D4">
        <w:rPr>
          <w:rFonts w:ascii="Arial" w:hAnsi="Arial" w:cs="Arial"/>
          <w:sz w:val="24"/>
          <w:szCs w:val="24"/>
          <w:lang w:val="ro-RO"/>
        </w:rPr>
        <w:t xml:space="preserve"> a personalului tehnic aeronautic civil</w:t>
      </w:r>
      <w:bookmarkEnd w:id="4"/>
      <w:r w:rsidRPr="005154D4">
        <w:rPr>
          <w:rFonts w:ascii="Arial" w:hAnsi="Arial" w:cs="Arial"/>
          <w:sz w:val="24"/>
          <w:szCs w:val="24"/>
          <w:lang w:val="ro-RO"/>
        </w:rPr>
        <w:t>.</w:t>
      </w:r>
    </w:p>
    <w:p w14:paraId="00A91504" w14:textId="46017817" w:rsidR="009C705D" w:rsidRPr="004B5F66" w:rsidRDefault="004B5F66" w:rsidP="004B5F66">
      <w:pPr>
        <w:tabs>
          <w:tab w:val="left" w:pos="567"/>
          <w:tab w:val="left" w:pos="2552"/>
        </w:tabs>
        <w:spacing w:after="120" w:line="240" w:lineRule="auto"/>
        <w:jc w:val="both"/>
        <w:rPr>
          <w:rFonts w:ascii="Arial" w:hAnsi="Arial" w:cs="Arial"/>
          <w:b/>
          <w:bCs/>
          <w:sz w:val="24"/>
          <w:szCs w:val="24"/>
          <w:lang w:val="ro-RO"/>
        </w:rPr>
      </w:pPr>
      <w:r w:rsidRPr="004B5F66">
        <w:rPr>
          <w:rFonts w:ascii="Arial" w:hAnsi="Arial" w:cs="Arial"/>
          <w:b/>
          <w:bCs/>
          <w:sz w:val="24"/>
          <w:szCs w:val="24"/>
          <w:lang w:val="ro-RO"/>
        </w:rPr>
        <w:t>I.3</w:t>
      </w:r>
      <w:r>
        <w:rPr>
          <w:rFonts w:ascii="Arial" w:hAnsi="Arial" w:cs="Arial"/>
          <w:b/>
          <w:bCs/>
          <w:sz w:val="24"/>
          <w:szCs w:val="24"/>
          <w:lang w:val="ro-RO"/>
        </w:rPr>
        <w:t xml:space="preserve">    </w:t>
      </w:r>
      <w:r w:rsidR="009C705D" w:rsidRPr="004B5F66">
        <w:rPr>
          <w:rFonts w:ascii="Arial" w:hAnsi="Arial" w:cs="Arial"/>
          <w:b/>
          <w:bCs/>
          <w:sz w:val="24"/>
          <w:szCs w:val="24"/>
          <w:lang w:val="ro-RO"/>
        </w:rPr>
        <w:t>Aplicabilitate</w:t>
      </w:r>
    </w:p>
    <w:p w14:paraId="7197FDBC" w14:textId="62BBFC17" w:rsidR="009C705D" w:rsidRPr="005154D4" w:rsidRDefault="009C705D" w:rsidP="00FE7A44">
      <w:pPr>
        <w:numPr>
          <w:ilvl w:val="0"/>
          <w:numId w:val="19"/>
        </w:numPr>
        <w:tabs>
          <w:tab w:val="clear" w:pos="360"/>
          <w:tab w:val="num" w:pos="567"/>
        </w:tabs>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Prevederile prezentei reglementări se aplică persoanelor fizice care </w:t>
      </w:r>
      <w:r w:rsidR="00737A2F" w:rsidRPr="005154D4">
        <w:rPr>
          <w:rFonts w:ascii="Arial" w:hAnsi="Arial" w:cs="Arial"/>
          <w:sz w:val="24"/>
          <w:szCs w:val="24"/>
          <w:lang w:val="ro-RO"/>
        </w:rPr>
        <w:t>c</w:t>
      </w:r>
      <w:r w:rsidRPr="005154D4">
        <w:rPr>
          <w:rFonts w:ascii="Arial" w:hAnsi="Arial" w:cs="Arial"/>
          <w:sz w:val="24"/>
          <w:szCs w:val="24"/>
          <w:lang w:val="ro-RO"/>
        </w:rPr>
        <w:t>e</w:t>
      </w:r>
      <w:r w:rsidR="00737A2F" w:rsidRPr="005154D4">
        <w:rPr>
          <w:rFonts w:ascii="Arial" w:hAnsi="Arial" w:cs="Arial"/>
          <w:sz w:val="24"/>
          <w:szCs w:val="24"/>
          <w:lang w:val="ro-RO"/>
        </w:rPr>
        <w:t>rtific</w:t>
      </w:r>
      <w:r w:rsidRPr="005154D4">
        <w:rPr>
          <w:rFonts w:ascii="Arial" w:hAnsi="Arial" w:cs="Arial"/>
          <w:sz w:val="24"/>
          <w:szCs w:val="24"/>
          <w:lang w:val="ro-RO"/>
        </w:rPr>
        <w:t xml:space="preserve">ă lucrări de </w:t>
      </w:r>
      <w:proofErr w:type="spellStart"/>
      <w:r w:rsidR="000A0DC1" w:rsidRPr="005154D4">
        <w:rPr>
          <w:rFonts w:ascii="Arial" w:hAnsi="Arial" w:cs="Arial"/>
          <w:sz w:val="24"/>
          <w:szCs w:val="24"/>
          <w:lang w:val="ro-RO"/>
        </w:rPr>
        <w:t>î</w:t>
      </w:r>
      <w:r w:rsidRPr="005154D4">
        <w:rPr>
          <w:rFonts w:ascii="Arial" w:hAnsi="Arial" w:cs="Arial"/>
          <w:sz w:val="24"/>
          <w:szCs w:val="24"/>
          <w:lang w:val="ro-RO"/>
        </w:rPr>
        <w:t>ntreţinere</w:t>
      </w:r>
      <w:proofErr w:type="spellEnd"/>
      <w:r w:rsidRPr="005154D4">
        <w:rPr>
          <w:rFonts w:ascii="Arial" w:hAnsi="Arial" w:cs="Arial"/>
          <w:sz w:val="24"/>
          <w:szCs w:val="24"/>
          <w:lang w:val="ro-RO"/>
        </w:rPr>
        <w:t xml:space="preserve"> la: </w:t>
      </w:r>
    </w:p>
    <w:p w14:paraId="6EEE19D8" w14:textId="31F8F537" w:rsidR="009C705D" w:rsidRPr="005154D4" w:rsidRDefault="009C705D" w:rsidP="00FE7A44">
      <w:pPr>
        <w:pStyle w:val="ListParagraph"/>
        <w:numPr>
          <w:ilvl w:val="0"/>
          <w:numId w:val="49"/>
        </w:numPr>
        <w:tabs>
          <w:tab w:val="left" w:pos="993"/>
        </w:tabs>
        <w:spacing w:before="120" w:after="120" w:line="240" w:lineRule="auto"/>
        <w:ind w:left="993" w:hanging="284"/>
        <w:contextualSpacing w:val="0"/>
        <w:jc w:val="both"/>
        <w:rPr>
          <w:rFonts w:ascii="Arial" w:hAnsi="Arial" w:cs="Arial"/>
          <w:sz w:val="24"/>
          <w:szCs w:val="24"/>
          <w:lang w:val="ro-RO"/>
        </w:rPr>
      </w:pPr>
      <w:r w:rsidRPr="005154D4">
        <w:rPr>
          <w:rFonts w:ascii="Arial" w:hAnsi="Arial" w:cs="Arial"/>
          <w:sz w:val="24"/>
          <w:szCs w:val="24"/>
          <w:lang w:val="ro-RO"/>
        </w:rPr>
        <w:t xml:space="preserve">aeronavele </w:t>
      </w:r>
      <w:proofErr w:type="spellStart"/>
      <w:r w:rsidRPr="005154D4">
        <w:rPr>
          <w:rFonts w:ascii="Arial" w:hAnsi="Arial" w:cs="Arial"/>
          <w:sz w:val="24"/>
          <w:szCs w:val="24"/>
          <w:lang w:val="ro-RO"/>
        </w:rPr>
        <w:t>menţionate</w:t>
      </w:r>
      <w:proofErr w:type="spellEnd"/>
      <w:r w:rsidRPr="005154D4">
        <w:rPr>
          <w:rFonts w:ascii="Arial" w:hAnsi="Arial" w:cs="Arial"/>
          <w:sz w:val="24"/>
          <w:szCs w:val="24"/>
          <w:lang w:val="ro-RO"/>
        </w:rPr>
        <w:t xml:space="preserve"> în Anexa I la </w:t>
      </w:r>
      <w:r w:rsidRPr="005154D4">
        <w:rPr>
          <w:rFonts w:ascii="Arial" w:hAnsi="Arial" w:cs="Arial"/>
          <w:bCs/>
          <w:sz w:val="24"/>
          <w:szCs w:val="24"/>
          <w:lang w:val="ro-RO"/>
        </w:rPr>
        <w:t xml:space="preserve">Regulamentul (UE) </w:t>
      </w:r>
      <w:r w:rsidR="0075676C" w:rsidRPr="005154D4">
        <w:rPr>
          <w:rFonts w:ascii="Arial" w:hAnsi="Arial" w:cs="Arial"/>
          <w:bCs/>
          <w:sz w:val="24"/>
          <w:szCs w:val="24"/>
          <w:lang w:val="ro-RO"/>
        </w:rPr>
        <w:t xml:space="preserve">nr. </w:t>
      </w:r>
      <w:r w:rsidRPr="005154D4">
        <w:rPr>
          <w:rFonts w:ascii="Arial" w:hAnsi="Arial" w:cs="Arial"/>
          <w:bCs/>
          <w:sz w:val="24"/>
          <w:szCs w:val="24"/>
          <w:lang w:val="ro-RO"/>
        </w:rPr>
        <w:t>2018/1139 al Parlamentului European și al Consiliului din 04.07.2018</w:t>
      </w:r>
      <w:r w:rsidR="001172DF">
        <w:rPr>
          <w:rFonts w:ascii="Arial" w:hAnsi="Arial" w:cs="Arial"/>
          <w:bCs/>
          <w:sz w:val="24"/>
          <w:szCs w:val="24"/>
          <w:lang w:val="ro-RO"/>
        </w:rPr>
        <w:t xml:space="preserve">, cu excepția aeronavelor motorizate și nemotorizate așa cum sunt acestea definite în Anexa 1 la </w:t>
      </w:r>
      <w:r w:rsidR="001172DF" w:rsidRPr="0003700E">
        <w:rPr>
          <w:rFonts w:ascii="Arial" w:hAnsi="Arial" w:cs="Arial"/>
          <w:bCs/>
          <w:sz w:val="24"/>
          <w:szCs w:val="24"/>
          <w:lang w:val="ro-RO"/>
        </w:rPr>
        <w:t xml:space="preserve">Ordinul </w:t>
      </w:r>
      <w:r w:rsidR="001172DF" w:rsidRPr="0003700E">
        <w:rPr>
          <w:rFonts w:ascii="Arial" w:hAnsi="Arial" w:cs="Arial"/>
          <w:bCs/>
          <w:sz w:val="24"/>
          <w:szCs w:val="24"/>
          <w:lang w:val="ro-RO"/>
        </w:rPr>
        <w:lastRenderedPageBreak/>
        <w:t xml:space="preserve">ministrului transporturilor, </w:t>
      </w:r>
      <w:proofErr w:type="spellStart"/>
      <w:r w:rsidR="001172DF" w:rsidRPr="0003700E">
        <w:rPr>
          <w:rFonts w:ascii="Arial" w:hAnsi="Arial" w:cs="Arial"/>
          <w:bCs/>
          <w:sz w:val="24"/>
          <w:szCs w:val="24"/>
          <w:lang w:val="ro-RO"/>
        </w:rPr>
        <w:t>construcţiilor</w:t>
      </w:r>
      <w:proofErr w:type="spellEnd"/>
      <w:r w:rsidR="001172DF" w:rsidRPr="0003700E">
        <w:rPr>
          <w:rFonts w:ascii="Arial" w:hAnsi="Arial" w:cs="Arial"/>
          <w:bCs/>
          <w:sz w:val="24"/>
          <w:szCs w:val="24"/>
          <w:lang w:val="ro-RO"/>
        </w:rPr>
        <w:t xml:space="preserve"> </w:t>
      </w:r>
      <w:proofErr w:type="spellStart"/>
      <w:r w:rsidR="001172DF" w:rsidRPr="0003700E">
        <w:rPr>
          <w:rFonts w:ascii="Arial" w:hAnsi="Arial" w:cs="Arial"/>
          <w:bCs/>
          <w:sz w:val="24"/>
          <w:szCs w:val="24"/>
          <w:lang w:val="ro-RO"/>
        </w:rPr>
        <w:t>şi</w:t>
      </w:r>
      <w:proofErr w:type="spellEnd"/>
      <w:r w:rsidR="001172DF" w:rsidRPr="0003700E">
        <w:rPr>
          <w:rFonts w:ascii="Arial" w:hAnsi="Arial" w:cs="Arial"/>
          <w:bCs/>
          <w:sz w:val="24"/>
          <w:szCs w:val="24"/>
          <w:lang w:val="ro-RO"/>
        </w:rPr>
        <w:t xml:space="preserve"> turismului nr. 630/2007 privind modul de reglementare a domeniului aeronauticii civile cu aeronave </w:t>
      </w:r>
      <w:proofErr w:type="spellStart"/>
      <w:r w:rsidR="001172DF" w:rsidRPr="0003700E">
        <w:rPr>
          <w:rFonts w:ascii="Arial" w:hAnsi="Arial" w:cs="Arial"/>
          <w:bCs/>
          <w:sz w:val="24"/>
          <w:szCs w:val="24"/>
          <w:lang w:val="ro-RO"/>
        </w:rPr>
        <w:t>ultrauşoare</w:t>
      </w:r>
      <w:proofErr w:type="spellEnd"/>
      <w:r w:rsidR="001172DF" w:rsidRPr="0003700E">
        <w:rPr>
          <w:rFonts w:ascii="Arial" w:hAnsi="Arial" w:cs="Arial"/>
          <w:bCs/>
          <w:sz w:val="24"/>
          <w:szCs w:val="24"/>
          <w:lang w:val="ro-RO"/>
        </w:rPr>
        <w:t xml:space="preserve"> din România</w:t>
      </w:r>
      <w:r w:rsidR="00F27EC7" w:rsidRPr="005154D4">
        <w:rPr>
          <w:rFonts w:ascii="Arial" w:hAnsi="Arial" w:cs="Arial"/>
          <w:sz w:val="24"/>
          <w:szCs w:val="24"/>
          <w:lang w:val="ro-RO"/>
        </w:rPr>
        <w:t>;</w:t>
      </w:r>
      <w:r w:rsidRPr="005154D4">
        <w:rPr>
          <w:rFonts w:ascii="Arial" w:hAnsi="Arial" w:cs="Arial"/>
          <w:sz w:val="24"/>
          <w:szCs w:val="24"/>
          <w:lang w:val="ro-RO"/>
        </w:rPr>
        <w:t xml:space="preserve"> </w:t>
      </w:r>
    </w:p>
    <w:p w14:paraId="3F626549" w14:textId="33F2F0D1" w:rsidR="009C705D" w:rsidRPr="005154D4" w:rsidRDefault="009C705D" w:rsidP="00FE7A44">
      <w:pPr>
        <w:pStyle w:val="ListParagraph"/>
        <w:numPr>
          <w:ilvl w:val="0"/>
          <w:numId w:val="49"/>
        </w:numPr>
        <w:tabs>
          <w:tab w:val="left" w:pos="993"/>
          <w:tab w:val="left" w:pos="1134"/>
        </w:tabs>
        <w:spacing w:before="120" w:after="120" w:line="240" w:lineRule="auto"/>
        <w:ind w:left="993" w:hanging="284"/>
        <w:contextualSpacing w:val="0"/>
        <w:jc w:val="both"/>
        <w:rPr>
          <w:rFonts w:ascii="Arial" w:hAnsi="Arial" w:cs="Arial"/>
          <w:sz w:val="24"/>
          <w:szCs w:val="24"/>
          <w:lang w:val="ro-RO"/>
        </w:rPr>
      </w:pPr>
      <w:r w:rsidRPr="005154D4">
        <w:rPr>
          <w:rFonts w:ascii="Arial" w:hAnsi="Arial" w:cs="Arial"/>
          <w:sz w:val="24"/>
          <w:szCs w:val="24"/>
          <w:lang w:val="ro-RO"/>
        </w:rPr>
        <w:t xml:space="preserve">componente de aeronavă, </w:t>
      </w:r>
      <w:proofErr w:type="spellStart"/>
      <w:r w:rsidR="000A0DC1" w:rsidRPr="005154D4">
        <w:rPr>
          <w:rFonts w:ascii="Arial" w:hAnsi="Arial" w:cs="Arial"/>
          <w:sz w:val="24"/>
          <w:szCs w:val="24"/>
          <w:lang w:val="ro-RO"/>
        </w:rPr>
        <w:t>aşa</w:t>
      </w:r>
      <w:proofErr w:type="spellEnd"/>
      <w:r w:rsidR="000A0DC1" w:rsidRPr="005154D4">
        <w:rPr>
          <w:rFonts w:ascii="Arial" w:hAnsi="Arial" w:cs="Arial"/>
          <w:sz w:val="24"/>
          <w:szCs w:val="24"/>
          <w:lang w:val="ro-RO"/>
        </w:rPr>
        <w:t xml:space="preserve"> cum sunt </w:t>
      </w:r>
      <w:r w:rsidR="0075676C" w:rsidRPr="005154D4">
        <w:rPr>
          <w:rFonts w:ascii="Arial" w:hAnsi="Arial" w:cs="Arial"/>
          <w:sz w:val="24"/>
          <w:szCs w:val="24"/>
          <w:lang w:val="ro-RO"/>
        </w:rPr>
        <w:t xml:space="preserve">acestea </w:t>
      </w:r>
      <w:r w:rsidR="000A0DC1" w:rsidRPr="005154D4">
        <w:rPr>
          <w:rFonts w:ascii="Arial" w:hAnsi="Arial" w:cs="Arial"/>
          <w:sz w:val="24"/>
          <w:szCs w:val="24"/>
          <w:lang w:val="ro-RO"/>
        </w:rPr>
        <w:t xml:space="preserve">definite în </w:t>
      </w:r>
      <w:r w:rsidR="001A057B" w:rsidRPr="005154D4">
        <w:rPr>
          <w:rFonts w:ascii="Arial" w:hAnsi="Arial" w:cs="Arial"/>
          <w:sz w:val="24"/>
          <w:szCs w:val="24"/>
          <w:lang w:val="ro-RO"/>
        </w:rPr>
        <w:t>Anex</w:t>
      </w:r>
      <w:r w:rsidR="0058669B" w:rsidRPr="005154D4">
        <w:rPr>
          <w:rFonts w:ascii="Arial" w:hAnsi="Arial" w:cs="Arial"/>
          <w:sz w:val="24"/>
          <w:szCs w:val="24"/>
          <w:lang w:val="ro-RO"/>
        </w:rPr>
        <w:t>a</w:t>
      </w:r>
      <w:r w:rsidR="001A057B" w:rsidRPr="005154D4">
        <w:rPr>
          <w:rFonts w:ascii="Arial" w:hAnsi="Arial" w:cs="Arial"/>
          <w:sz w:val="24"/>
          <w:szCs w:val="24"/>
          <w:lang w:val="ro-RO"/>
        </w:rPr>
        <w:t xml:space="preserve"> I</w:t>
      </w:r>
      <w:r w:rsidR="000A0DC1" w:rsidRPr="005154D4">
        <w:rPr>
          <w:rFonts w:ascii="Arial" w:hAnsi="Arial" w:cs="Arial"/>
          <w:sz w:val="24"/>
          <w:szCs w:val="24"/>
          <w:lang w:val="ro-RO"/>
        </w:rPr>
        <w:t xml:space="preserve"> la prezenta</w:t>
      </w:r>
      <w:r w:rsidR="0075676C" w:rsidRPr="005154D4">
        <w:rPr>
          <w:rFonts w:ascii="Arial" w:hAnsi="Arial" w:cs="Arial"/>
          <w:sz w:val="24"/>
          <w:szCs w:val="24"/>
          <w:lang w:val="ro-RO"/>
        </w:rPr>
        <w:t xml:space="preserve"> reglementare</w:t>
      </w:r>
      <w:r w:rsidRPr="005154D4">
        <w:rPr>
          <w:rFonts w:ascii="Arial" w:hAnsi="Arial" w:cs="Arial"/>
          <w:sz w:val="24"/>
          <w:szCs w:val="24"/>
          <w:lang w:val="ro-RO"/>
        </w:rPr>
        <w:t>.</w:t>
      </w:r>
    </w:p>
    <w:p w14:paraId="541CC9F9" w14:textId="77777777" w:rsidR="0087589D" w:rsidRPr="005154D4" w:rsidRDefault="0087589D" w:rsidP="00B34AE5">
      <w:pPr>
        <w:tabs>
          <w:tab w:val="left" w:pos="2552"/>
        </w:tabs>
        <w:spacing w:after="120" w:line="240" w:lineRule="auto"/>
        <w:jc w:val="both"/>
        <w:rPr>
          <w:rFonts w:ascii="Arial" w:hAnsi="Arial" w:cs="Arial"/>
          <w:b/>
          <w:sz w:val="24"/>
          <w:szCs w:val="24"/>
          <w:lang w:val="ro-RO"/>
        </w:rPr>
      </w:pPr>
    </w:p>
    <w:p w14:paraId="3E0ECFC9" w14:textId="351A1C40" w:rsidR="009C705D" w:rsidRPr="005154D4" w:rsidRDefault="00551F77" w:rsidP="00C03E94">
      <w:pPr>
        <w:tabs>
          <w:tab w:val="left" w:pos="1980"/>
        </w:tabs>
        <w:spacing w:after="120" w:line="240" w:lineRule="auto"/>
        <w:jc w:val="both"/>
        <w:rPr>
          <w:rFonts w:ascii="Arial" w:hAnsi="Arial" w:cs="Arial"/>
          <w:b/>
          <w:sz w:val="24"/>
          <w:szCs w:val="24"/>
          <w:lang w:val="ro-RO"/>
        </w:rPr>
      </w:pPr>
      <w:r w:rsidRPr="005154D4">
        <w:rPr>
          <w:rFonts w:ascii="Arial" w:hAnsi="Arial" w:cs="Arial"/>
          <w:b/>
          <w:sz w:val="24"/>
          <w:szCs w:val="24"/>
          <w:lang w:val="ro-RO"/>
        </w:rPr>
        <w:t xml:space="preserve">CAPITOLUL </w:t>
      </w:r>
      <w:r w:rsidR="004B5F66">
        <w:rPr>
          <w:rFonts w:ascii="Arial" w:hAnsi="Arial" w:cs="Arial"/>
          <w:b/>
          <w:sz w:val="24"/>
          <w:szCs w:val="24"/>
          <w:lang w:val="ro-RO"/>
        </w:rPr>
        <w:t>II</w:t>
      </w:r>
      <w:r w:rsidRPr="005154D4">
        <w:rPr>
          <w:rFonts w:ascii="Arial" w:hAnsi="Arial" w:cs="Arial"/>
          <w:b/>
          <w:sz w:val="24"/>
          <w:szCs w:val="24"/>
          <w:lang w:val="ro-RO"/>
        </w:rPr>
        <w:tab/>
        <w:t>LICENŢE NAŢIONALE PENTRU PERSONALUL TEHNIC AERONAUTIC CIVIL</w:t>
      </w:r>
    </w:p>
    <w:p w14:paraId="594620EB" w14:textId="149BD2E9" w:rsidR="009C705D" w:rsidRPr="004B5F66" w:rsidRDefault="004B5F66" w:rsidP="004B5F66">
      <w:pPr>
        <w:tabs>
          <w:tab w:val="left" w:pos="567"/>
        </w:tabs>
        <w:spacing w:after="120" w:line="240" w:lineRule="auto"/>
        <w:jc w:val="both"/>
        <w:rPr>
          <w:rFonts w:ascii="Arial" w:hAnsi="Arial" w:cs="Arial"/>
          <w:b/>
          <w:bCs/>
          <w:sz w:val="24"/>
          <w:szCs w:val="24"/>
          <w:lang w:val="ro-RO"/>
        </w:rPr>
      </w:pPr>
      <w:r w:rsidRPr="004B5F66">
        <w:rPr>
          <w:rFonts w:ascii="Arial" w:hAnsi="Arial" w:cs="Arial"/>
          <w:b/>
          <w:sz w:val="24"/>
          <w:szCs w:val="24"/>
          <w:lang w:val="ro-RO"/>
        </w:rPr>
        <w:t>II.1</w:t>
      </w:r>
      <w:r>
        <w:rPr>
          <w:rFonts w:ascii="Arial" w:hAnsi="Arial" w:cs="Arial"/>
          <w:b/>
          <w:sz w:val="24"/>
          <w:szCs w:val="24"/>
          <w:lang w:val="ro-RO"/>
        </w:rPr>
        <w:t xml:space="preserve">    </w:t>
      </w:r>
      <w:r w:rsidR="009C705D" w:rsidRPr="004B5F66">
        <w:rPr>
          <w:rFonts w:ascii="Arial" w:hAnsi="Arial" w:cs="Arial"/>
          <w:b/>
          <w:sz w:val="24"/>
          <w:szCs w:val="24"/>
          <w:lang w:val="ro-RO"/>
        </w:rPr>
        <w:t xml:space="preserve">Categorii de </w:t>
      </w:r>
      <w:proofErr w:type="spellStart"/>
      <w:r w:rsidR="009C705D" w:rsidRPr="004B5F66">
        <w:rPr>
          <w:rFonts w:ascii="Arial" w:hAnsi="Arial" w:cs="Arial"/>
          <w:b/>
          <w:sz w:val="24"/>
          <w:szCs w:val="24"/>
          <w:lang w:val="ro-RO"/>
        </w:rPr>
        <w:t>licenţe</w:t>
      </w:r>
      <w:proofErr w:type="spellEnd"/>
    </w:p>
    <w:p w14:paraId="7269BB79" w14:textId="27BF1818" w:rsidR="009C705D" w:rsidRPr="005154D4" w:rsidRDefault="009C705D" w:rsidP="00FE7A44">
      <w:pPr>
        <w:numPr>
          <w:ilvl w:val="0"/>
          <w:numId w:val="5"/>
        </w:numPr>
        <w:spacing w:after="120" w:line="240" w:lineRule="auto"/>
        <w:ind w:left="567" w:hanging="567"/>
        <w:jc w:val="both"/>
        <w:rPr>
          <w:rFonts w:ascii="Arial" w:hAnsi="Arial" w:cs="Arial"/>
          <w:sz w:val="24"/>
          <w:szCs w:val="24"/>
          <w:lang w:val="ro-RO"/>
        </w:rPr>
      </w:pPr>
      <w:bookmarkStart w:id="5" w:name="tree#108"/>
      <w:bookmarkEnd w:id="5"/>
      <w:proofErr w:type="spellStart"/>
      <w:r w:rsidRPr="005154D4">
        <w:rPr>
          <w:rFonts w:ascii="Arial" w:hAnsi="Arial" w:cs="Arial"/>
          <w:sz w:val="24"/>
          <w:szCs w:val="24"/>
          <w:lang w:val="ro-RO"/>
        </w:rPr>
        <w:t>Licenţele</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naţionale</w:t>
      </w:r>
      <w:proofErr w:type="spellEnd"/>
      <w:r w:rsidRPr="005154D4">
        <w:rPr>
          <w:rFonts w:ascii="Arial" w:hAnsi="Arial" w:cs="Arial"/>
          <w:sz w:val="24"/>
          <w:szCs w:val="24"/>
          <w:lang w:val="ro-RO"/>
        </w:rPr>
        <w:t xml:space="preserve"> pentru personalul tehnic aeronautic civil se clasifică </w:t>
      </w:r>
      <w:r w:rsidR="00631EA0" w:rsidRPr="005154D4">
        <w:rPr>
          <w:rFonts w:ascii="Arial" w:hAnsi="Arial" w:cs="Arial"/>
          <w:sz w:val="24"/>
          <w:szCs w:val="24"/>
          <w:lang w:val="ro-RO"/>
        </w:rPr>
        <w:t>în următoarele categorii</w:t>
      </w:r>
      <w:r w:rsidRPr="005154D4">
        <w:rPr>
          <w:rFonts w:ascii="Arial" w:hAnsi="Arial" w:cs="Arial"/>
          <w:sz w:val="24"/>
          <w:szCs w:val="24"/>
          <w:lang w:val="ro-RO"/>
        </w:rPr>
        <w:t xml:space="preserve">: </w:t>
      </w:r>
    </w:p>
    <w:p w14:paraId="5D4A0492" w14:textId="3E97D940" w:rsidR="009C705D" w:rsidRPr="005154D4" w:rsidRDefault="004619D8" w:rsidP="00FE7A44">
      <w:pPr>
        <w:numPr>
          <w:ilvl w:val="0"/>
          <w:numId w:val="16"/>
        </w:numPr>
        <w:spacing w:after="120" w:line="240" w:lineRule="auto"/>
        <w:ind w:left="993" w:hanging="426"/>
        <w:jc w:val="both"/>
        <w:rPr>
          <w:rFonts w:ascii="Arial" w:hAnsi="Arial" w:cs="Arial"/>
          <w:sz w:val="24"/>
          <w:szCs w:val="24"/>
          <w:lang w:val="ro-RO"/>
        </w:rPr>
      </w:pPr>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w:t>
      </w:r>
      <w:r w:rsidR="009C705D" w:rsidRPr="005154D4">
        <w:rPr>
          <w:rFonts w:ascii="Arial" w:hAnsi="Arial" w:cs="Arial"/>
          <w:b/>
          <w:sz w:val="24"/>
          <w:szCs w:val="24"/>
          <w:lang w:val="ro-RO"/>
        </w:rPr>
        <w:t>LPT</w:t>
      </w:r>
      <w:r w:rsidR="00D55F57">
        <w:rPr>
          <w:rFonts w:ascii="Arial" w:hAnsi="Arial" w:cs="Arial"/>
          <w:b/>
          <w:sz w:val="24"/>
          <w:szCs w:val="24"/>
          <w:lang w:val="ro-RO"/>
        </w:rPr>
        <w:t xml:space="preserve"> </w:t>
      </w:r>
      <w:r w:rsidR="009C705D" w:rsidRPr="005154D4">
        <w:rPr>
          <w:rFonts w:ascii="Arial" w:hAnsi="Arial" w:cs="Arial"/>
          <w:b/>
          <w:sz w:val="24"/>
          <w:szCs w:val="24"/>
          <w:lang w:val="ro-RO"/>
        </w:rPr>
        <w:t>-</w:t>
      </w:r>
      <w:r w:rsidR="00D55F57">
        <w:rPr>
          <w:rFonts w:ascii="Arial" w:hAnsi="Arial" w:cs="Arial"/>
          <w:b/>
          <w:sz w:val="24"/>
          <w:szCs w:val="24"/>
          <w:lang w:val="ro-RO"/>
        </w:rPr>
        <w:t xml:space="preserve"> </w:t>
      </w:r>
      <w:r w:rsidR="00092E33" w:rsidRPr="005154D4">
        <w:rPr>
          <w:rFonts w:ascii="Arial" w:hAnsi="Arial" w:cs="Arial"/>
          <w:b/>
          <w:sz w:val="24"/>
          <w:szCs w:val="24"/>
          <w:lang w:val="ro-RO"/>
        </w:rPr>
        <w:t>A</w:t>
      </w:r>
      <w:r w:rsidR="009C705D" w:rsidRPr="005154D4">
        <w:rPr>
          <w:rFonts w:ascii="Arial" w:hAnsi="Arial" w:cs="Arial"/>
          <w:sz w:val="24"/>
          <w:szCs w:val="24"/>
          <w:lang w:val="ro-RO"/>
        </w:rPr>
        <w:t xml:space="preserve">: personal tehnic aeronautic </w:t>
      </w:r>
      <w:r w:rsidR="008318A3" w:rsidRPr="005154D4">
        <w:rPr>
          <w:rFonts w:ascii="Arial" w:hAnsi="Arial" w:cs="Arial"/>
          <w:sz w:val="24"/>
          <w:szCs w:val="24"/>
          <w:lang w:val="ro-RO"/>
        </w:rPr>
        <w:t xml:space="preserve">certificat </w:t>
      </w:r>
      <w:r w:rsidR="009C705D" w:rsidRPr="005154D4">
        <w:rPr>
          <w:rFonts w:ascii="Arial" w:hAnsi="Arial" w:cs="Arial"/>
          <w:sz w:val="24"/>
          <w:szCs w:val="24"/>
          <w:lang w:val="ro-RO"/>
        </w:rPr>
        <w:t xml:space="preserve">pentru certificarea lucrărilor de </w:t>
      </w:r>
      <w:proofErr w:type="spellStart"/>
      <w:r w:rsidR="009C705D" w:rsidRPr="005154D4">
        <w:rPr>
          <w:rFonts w:ascii="Arial" w:hAnsi="Arial" w:cs="Arial"/>
          <w:sz w:val="24"/>
          <w:szCs w:val="24"/>
          <w:lang w:val="ro-RO"/>
        </w:rPr>
        <w:t>întreţinere</w:t>
      </w:r>
      <w:proofErr w:type="spellEnd"/>
      <w:r w:rsidR="009C705D" w:rsidRPr="005154D4">
        <w:rPr>
          <w:rFonts w:ascii="Arial" w:hAnsi="Arial" w:cs="Arial"/>
          <w:sz w:val="24"/>
          <w:szCs w:val="24"/>
          <w:lang w:val="ro-RO"/>
        </w:rPr>
        <w:t xml:space="preserve"> la aeronavele </w:t>
      </w:r>
      <w:proofErr w:type="spellStart"/>
      <w:r w:rsidR="009C705D" w:rsidRPr="005154D4">
        <w:rPr>
          <w:rFonts w:ascii="Arial" w:hAnsi="Arial" w:cs="Arial"/>
          <w:sz w:val="24"/>
          <w:szCs w:val="24"/>
          <w:lang w:val="ro-RO"/>
        </w:rPr>
        <w:t>menţionate</w:t>
      </w:r>
      <w:proofErr w:type="spellEnd"/>
      <w:r w:rsidR="009C705D" w:rsidRPr="005154D4">
        <w:rPr>
          <w:rFonts w:ascii="Arial" w:hAnsi="Arial" w:cs="Arial"/>
          <w:sz w:val="24"/>
          <w:szCs w:val="24"/>
          <w:lang w:val="ro-RO"/>
        </w:rPr>
        <w:t xml:space="preserve"> la </w:t>
      </w:r>
      <w:r w:rsidR="009D0D2C">
        <w:rPr>
          <w:rFonts w:ascii="Arial" w:hAnsi="Arial" w:cs="Arial"/>
          <w:sz w:val="24"/>
          <w:szCs w:val="24"/>
          <w:lang w:val="ro-RO"/>
        </w:rPr>
        <w:t>art.</w:t>
      </w:r>
      <w:r w:rsidR="009C705D" w:rsidRPr="005154D4">
        <w:rPr>
          <w:rFonts w:ascii="Arial" w:hAnsi="Arial" w:cs="Arial"/>
          <w:sz w:val="24"/>
          <w:szCs w:val="24"/>
          <w:lang w:val="ro-RO"/>
        </w:rPr>
        <w:t xml:space="preserve"> </w:t>
      </w:r>
      <w:r w:rsidR="009D0D2C">
        <w:rPr>
          <w:rFonts w:ascii="Arial" w:hAnsi="Arial" w:cs="Arial"/>
          <w:sz w:val="24"/>
          <w:szCs w:val="24"/>
          <w:lang w:val="ro-RO"/>
        </w:rPr>
        <w:t>I</w:t>
      </w:r>
      <w:r w:rsidR="009C705D" w:rsidRPr="005154D4">
        <w:rPr>
          <w:rFonts w:ascii="Arial" w:hAnsi="Arial" w:cs="Arial"/>
          <w:sz w:val="24"/>
          <w:szCs w:val="24"/>
          <w:lang w:val="ro-RO"/>
        </w:rPr>
        <w:t>.3, a</w:t>
      </w:r>
      <w:r w:rsidR="009D0D2C">
        <w:rPr>
          <w:rFonts w:ascii="Arial" w:hAnsi="Arial" w:cs="Arial"/>
          <w:sz w:val="24"/>
          <w:szCs w:val="24"/>
          <w:lang w:val="ro-RO"/>
        </w:rPr>
        <w:t>lin</w:t>
      </w:r>
      <w:r w:rsidR="009C705D" w:rsidRPr="005154D4">
        <w:rPr>
          <w:rFonts w:ascii="Arial" w:hAnsi="Arial" w:cs="Arial"/>
          <w:sz w:val="24"/>
          <w:szCs w:val="24"/>
          <w:lang w:val="ro-RO"/>
        </w:rPr>
        <w:t>. (1)</w:t>
      </w:r>
      <w:r w:rsidRPr="005154D4">
        <w:rPr>
          <w:rFonts w:ascii="Arial" w:hAnsi="Arial" w:cs="Arial"/>
          <w:sz w:val="24"/>
          <w:szCs w:val="24"/>
          <w:lang w:val="ro-RO"/>
        </w:rPr>
        <w:t xml:space="preserve"> </w:t>
      </w:r>
      <w:r w:rsidR="007E28D4">
        <w:rPr>
          <w:rFonts w:ascii="Arial" w:hAnsi="Arial" w:cs="Arial"/>
          <w:sz w:val="24"/>
          <w:szCs w:val="24"/>
          <w:lang w:val="ro-RO"/>
        </w:rPr>
        <w:t>pct</w:t>
      </w:r>
      <w:r w:rsidR="009D0D2C">
        <w:rPr>
          <w:rFonts w:ascii="Arial" w:hAnsi="Arial" w:cs="Arial"/>
          <w:sz w:val="24"/>
          <w:szCs w:val="24"/>
          <w:lang w:val="ro-RO"/>
        </w:rPr>
        <w:t>.</w:t>
      </w:r>
      <w:r w:rsidRPr="005154D4">
        <w:rPr>
          <w:rFonts w:ascii="Arial" w:hAnsi="Arial" w:cs="Arial"/>
          <w:sz w:val="24"/>
          <w:szCs w:val="24"/>
          <w:lang w:val="ro-RO"/>
        </w:rPr>
        <w:t>(i)</w:t>
      </w:r>
      <w:r w:rsidR="009C705D" w:rsidRPr="005154D4">
        <w:rPr>
          <w:rFonts w:ascii="Arial" w:hAnsi="Arial" w:cs="Arial"/>
          <w:sz w:val="24"/>
          <w:szCs w:val="24"/>
          <w:lang w:val="ro-RO"/>
        </w:rPr>
        <w:t xml:space="preserve">; </w:t>
      </w:r>
    </w:p>
    <w:p w14:paraId="470DBFA8" w14:textId="68D29681" w:rsidR="00631EA0" w:rsidRPr="005154D4" w:rsidRDefault="004619D8" w:rsidP="00FE7A44">
      <w:pPr>
        <w:numPr>
          <w:ilvl w:val="0"/>
          <w:numId w:val="16"/>
        </w:numPr>
        <w:spacing w:after="120" w:line="240" w:lineRule="auto"/>
        <w:ind w:left="993" w:hanging="426"/>
        <w:jc w:val="both"/>
        <w:rPr>
          <w:rFonts w:ascii="Arial" w:hAnsi="Arial" w:cs="Arial"/>
          <w:sz w:val="24"/>
          <w:szCs w:val="24"/>
          <w:lang w:val="ro-RO"/>
        </w:rPr>
      </w:pPr>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w:t>
      </w:r>
      <w:r w:rsidR="0001409A" w:rsidRPr="005154D4">
        <w:rPr>
          <w:rFonts w:ascii="Arial" w:hAnsi="Arial" w:cs="Arial"/>
          <w:b/>
          <w:sz w:val="24"/>
          <w:szCs w:val="24"/>
          <w:lang w:val="ro-RO"/>
        </w:rPr>
        <w:t>LPT</w:t>
      </w:r>
      <w:r w:rsidR="00D55F57">
        <w:rPr>
          <w:rFonts w:ascii="Arial" w:hAnsi="Arial" w:cs="Arial"/>
          <w:b/>
          <w:sz w:val="24"/>
          <w:szCs w:val="24"/>
          <w:lang w:val="ro-RO"/>
        </w:rPr>
        <w:t xml:space="preserve"> </w:t>
      </w:r>
      <w:r w:rsidR="0001409A" w:rsidRPr="005154D4">
        <w:rPr>
          <w:rFonts w:ascii="Arial" w:hAnsi="Arial" w:cs="Arial"/>
          <w:b/>
          <w:sz w:val="24"/>
          <w:szCs w:val="24"/>
          <w:lang w:val="ro-RO"/>
        </w:rPr>
        <w:t>-</w:t>
      </w:r>
      <w:r w:rsidR="00D55F57">
        <w:rPr>
          <w:rFonts w:ascii="Arial" w:hAnsi="Arial" w:cs="Arial"/>
          <w:b/>
          <w:sz w:val="24"/>
          <w:szCs w:val="24"/>
          <w:lang w:val="ro-RO"/>
        </w:rPr>
        <w:t xml:space="preserve"> </w:t>
      </w:r>
      <w:r w:rsidR="0001409A" w:rsidRPr="005154D4">
        <w:rPr>
          <w:rFonts w:ascii="Arial" w:hAnsi="Arial" w:cs="Arial"/>
          <w:b/>
          <w:sz w:val="24"/>
          <w:szCs w:val="24"/>
          <w:lang w:val="ro-RO"/>
        </w:rPr>
        <w:t>P</w:t>
      </w:r>
      <w:r w:rsidR="00631EA0" w:rsidRPr="005154D4">
        <w:rPr>
          <w:rFonts w:ascii="Arial" w:hAnsi="Arial" w:cs="Arial"/>
          <w:b/>
          <w:sz w:val="24"/>
          <w:szCs w:val="24"/>
          <w:lang w:val="ro-RO"/>
        </w:rPr>
        <w:t>:</w:t>
      </w:r>
      <w:r w:rsidR="009C705D" w:rsidRPr="005154D4">
        <w:rPr>
          <w:rFonts w:ascii="Arial" w:hAnsi="Arial" w:cs="Arial"/>
          <w:sz w:val="24"/>
          <w:szCs w:val="24"/>
          <w:lang w:val="ro-RO"/>
        </w:rPr>
        <w:t xml:space="preserve"> personal tehnic aeronautic </w:t>
      </w:r>
      <w:r w:rsidR="008318A3" w:rsidRPr="005154D4">
        <w:rPr>
          <w:rFonts w:ascii="Arial" w:hAnsi="Arial" w:cs="Arial"/>
          <w:sz w:val="24"/>
          <w:szCs w:val="24"/>
          <w:lang w:val="ro-RO"/>
        </w:rPr>
        <w:t xml:space="preserve">certificat </w:t>
      </w:r>
      <w:r w:rsidR="009C705D" w:rsidRPr="005154D4">
        <w:rPr>
          <w:rFonts w:ascii="Arial" w:hAnsi="Arial" w:cs="Arial"/>
          <w:sz w:val="24"/>
          <w:szCs w:val="24"/>
          <w:lang w:val="ro-RO"/>
        </w:rPr>
        <w:t xml:space="preserve">pentru certificarea lucrărilor de </w:t>
      </w:r>
      <w:proofErr w:type="spellStart"/>
      <w:r w:rsidR="009C705D" w:rsidRPr="005154D4">
        <w:rPr>
          <w:rFonts w:ascii="Arial" w:hAnsi="Arial" w:cs="Arial"/>
          <w:sz w:val="24"/>
          <w:szCs w:val="24"/>
          <w:lang w:val="ro-RO"/>
        </w:rPr>
        <w:t>întreţinere</w:t>
      </w:r>
      <w:proofErr w:type="spellEnd"/>
      <w:r w:rsidR="009C705D" w:rsidRPr="005154D4">
        <w:rPr>
          <w:rFonts w:ascii="Arial" w:hAnsi="Arial" w:cs="Arial"/>
          <w:sz w:val="24"/>
          <w:szCs w:val="24"/>
          <w:lang w:val="ro-RO"/>
        </w:rPr>
        <w:t xml:space="preserve"> la motoare</w:t>
      </w:r>
      <w:r w:rsidR="00361E8C" w:rsidRPr="005154D4">
        <w:rPr>
          <w:rFonts w:ascii="Arial" w:hAnsi="Arial" w:cs="Arial"/>
          <w:sz w:val="24"/>
          <w:szCs w:val="24"/>
          <w:lang w:val="ro-RO"/>
        </w:rPr>
        <w:t>, elice</w:t>
      </w:r>
      <w:r w:rsidR="009C705D" w:rsidRPr="005154D4">
        <w:rPr>
          <w:rFonts w:ascii="Arial" w:hAnsi="Arial" w:cs="Arial"/>
          <w:sz w:val="24"/>
          <w:szCs w:val="24"/>
          <w:lang w:val="ro-RO"/>
        </w:rPr>
        <w:t xml:space="preserve"> și componente de aeronavă</w:t>
      </w:r>
      <w:r w:rsidR="00DA014A" w:rsidRPr="005154D4">
        <w:rPr>
          <w:rFonts w:ascii="Arial" w:hAnsi="Arial" w:cs="Arial"/>
          <w:sz w:val="24"/>
          <w:szCs w:val="24"/>
          <w:lang w:val="ro-RO"/>
        </w:rPr>
        <w:t>.</w:t>
      </w:r>
    </w:p>
    <w:p w14:paraId="5B046160" w14:textId="0947524A" w:rsidR="009C705D" w:rsidRPr="005154D4" w:rsidRDefault="009C705D" w:rsidP="00FE7A44">
      <w:pPr>
        <w:numPr>
          <w:ilvl w:val="0"/>
          <w:numId w:val="5"/>
        </w:numPr>
        <w:spacing w:after="120" w:line="240" w:lineRule="auto"/>
        <w:ind w:left="567" w:hanging="567"/>
        <w:jc w:val="both"/>
        <w:rPr>
          <w:rFonts w:ascii="Arial" w:hAnsi="Arial" w:cs="Arial"/>
          <w:sz w:val="24"/>
          <w:szCs w:val="24"/>
          <w:lang w:val="ro-RO"/>
        </w:rPr>
      </w:pPr>
      <w:bookmarkStart w:id="6" w:name="tree#128"/>
      <w:bookmarkEnd w:id="6"/>
      <w:proofErr w:type="spellStart"/>
      <w:r w:rsidRPr="005154D4">
        <w:rPr>
          <w:rFonts w:ascii="Arial" w:hAnsi="Arial" w:cs="Arial"/>
          <w:sz w:val="24"/>
          <w:szCs w:val="24"/>
          <w:lang w:val="ro-RO"/>
        </w:rPr>
        <w:t>Licenţele</w:t>
      </w:r>
      <w:proofErr w:type="spellEnd"/>
      <w:r w:rsidRPr="005154D4">
        <w:rPr>
          <w:rFonts w:ascii="Arial" w:hAnsi="Arial" w:cs="Arial"/>
          <w:sz w:val="24"/>
          <w:szCs w:val="24"/>
          <w:lang w:val="ro-RO"/>
        </w:rPr>
        <w:t xml:space="preserve"> </w:t>
      </w:r>
      <w:r w:rsidR="00D24A27" w:rsidRPr="005154D4">
        <w:rPr>
          <w:rFonts w:ascii="Arial" w:hAnsi="Arial" w:cs="Arial"/>
          <w:sz w:val="24"/>
          <w:szCs w:val="24"/>
          <w:lang w:val="ro-RO"/>
        </w:rPr>
        <w:t xml:space="preserve">pentru personal tehnic aeronautic civil </w:t>
      </w:r>
      <w:r w:rsidRPr="005154D4">
        <w:rPr>
          <w:rFonts w:ascii="Arial" w:hAnsi="Arial" w:cs="Arial"/>
          <w:sz w:val="24"/>
          <w:szCs w:val="24"/>
          <w:lang w:val="ro-RO"/>
        </w:rPr>
        <w:t xml:space="preserve">emise de AACR </w:t>
      </w:r>
      <w:r w:rsidR="00D24A27" w:rsidRPr="005154D4">
        <w:rPr>
          <w:rFonts w:ascii="Arial" w:hAnsi="Arial" w:cs="Arial"/>
          <w:sz w:val="24"/>
          <w:szCs w:val="24"/>
          <w:lang w:val="ro-RO"/>
        </w:rPr>
        <w:t xml:space="preserve">conform prezentei reglementări </w:t>
      </w:r>
      <w:r w:rsidRPr="005154D4">
        <w:rPr>
          <w:rFonts w:ascii="Arial" w:hAnsi="Arial" w:cs="Arial"/>
          <w:sz w:val="24"/>
          <w:szCs w:val="24"/>
          <w:lang w:val="ro-RO"/>
        </w:rPr>
        <w:t xml:space="preserve">pot </w:t>
      </w:r>
      <w:proofErr w:type="spellStart"/>
      <w:r w:rsidRPr="005154D4">
        <w:rPr>
          <w:rFonts w:ascii="Arial" w:hAnsi="Arial" w:cs="Arial"/>
          <w:sz w:val="24"/>
          <w:szCs w:val="24"/>
          <w:lang w:val="ro-RO"/>
        </w:rPr>
        <w:t>conţine</w:t>
      </w:r>
      <w:proofErr w:type="spellEnd"/>
      <w:r w:rsidRPr="005154D4">
        <w:rPr>
          <w:rFonts w:ascii="Arial" w:hAnsi="Arial" w:cs="Arial"/>
          <w:sz w:val="24"/>
          <w:szCs w:val="24"/>
          <w:lang w:val="ro-RO"/>
        </w:rPr>
        <w:t xml:space="preserve"> orice </w:t>
      </w:r>
      <w:proofErr w:type="spellStart"/>
      <w:r w:rsidRPr="005154D4">
        <w:rPr>
          <w:rFonts w:ascii="Arial" w:hAnsi="Arial" w:cs="Arial"/>
          <w:sz w:val="24"/>
          <w:szCs w:val="24"/>
          <w:lang w:val="ro-RO"/>
        </w:rPr>
        <w:t>combinaţie</w:t>
      </w:r>
      <w:proofErr w:type="spellEnd"/>
      <w:r w:rsidR="00D24A27" w:rsidRPr="005154D4">
        <w:rPr>
          <w:rFonts w:ascii="Arial" w:hAnsi="Arial" w:cs="Arial"/>
          <w:sz w:val="24"/>
          <w:szCs w:val="24"/>
          <w:lang w:val="ro-RO"/>
        </w:rPr>
        <w:t>,</w:t>
      </w:r>
      <w:r w:rsidRPr="005154D4">
        <w:rPr>
          <w:rFonts w:ascii="Arial" w:hAnsi="Arial" w:cs="Arial"/>
          <w:sz w:val="24"/>
          <w:szCs w:val="24"/>
          <w:lang w:val="ro-RO"/>
        </w:rPr>
        <w:t xml:space="preserve"> </w:t>
      </w:r>
      <w:r w:rsidR="00D24A27" w:rsidRPr="005154D4">
        <w:rPr>
          <w:rFonts w:ascii="Arial" w:hAnsi="Arial" w:cs="Arial"/>
          <w:sz w:val="24"/>
          <w:szCs w:val="24"/>
          <w:lang w:val="ro-RO"/>
        </w:rPr>
        <w:t xml:space="preserve">nelimitată, </w:t>
      </w:r>
      <w:r w:rsidRPr="005154D4">
        <w:rPr>
          <w:rFonts w:ascii="Arial" w:hAnsi="Arial" w:cs="Arial"/>
          <w:sz w:val="24"/>
          <w:szCs w:val="24"/>
          <w:lang w:val="ro-RO"/>
        </w:rPr>
        <w:t xml:space="preserve">privind </w:t>
      </w:r>
      <w:r w:rsidR="005154D4">
        <w:rPr>
          <w:rFonts w:ascii="Arial" w:hAnsi="Arial" w:cs="Arial"/>
          <w:sz w:val="24"/>
          <w:szCs w:val="24"/>
          <w:lang w:val="ro-RO"/>
        </w:rPr>
        <w:t xml:space="preserve">subcategoriile, </w:t>
      </w:r>
      <w:r w:rsidRPr="005154D4">
        <w:rPr>
          <w:rFonts w:ascii="Arial" w:hAnsi="Arial" w:cs="Arial"/>
          <w:sz w:val="24"/>
          <w:szCs w:val="24"/>
          <w:lang w:val="ro-RO"/>
        </w:rPr>
        <w:t xml:space="preserve">clasele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calificările asociate.</w:t>
      </w:r>
      <w:bookmarkStart w:id="7" w:name="tree#129"/>
      <w:bookmarkEnd w:id="7"/>
    </w:p>
    <w:p w14:paraId="1277C478" w14:textId="408F7BD1" w:rsidR="009C705D" w:rsidRPr="004B5F66" w:rsidRDefault="004B5F66" w:rsidP="004B5F66">
      <w:pPr>
        <w:tabs>
          <w:tab w:val="left" w:pos="567"/>
        </w:tabs>
        <w:spacing w:after="120" w:line="240" w:lineRule="auto"/>
        <w:jc w:val="both"/>
        <w:rPr>
          <w:rFonts w:ascii="Arial" w:hAnsi="Arial" w:cs="Arial"/>
          <w:b/>
          <w:sz w:val="24"/>
          <w:szCs w:val="24"/>
          <w:lang w:val="ro-RO"/>
        </w:rPr>
      </w:pPr>
      <w:r w:rsidRPr="004B5F66">
        <w:rPr>
          <w:rFonts w:ascii="Arial" w:hAnsi="Arial" w:cs="Arial"/>
          <w:b/>
          <w:sz w:val="24"/>
          <w:szCs w:val="24"/>
          <w:lang w:val="ro-RO"/>
        </w:rPr>
        <w:t>II.2</w:t>
      </w:r>
      <w:r>
        <w:rPr>
          <w:rFonts w:ascii="Arial" w:hAnsi="Arial" w:cs="Arial"/>
          <w:b/>
          <w:sz w:val="24"/>
          <w:szCs w:val="24"/>
          <w:lang w:val="ro-RO"/>
        </w:rPr>
        <w:t xml:space="preserve">      </w:t>
      </w:r>
      <w:proofErr w:type="spellStart"/>
      <w:r w:rsidR="009C705D" w:rsidRPr="004B5F66">
        <w:rPr>
          <w:rFonts w:ascii="Arial" w:hAnsi="Arial" w:cs="Arial"/>
          <w:b/>
          <w:sz w:val="24"/>
          <w:szCs w:val="24"/>
          <w:lang w:val="ro-RO"/>
        </w:rPr>
        <w:t>Licenţa</w:t>
      </w:r>
      <w:proofErr w:type="spellEnd"/>
      <w:r w:rsidR="009C705D" w:rsidRPr="004B5F66">
        <w:rPr>
          <w:rFonts w:ascii="Arial" w:hAnsi="Arial" w:cs="Arial"/>
          <w:b/>
          <w:sz w:val="24"/>
          <w:szCs w:val="24"/>
          <w:lang w:val="ro-RO"/>
        </w:rPr>
        <w:t xml:space="preserve"> </w:t>
      </w:r>
      <w:r w:rsidR="00092E33" w:rsidRPr="004B5F66">
        <w:rPr>
          <w:rFonts w:ascii="Arial" w:hAnsi="Arial" w:cs="Arial"/>
          <w:b/>
          <w:sz w:val="24"/>
          <w:szCs w:val="24"/>
          <w:lang w:val="ro-RO"/>
        </w:rPr>
        <w:t>LPT</w:t>
      </w:r>
      <w:r w:rsidR="00D55F57">
        <w:rPr>
          <w:rFonts w:ascii="Arial" w:hAnsi="Arial" w:cs="Arial"/>
          <w:b/>
          <w:sz w:val="24"/>
          <w:szCs w:val="24"/>
          <w:lang w:val="ro-RO"/>
        </w:rPr>
        <w:t xml:space="preserve"> </w:t>
      </w:r>
      <w:r w:rsidR="00092E33" w:rsidRPr="004B5F66">
        <w:rPr>
          <w:rFonts w:ascii="Arial" w:hAnsi="Arial" w:cs="Arial"/>
          <w:b/>
          <w:sz w:val="24"/>
          <w:szCs w:val="24"/>
          <w:lang w:val="ro-RO"/>
        </w:rPr>
        <w:t>-</w:t>
      </w:r>
      <w:r w:rsidR="00D55F57">
        <w:rPr>
          <w:rFonts w:ascii="Arial" w:hAnsi="Arial" w:cs="Arial"/>
          <w:b/>
          <w:sz w:val="24"/>
          <w:szCs w:val="24"/>
          <w:lang w:val="ro-RO"/>
        </w:rPr>
        <w:t xml:space="preserve"> </w:t>
      </w:r>
      <w:r w:rsidR="00092E33" w:rsidRPr="004B5F66">
        <w:rPr>
          <w:rFonts w:ascii="Arial" w:hAnsi="Arial" w:cs="Arial"/>
          <w:b/>
          <w:sz w:val="24"/>
          <w:szCs w:val="24"/>
          <w:lang w:val="ro-RO"/>
        </w:rPr>
        <w:t>A</w:t>
      </w:r>
    </w:p>
    <w:p w14:paraId="17B8F714" w14:textId="2FEB02A9" w:rsidR="009C705D" w:rsidRPr="004B5F66" w:rsidRDefault="004B5F66" w:rsidP="004B5F66">
      <w:pPr>
        <w:spacing w:after="120" w:line="240" w:lineRule="auto"/>
        <w:jc w:val="both"/>
        <w:rPr>
          <w:rFonts w:ascii="Arial" w:hAnsi="Arial" w:cs="Arial"/>
          <w:b/>
          <w:sz w:val="24"/>
          <w:szCs w:val="24"/>
          <w:lang w:val="ro-RO"/>
        </w:rPr>
      </w:pPr>
      <w:r w:rsidRPr="004B5F66">
        <w:rPr>
          <w:rFonts w:ascii="Arial" w:hAnsi="Arial" w:cs="Arial"/>
          <w:b/>
          <w:sz w:val="24"/>
          <w:szCs w:val="24"/>
          <w:lang w:val="ro-RO"/>
        </w:rPr>
        <w:t>II.2.1</w:t>
      </w:r>
      <w:r>
        <w:rPr>
          <w:rFonts w:ascii="Arial" w:hAnsi="Arial" w:cs="Arial"/>
          <w:b/>
          <w:sz w:val="24"/>
          <w:szCs w:val="24"/>
          <w:lang w:val="ro-RO"/>
        </w:rPr>
        <w:t xml:space="preserve">   </w:t>
      </w:r>
      <w:r w:rsidR="00631EA0" w:rsidRPr="004B5F66">
        <w:rPr>
          <w:rFonts w:ascii="Arial" w:hAnsi="Arial" w:cs="Arial"/>
          <w:b/>
          <w:sz w:val="24"/>
          <w:szCs w:val="24"/>
          <w:lang w:val="ro-RO"/>
        </w:rPr>
        <w:t>Subcategorii</w:t>
      </w:r>
    </w:p>
    <w:p w14:paraId="2DEB78AF" w14:textId="36629D7C" w:rsidR="009C705D" w:rsidRPr="005154D4" w:rsidRDefault="009C705D" w:rsidP="00FE7A44">
      <w:pPr>
        <w:numPr>
          <w:ilvl w:val="0"/>
          <w:numId w:val="21"/>
        </w:numPr>
        <w:spacing w:after="120" w:line="240" w:lineRule="auto"/>
        <w:ind w:left="567" w:hanging="567"/>
        <w:jc w:val="both"/>
        <w:rPr>
          <w:rFonts w:ascii="Arial" w:hAnsi="Arial" w:cs="Arial"/>
          <w:sz w:val="24"/>
          <w:szCs w:val="24"/>
          <w:lang w:val="ro-RO"/>
        </w:rPr>
      </w:pPr>
      <w:bookmarkStart w:id="8" w:name="tree#113"/>
      <w:bookmarkStart w:id="9" w:name="tree#116"/>
      <w:bookmarkEnd w:id="8"/>
      <w:bookmarkEnd w:id="9"/>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w:t>
      </w:r>
      <w:r w:rsidRPr="005154D4">
        <w:rPr>
          <w:rFonts w:ascii="Arial" w:hAnsi="Arial" w:cs="Arial"/>
          <w:b/>
          <w:sz w:val="24"/>
          <w:szCs w:val="24"/>
          <w:lang w:val="ro-RO"/>
        </w:rPr>
        <w:t>LPT</w:t>
      </w:r>
      <w:r w:rsidR="00D55F57">
        <w:rPr>
          <w:rFonts w:ascii="Arial" w:hAnsi="Arial" w:cs="Arial"/>
          <w:b/>
          <w:sz w:val="24"/>
          <w:szCs w:val="24"/>
          <w:lang w:val="ro-RO"/>
        </w:rPr>
        <w:t xml:space="preserve"> </w:t>
      </w:r>
      <w:r w:rsidRPr="005154D4">
        <w:rPr>
          <w:rFonts w:ascii="Arial" w:hAnsi="Arial" w:cs="Arial"/>
          <w:b/>
          <w:sz w:val="24"/>
          <w:szCs w:val="24"/>
          <w:lang w:val="ro-RO"/>
        </w:rPr>
        <w:t>-</w:t>
      </w:r>
      <w:r w:rsidR="00D55F57">
        <w:rPr>
          <w:rFonts w:ascii="Arial" w:hAnsi="Arial" w:cs="Arial"/>
          <w:b/>
          <w:sz w:val="24"/>
          <w:szCs w:val="24"/>
          <w:lang w:val="ro-RO"/>
        </w:rPr>
        <w:t xml:space="preserve"> </w:t>
      </w:r>
      <w:r w:rsidR="00092E33" w:rsidRPr="005154D4">
        <w:rPr>
          <w:rFonts w:ascii="Arial" w:hAnsi="Arial" w:cs="Arial"/>
          <w:b/>
          <w:sz w:val="24"/>
          <w:szCs w:val="24"/>
          <w:lang w:val="ro-RO"/>
        </w:rPr>
        <w:t>A</w:t>
      </w:r>
      <w:r w:rsidRPr="005154D4">
        <w:rPr>
          <w:rFonts w:ascii="Arial" w:hAnsi="Arial" w:cs="Arial"/>
          <w:sz w:val="24"/>
          <w:szCs w:val="24"/>
          <w:lang w:val="ro-RO"/>
        </w:rPr>
        <w:t xml:space="preserve"> se referă la aeronava în întregime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r w:rsidR="0093639E" w:rsidRPr="005154D4">
        <w:rPr>
          <w:rFonts w:ascii="Arial" w:hAnsi="Arial" w:cs="Arial"/>
          <w:sz w:val="24"/>
          <w:szCs w:val="24"/>
          <w:lang w:val="ro-RO"/>
        </w:rPr>
        <w:t xml:space="preserve">se clasifică în </w:t>
      </w:r>
      <w:r w:rsidRPr="005154D4">
        <w:rPr>
          <w:rFonts w:ascii="Arial" w:hAnsi="Arial" w:cs="Arial"/>
          <w:sz w:val="24"/>
          <w:szCs w:val="24"/>
          <w:lang w:val="ro-RO"/>
        </w:rPr>
        <w:t xml:space="preserve">următoarele </w:t>
      </w:r>
      <w:r w:rsidR="00341BCA" w:rsidRPr="005154D4">
        <w:rPr>
          <w:rFonts w:ascii="Arial" w:hAnsi="Arial" w:cs="Arial"/>
          <w:sz w:val="24"/>
          <w:szCs w:val="24"/>
          <w:lang w:val="ro-RO"/>
        </w:rPr>
        <w:t>subcategorii</w:t>
      </w:r>
      <w:r w:rsidRPr="005154D4">
        <w:rPr>
          <w:rFonts w:ascii="Arial" w:hAnsi="Arial" w:cs="Arial"/>
          <w:sz w:val="24"/>
          <w:szCs w:val="24"/>
          <w:lang w:val="ro-RO"/>
        </w:rPr>
        <w:t xml:space="preserve">: </w:t>
      </w:r>
    </w:p>
    <w:p w14:paraId="3D8190D0" w14:textId="611CA6E9" w:rsidR="009C705D" w:rsidRPr="005154D4" w:rsidRDefault="004619D8" w:rsidP="00FE7A44">
      <w:pPr>
        <w:numPr>
          <w:ilvl w:val="0"/>
          <w:numId w:val="6"/>
        </w:numPr>
        <w:spacing w:after="120" w:line="240" w:lineRule="auto"/>
        <w:ind w:left="1134" w:hanging="567"/>
        <w:jc w:val="both"/>
        <w:rPr>
          <w:rFonts w:ascii="Arial" w:hAnsi="Arial" w:cs="Arial"/>
          <w:sz w:val="24"/>
          <w:szCs w:val="24"/>
          <w:lang w:val="ro-RO"/>
        </w:rPr>
      </w:pPr>
      <w:r w:rsidRPr="005154D4">
        <w:rPr>
          <w:rFonts w:ascii="Arial" w:hAnsi="Arial" w:cs="Arial"/>
          <w:bCs/>
          <w:sz w:val="24"/>
          <w:szCs w:val="24"/>
          <w:lang w:val="ro-RO"/>
        </w:rPr>
        <w:t xml:space="preserve">subcategoria </w:t>
      </w:r>
      <w:r w:rsidR="009C705D" w:rsidRPr="005154D4">
        <w:rPr>
          <w:rFonts w:ascii="Arial" w:hAnsi="Arial" w:cs="Arial"/>
          <w:b/>
          <w:sz w:val="24"/>
          <w:szCs w:val="24"/>
          <w:lang w:val="ro-RO"/>
        </w:rPr>
        <w:t xml:space="preserve">B1 </w:t>
      </w:r>
      <w:r w:rsidR="009C705D" w:rsidRPr="005154D4">
        <w:rPr>
          <w:rFonts w:ascii="Arial" w:hAnsi="Arial" w:cs="Arial"/>
          <w:sz w:val="24"/>
          <w:szCs w:val="24"/>
          <w:lang w:val="ro-RO"/>
        </w:rPr>
        <w:t xml:space="preserve">pentru structură, motor, elice; </w:t>
      </w:r>
    </w:p>
    <w:p w14:paraId="2E9D6117" w14:textId="2600F476" w:rsidR="009C705D" w:rsidRPr="005154D4" w:rsidRDefault="004619D8" w:rsidP="00FE7A44">
      <w:pPr>
        <w:numPr>
          <w:ilvl w:val="0"/>
          <w:numId w:val="6"/>
        </w:numPr>
        <w:spacing w:after="120" w:line="240" w:lineRule="auto"/>
        <w:ind w:left="1134" w:hanging="567"/>
        <w:jc w:val="both"/>
        <w:rPr>
          <w:rFonts w:ascii="Arial" w:hAnsi="Arial" w:cs="Arial"/>
          <w:sz w:val="24"/>
          <w:szCs w:val="24"/>
          <w:lang w:val="ro-RO"/>
        </w:rPr>
      </w:pPr>
      <w:r w:rsidRPr="005154D4">
        <w:rPr>
          <w:rFonts w:ascii="Arial" w:hAnsi="Arial" w:cs="Arial"/>
          <w:bCs/>
          <w:sz w:val="24"/>
          <w:szCs w:val="24"/>
          <w:lang w:val="ro-RO"/>
        </w:rPr>
        <w:t xml:space="preserve">subcategoria </w:t>
      </w:r>
      <w:r w:rsidR="009C705D" w:rsidRPr="005154D4">
        <w:rPr>
          <w:rFonts w:ascii="Arial" w:hAnsi="Arial" w:cs="Arial"/>
          <w:b/>
          <w:sz w:val="24"/>
          <w:szCs w:val="24"/>
          <w:lang w:val="ro-RO"/>
        </w:rPr>
        <w:t>B2</w:t>
      </w:r>
      <w:r w:rsidR="009C705D" w:rsidRPr="005154D4">
        <w:rPr>
          <w:rFonts w:ascii="Arial" w:hAnsi="Arial" w:cs="Arial"/>
          <w:sz w:val="24"/>
          <w:szCs w:val="24"/>
          <w:lang w:val="ro-RO"/>
        </w:rPr>
        <w:t xml:space="preserve"> pentru sistemele aeronavei (ex. pilot automat, sistem de </w:t>
      </w:r>
      <w:r w:rsidR="00AD23A2" w:rsidRPr="005154D4">
        <w:rPr>
          <w:rFonts w:ascii="Arial" w:hAnsi="Arial" w:cs="Arial"/>
          <w:sz w:val="24"/>
          <w:szCs w:val="24"/>
          <w:lang w:val="ro-RO"/>
        </w:rPr>
        <w:t>comunicare</w:t>
      </w:r>
      <w:r w:rsidR="009C705D" w:rsidRPr="005154D4">
        <w:rPr>
          <w:rFonts w:ascii="Arial" w:hAnsi="Arial" w:cs="Arial"/>
          <w:sz w:val="24"/>
          <w:szCs w:val="24"/>
          <w:lang w:val="ro-RO"/>
        </w:rPr>
        <w:t xml:space="preserve">, </w:t>
      </w:r>
      <w:r w:rsidR="00AD23A2" w:rsidRPr="005154D4">
        <w:rPr>
          <w:rFonts w:ascii="Arial" w:hAnsi="Arial" w:cs="Arial"/>
          <w:sz w:val="24"/>
          <w:szCs w:val="24"/>
          <w:lang w:val="ro-RO"/>
        </w:rPr>
        <w:t>instalație</w:t>
      </w:r>
      <w:r w:rsidR="009C705D" w:rsidRPr="005154D4">
        <w:rPr>
          <w:rFonts w:ascii="Arial" w:hAnsi="Arial" w:cs="Arial"/>
          <w:sz w:val="24"/>
          <w:szCs w:val="24"/>
          <w:lang w:val="ro-RO"/>
        </w:rPr>
        <w:t xml:space="preserve"> electrică, instrumente </w:t>
      </w:r>
      <w:proofErr w:type="spellStart"/>
      <w:r w:rsidR="009C705D" w:rsidRPr="005154D4">
        <w:rPr>
          <w:rFonts w:ascii="Arial" w:hAnsi="Arial" w:cs="Arial"/>
          <w:sz w:val="24"/>
          <w:szCs w:val="24"/>
          <w:lang w:val="ro-RO"/>
        </w:rPr>
        <w:t>şi</w:t>
      </w:r>
      <w:proofErr w:type="spellEnd"/>
      <w:r w:rsidR="009C705D" w:rsidRPr="005154D4">
        <w:rPr>
          <w:rFonts w:ascii="Arial" w:hAnsi="Arial" w:cs="Arial"/>
          <w:sz w:val="24"/>
          <w:szCs w:val="24"/>
          <w:lang w:val="ro-RO"/>
        </w:rPr>
        <w:t xml:space="preserve"> aparate de bord, lumini, </w:t>
      </w:r>
      <w:proofErr w:type="spellStart"/>
      <w:r w:rsidR="009C705D" w:rsidRPr="005154D4">
        <w:rPr>
          <w:rFonts w:ascii="Arial" w:hAnsi="Arial" w:cs="Arial"/>
          <w:sz w:val="24"/>
          <w:szCs w:val="24"/>
          <w:lang w:val="ro-RO"/>
        </w:rPr>
        <w:t>navigaţie</w:t>
      </w:r>
      <w:proofErr w:type="spellEnd"/>
      <w:r w:rsidR="009C705D" w:rsidRPr="005154D4">
        <w:rPr>
          <w:rFonts w:ascii="Arial" w:hAnsi="Arial" w:cs="Arial"/>
          <w:sz w:val="24"/>
          <w:szCs w:val="24"/>
          <w:lang w:val="ro-RO"/>
        </w:rPr>
        <w:t xml:space="preserve">, sistem de oxigen etc.). </w:t>
      </w:r>
    </w:p>
    <w:p w14:paraId="66A28DEA" w14:textId="623FF5E8" w:rsidR="009C705D" w:rsidRPr="005154D4" w:rsidRDefault="009C705D" w:rsidP="00FE7A44">
      <w:pPr>
        <w:numPr>
          <w:ilvl w:val="0"/>
          <w:numId w:val="21"/>
        </w:numPr>
        <w:spacing w:after="120" w:line="240" w:lineRule="auto"/>
        <w:ind w:left="567" w:hanging="567"/>
        <w:jc w:val="both"/>
        <w:rPr>
          <w:rFonts w:ascii="Arial" w:hAnsi="Arial" w:cs="Arial"/>
          <w:sz w:val="24"/>
          <w:szCs w:val="24"/>
          <w:lang w:val="ro-RO"/>
        </w:rPr>
      </w:pPr>
      <w:r w:rsidRPr="005154D4">
        <w:rPr>
          <w:rFonts w:ascii="Arial" w:hAnsi="Arial" w:cs="Arial"/>
          <w:bCs/>
          <w:sz w:val="24"/>
          <w:szCs w:val="24"/>
          <w:lang w:val="ro-RO"/>
        </w:rPr>
        <w:t>Calificările</w:t>
      </w:r>
      <w:r w:rsidRPr="005154D4">
        <w:rPr>
          <w:rFonts w:ascii="Arial" w:hAnsi="Arial" w:cs="Arial"/>
          <w:sz w:val="24"/>
          <w:szCs w:val="24"/>
          <w:lang w:val="ro-RO"/>
        </w:rPr>
        <w:t xml:space="preserve"> pe</w:t>
      </w:r>
      <w:r w:rsidR="00AD23A2" w:rsidRPr="005154D4">
        <w:rPr>
          <w:rFonts w:ascii="Arial" w:hAnsi="Arial" w:cs="Arial"/>
          <w:sz w:val="24"/>
          <w:szCs w:val="24"/>
          <w:lang w:val="ro-RO"/>
        </w:rPr>
        <w:t>ntru</w:t>
      </w:r>
      <w:r w:rsidRPr="005154D4">
        <w:rPr>
          <w:rFonts w:ascii="Arial" w:hAnsi="Arial" w:cs="Arial"/>
          <w:sz w:val="24"/>
          <w:szCs w:val="24"/>
          <w:lang w:val="ro-RO"/>
        </w:rPr>
        <w:t xml:space="preserve"> </w:t>
      </w:r>
      <w:r w:rsidR="006A4778" w:rsidRPr="005154D4">
        <w:rPr>
          <w:rFonts w:ascii="Arial" w:hAnsi="Arial" w:cs="Arial"/>
          <w:sz w:val="24"/>
          <w:szCs w:val="24"/>
          <w:lang w:val="ro-RO"/>
        </w:rPr>
        <w:t>clase</w:t>
      </w:r>
      <w:r w:rsidRPr="005154D4">
        <w:rPr>
          <w:rFonts w:ascii="Arial" w:hAnsi="Arial" w:cs="Arial"/>
          <w:sz w:val="24"/>
          <w:szCs w:val="24"/>
          <w:lang w:val="ro-RO"/>
        </w:rPr>
        <w:t xml:space="preserve"> de aeronave, asociate unei </w:t>
      </w:r>
      <w:proofErr w:type="spellStart"/>
      <w:r w:rsidRPr="005154D4">
        <w:rPr>
          <w:rFonts w:ascii="Arial" w:hAnsi="Arial" w:cs="Arial"/>
          <w:sz w:val="24"/>
          <w:szCs w:val="24"/>
          <w:lang w:val="ro-RO"/>
        </w:rPr>
        <w:t>licenţe</w:t>
      </w:r>
      <w:proofErr w:type="spellEnd"/>
      <w:r w:rsidRPr="005154D4">
        <w:rPr>
          <w:rFonts w:ascii="Arial" w:hAnsi="Arial" w:cs="Arial"/>
          <w:sz w:val="24"/>
          <w:szCs w:val="24"/>
          <w:lang w:val="ro-RO"/>
        </w:rPr>
        <w:t xml:space="preserve"> </w:t>
      </w:r>
      <w:r w:rsidRPr="005154D4">
        <w:rPr>
          <w:rFonts w:ascii="Arial" w:hAnsi="Arial" w:cs="Arial"/>
          <w:b/>
          <w:sz w:val="24"/>
          <w:szCs w:val="24"/>
          <w:lang w:val="ro-RO"/>
        </w:rPr>
        <w:t>LPT</w:t>
      </w:r>
      <w:r w:rsidR="00D55F57">
        <w:rPr>
          <w:rFonts w:ascii="Arial" w:hAnsi="Arial" w:cs="Arial"/>
          <w:b/>
          <w:sz w:val="24"/>
          <w:szCs w:val="24"/>
          <w:lang w:val="ro-RO"/>
        </w:rPr>
        <w:t xml:space="preserve"> </w:t>
      </w:r>
      <w:r w:rsidRPr="005154D4">
        <w:rPr>
          <w:rFonts w:ascii="Arial" w:hAnsi="Arial" w:cs="Arial"/>
          <w:b/>
          <w:sz w:val="24"/>
          <w:szCs w:val="24"/>
          <w:lang w:val="ro-RO"/>
        </w:rPr>
        <w:t>-</w:t>
      </w:r>
      <w:r w:rsidR="00D55F57">
        <w:rPr>
          <w:rFonts w:ascii="Arial" w:hAnsi="Arial" w:cs="Arial"/>
          <w:b/>
          <w:sz w:val="24"/>
          <w:szCs w:val="24"/>
          <w:lang w:val="ro-RO"/>
        </w:rPr>
        <w:t xml:space="preserve"> </w:t>
      </w:r>
      <w:r w:rsidR="00092E33" w:rsidRPr="005154D4">
        <w:rPr>
          <w:rFonts w:ascii="Arial" w:hAnsi="Arial" w:cs="Arial"/>
          <w:b/>
          <w:sz w:val="24"/>
          <w:szCs w:val="24"/>
          <w:lang w:val="ro-RO"/>
        </w:rPr>
        <w:t>A</w:t>
      </w:r>
      <w:r w:rsidRPr="005154D4">
        <w:rPr>
          <w:rFonts w:ascii="Arial" w:hAnsi="Arial" w:cs="Arial"/>
          <w:sz w:val="24"/>
          <w:szCs w:val="24"/>
          <w:lang w:val="ro-RO"/>
        </w:rPr>
        <w:t xml:space="preserve">, </w:t>
      </w:r>
      <w:r w:rsidR="0093639E" w:rsidRPr="005154D4">
        <w:rPr>
          <w:rFonts w:ascii="Arial" w:hAnsi="Arial" w:cs="Arial"/>
          <w:sz w:val="24"/>
          <w:szCs w:val="24"/>
          <w:lang w:val="ro-RO"/>
        </w:rPr>
        <w:t xml:space="preserve">se clasifică în </w:t>
      </w:r>
      <w:r w:rsidRPr="005154D4">
        <w:rPr>
          <w:rFonts w:ascii="Arial" w:hAnsi="Arial" w:cs="Arial"/>
          <w:sz w:val="24"/>
          <w:szCs w:val="24"/>
          <w:lang w:val="ro-RO"/>
        </w:rPr>
        <w:t>următoarele:</w:t>
      </w:r>
    </w:p>
    <w:p w14:paraId="052B2CB1" w14:textId="64167C84" w:rsidR="009C705D" w:rsidRPr="005154D4" w:rsidRDefault="009C705D" w:rsidP="00FE7A44">
      <w:pPr>
        <w:numPr>
          <w:ilvl w:val="0"/>
          <w:numId w:val="7"/>
        </w:numPr>
        <w:spacing w:after="120" w:line="240" w:lineRule="auto"/>
        <w:ind w:left="1134" w:hanging="567"/>
        <w:jc w:val="both"/>
        <w:rPr>
          <w:rFonts w:ascii="Arial" w:hAnsi="Arial" w:cs="Arial"/>
          <w:sz w:val="24"/>
          <w:szCs w:val="24"/>
          <w:lang w:val="ro-RO"/>
        </w:rPr>
      </w:pPr>
      <w:bookmarkStart w:id="10" w:name="tree#118"/>
      <w:bookmarkEnd w:id="10"/>
      <w:r w:rsidRPr="005154D4">
        <w:rPr>
          <w:rFonts w:ascii="Arial" w:hAnsi="Arial" w:cs="Arial"/>
          <w:sz w:val="24"/>
          <w:szCs w:val="24"/>
          <w:lang w:val="ro-RO"/>
        </w:rPr>
        <w:t xml:space="preserve">avioane cu motor </w:t>
      </w:r>
      <w:r w:rsidR="004619D8" w:rsidRPr="005154D4">
        <w:rPr>
          <w:rFonts w:ascii="Arial" w:hAnsi="Arial" w:cs="Arial"/>
          <w:sz w:val="24"/>
          <w:szCs w:val="24"/>
          <w:lang w:val="ro-RO"/>
        </w:rPr>
        <w:t xml:space="preserve">cu </w:t>
      </w:r>
      <w:r w:rsidRPr="005154D4">
        <w:rPr>
          <w:rFonts w:ascii="Arial" w:hAnsi="Arial" w:cs="Arial"/>
          <w:sz w:val="24"/>
          <w:szCs w:val="24"/>
          <w:lang w:val="ro-RO"/>
        </w:rPr>
        <w:t xml:space="preserve">turbină; </w:t>
      </w:r>
    </w:p>
    <w:p w14:paraId="645E3E3E" w14:textId="77777777" w:rsidR="009C705D" w:rsidRPr="005154D4" w:rsidRDefault="009C705D" w:rsidP="00FE7A44">
      <w:pPr>
        <w:numPr>
          <w:ilvl w:val="0"/>
          <w:numId w:val="7"/>
        </w:numPr>
        <w:spacing w:after="120" w:line="240" w:lineRule="auto"/>
        <w:ind w:left="1134" w:hanging="567"/>
        <w:jc w:val="both"/>
        <w:rPr>
          <w:rFonts w:ascii="Arial" w:hAnsi="Arial" w:cs="Arial"/>
          <w:sz w:val="24"/>
          <w:szCs w:val="24"/>
          <w:lang w:val="ro-RO"/>
        </w:rPr>
      </w:pPr>
      <w:bookmarkStart w:id="11" w:name="tree#119"/>
      <w:bookmarkEnd w:id="11"/>
      <w:r w:rsidRPr="005154D4">
        <w:rPr>
          <w:rFonts w:ascii="Arial" w:hAnsi="Arial" w:cs="Arial"/>
          <w:sz w:val="24"/>
          <w:szCs w:val="24"/>
          <w:lang w:val="ro-RO"/>
        </w:rPr>
        <w:t xml:space="preserve">avioane cu motor cu piston; </w:t>
      </w:r>
    </w:p>
    <w:p w14:paraId="0E86B65B" w14:textId="43E1D9A9" w:rsidR="009C705D" w:rsidRPr="005154D4" w:rsidRDefault="009C705D" w:rsidP="00FE7A44">
      <w:pPr>
        <w:numPr>
          <w:ilvl w:val="0"/>
          <w:numId w:val="7"/>
        </w:numPr>
        <w:spacing w:after="120" w:line="240" w:lineRule="auto"/>
        <w:ind w:left="1134" w:hanging="567"/>
        <w:jc w:val="both"/>
        <w:rPr>
          <w:rFonts w:ascii="Arial" w:hAnsi="Arial" w:cs="Arial"/>
          <w:sz w:val="24"/>
          <w:szCs w:val="24"/>
          <w:lang w:val="ro-RO"/>
        </w:rPr>
      </w:pPr>
      <w:bookmarkStart w:id="12" w:name="tree#120"/>
      <w:bookmarkEnd w:id="12"/>
      <w:r w:rsidRPr="005154D4">
        <w:rPr>
          <w:rFonts w:ascii="Arial" w:hAnsi="Arial" w:cs="Arial"/>
          <w:sz w:val="24"/>
          <w:szCs w:val="24"/>
          <w:lang w:val="ro-RO"/>
        </w:rPr>
        <w:t xml:space="preserve">elicoptere cu motor </w:t>
      </w:r>
      <w:r w:rsidR="004619D8" w:rsidRPr="005154D4">
        <w:rPr>
          <w:rFonts w:ascii="Arial" w:hAnsi="Arial" w:cs="Arial"/>
          <w:sz w:val="24"/>
          <w:szCs w:val="24"/>
          <w:lang w:val="ro-RO"/>
        </w:rPr>
        <w:t xml:space="preserve">cu </w:t>
      </w:r>
      <w:r w:rsidRPr="005154D4">
        <w:rPr>
          <w:rFonts w:ascii="Arial" w:hAnsi="Arial" w:cs="Arial"/>
          <w:sz w:val="24"/>
          <w:szCs w:val="24"/>
          <w:lang w:val="ro-RO"/>
        </w:rPr>
        <w:t xml:space="preserve">turbină; </w:t>
      </w:r>
    </w:p>
    <w:p w14:paraId="610E6EC3" w14:textId="49F9FA0A" w:rsidR="009C705D" w:rsidRPr="005154D4" w:rsidRDefault="009C705D" w:rsidP="00FE7A44">
      <w:pPr>
        <w:numPr>
          <w:ilvl w:val="0"/>
          <w:numId w:val="7"/>
        </w:numPr>
        <w:spacing w:after="120" w:line="240" w:lineRule="auto"/>
        <w:ind w:left="1134" w:hanging="567"/>
        <w:jc w:val="both"/>
        <w:rPr>
          <w:rFonts w:ascii="Arial" w:hAnsi="Arial" w:cs="Arial"/>
          <w:sz w:val="24"/>
          <w:szCs w:val="24"/>
          <w:lang w:val="ro-RO"/>
        </w:rPr>
      </w:pPr>
      <w:bookmarkStart w:id="13" w:name="tree#121"/>
      <w:bookmarkEnd w:id="13"/>
      <w:r w:rsidRPr="005154D4">
        <w:rPr>
          <w:rFonts w:ascii="Arial" w:hAnsi="Arial" w:cs="Arial"/>
          <w:sz w:val="24"/>
          <w:szCs w:val="24"/>
          <w:lang w:val="ro-RO"/>
        </w:rPr>
        <w:t xml:space="preserve">elicoptere cu motor </w:t>
      </w:r>
      <w:r w:rsidR="004619D8" w:rsidRPr="005154D4">
        <w:rPr>
          <w:rFonts w:ascii="Arial" w:hAnsi="Arial" w:cs="Arial"/>
          <w:sz w:val="24"/>
          <w:szCs w:val="24"/>
          <w:lang w:val="ro-RO"/>
        </w:rPr>
        <w:t xml:space="preserve">cu </w:t>
      </w:r>
      <w:r w:rsidRPr="005154D4">
        <w:rPr>
          <w:rFonts w:ascii="Arial" w:hAnsi="Arial" w:cs="Arial"/>
          <w:sz w:val="24"/>
          <w:szCs w:val="24"/>
          <w:lang w:val="ro-RO"/>
        </w:rPr>
        <w:t xml:space="preserve">piston; </w:t>
      </w:r>
    </w:p>
    <w:p w14:paraId="4C036755" w14:textId="63381BF7" w:rsidR="00631EA0" w:rsidRPr="005154D4" w:rsidRDefault="00631EA0" w:rsidP="00FE7A44">
      <w:pPr>
        <w:numPr>
          <w:ilvl w:val="0"/>
          <w:numId w:val="7"/>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planoare</w:t>
      </w:r>
      <w:r w:rsidR="004C6AAD" w:rsidRPr="005154D4">
        <w:rPr>
          <w:rFonts w:ascii="Arial" w:hAnsi="Arial" w:cs="Arial"/>
          <w:sz w:val="24"/>
          <w:szCs w:val="24"/>
          <w:lang w:val="ro-RO"/>
        </w:rPr>
        <w:t>/motoplanoare</w:t>
      </w:r>
      <w:r w:rsidRPr="005154D4">
        <w:rPr>
          <w:rFonts w:ascii="Arial" w:hAnsi="Arial" w:cs="Arial"/>
          <w:sz w:val="24"/>
          <w:szCs w:val="24"/>
          <w:lang w:val="ro-RO"/>
        </w:rPr>
        <w:t xml:space="preserve"> și baloane;</w:t>
      </w:r>
    </w:p>
    <w:p w14:paraId="01BC2767" w14:textId="77777777" w:rsidR="009C705D" w:rsidRPr="005154D4" w:rsidRDefault="009C705D" w:rsidP="00FE7A44">
      <w:pPr>
        <w:numPr>
          <w:ilvl w:val="0"/>
          <w:numId w:val="7"/>
        </w:numPr>
        <w:spacing w:after="120" w:line="240" w:lineRule="auto"/>
        <w:ind w:left="1134" w:hanging="567"/>
        <w:jc w:val="both"/>
        <w:rPr>
          <w:rFonts w:ascii="Arial" w:hAnsi="Arial" w:cs="Arial"/>
          <w:sz w:val="24"/>
          <w:szCs w:val="24"/>
          <w:lang w:val="ro-RO"/>
        </w:rPr>
      </w:pPr>
      <w:bookmarkStart w:id="14" w:name="tree#122"/>
      <w:bookmarkEnd w:id="14"/>
      <w:r w:rsidRPr="005154D4">
        <w:rPr>
          <w:rFonts w:ascii="Arial" w:hAnsi="Arial" w:cs="Arial"/>
          <w:sz w:val="24"/>
          <w:szCs w:val="24"/>
          <w:lang w:val="ro-RO"/>
        </w:rPr>
        <w:t xml:space="preserve">alte categorii de aeronave. </w:t>
      </w:r>
    </w:p>
    <w:p w14:paraId="2A4057DC" w14:textId="13210C58" w:rsidR="009C705D" w:rsidRPr="005154D4" w:rsidRDefault="009C705D" w:rsidP="00FE7A44">
      <w:pPr>
        <w:numPr>
          <w:ilvl w:val="0"/>
          <w:numId w:val="21"/>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Pentru fiecare </w:t>
      </w:r>
      <w:r w:rsidR="006A4778" w:rsidRPr="005154D4">
        <w:rPr>
          <w:rFonts w:ascii="Arial" w:hAnsi="Arial" w:cs="Arial"/>
          <w:sz w:val="24"/>
          <w:szCs w:val="24"/>
          <w:lang w:val="ro-RO"/>
        </w:rPr>
        <w:t>clasă</w:t>
      </w:r>
      <w:r w:rsidRPr="005154D4">
        <w:rPr>
          <w:rFonts w:ascii="Arial" w:hAnsi="Arial" w:cs="Arial"/>
          <w:sz w:val="24"/>
          <w:szCs w:val="24"/>
          <w:lang w:val="ro-RO"/>
        </w:rPr>
        <w:t xml:space="preserve"> de aeronave, se </w:t>
      </w:r>
      <w:r w:rsidR="0077203C" w:rsidRPr="005154D4">
        <w:rPr>
          <w:rFonts w:ascii="Arial" w:hAnsi="Arial" w:cs="Arial"/>
          <w:sz w:val="24"/>
          <w:szCs w:val="24"/>
          <w:lang w:val="ro-RO"/>
        </w:rPr>
        <w:t xml:space="preserve">înscrie </w:t>
      </w:r>
      <w:r w:rsidRPr="005154D4">
        <w:rPr>
          <w:rFonts w:ascii="Arial" w:hAnsi="Arial" w:cs="Arial"/>
          <w:sz w:val="24"/>
          <w:szCs w:val="24"/>
          <w:lang w:val="ro-RO"/>
        </w:rPr>
        <w:t xml:space="preserve">în </w:t>
      </w:r>
      <w:proofErr w:type="spellStart"/>
      <w:r w:rsidRPr="005154D4">
        <w:rPr>
          <w:rFonts w:ascii="Arial" w:hAnsi="Arial" w:cs="Arial"/>
          <w:sz w:val="24"/>
          <w:szCs w:val="24"/>
          <w:lang w:val="ro-RO"/>
        </w:rPr>
        <w:t>licenţă</w:t>
      </w:r>
      <w:proofErr w:type="spellEnd"/>
      <w:r w:rsidRPr="005154D4">
        <w:rPr>
          <w:rFonts w:ascii="Arial" w:hAnsi="Arial" w:cs="Arial"/>
          <w:sz w:val="24"/>
          <w:szCs w:val="24"/>
          <w:lang w:val="ro-RO"/>
        </w:rPr>
        <w:t xml:space="preserve"> tipul</w:t>
      </w:r>
      <w:r w:rsidR="004619D8" w:rsidRPr="005154D4">
        <w:rPr>
          <w:rFonts w:ascii="Arial" w:hAnsi="Arial" w:cs="Arial"/>
          <w:sz w:val="24"/>
          <w:szCs w:val="24"/>
          <w:lang w:val="ro-RO"/>
        </w:rPr>
        <w:t>/</w:t>
      </w:r>
      <w:r w:rsidRPr="005154D4">
        <w:rPr>
          <w:rFonts w:ascii="Arial" w:hAnsi="Arial" w:cs="Arial"/>
          <w:sz w:val="24"/>
          <w:szCs w:val="24"/>
          <w:lang w:val="ro-RO"/>
        </w:rPr>
        <w:t xml:space="preserve">tipurile de </w:t>
      </w:r>
      <w:r w:rsidR="00193305" w:rsidRPr="005154D4">
        <w:rPr>
          <w:rFonts w:ascii="Arial" w:hAnsi="Arial" w:cs="Arial"/>
          <w:sz w:val="24"/>
          <w:szCs w:val="24"/>
          <w:lang w:val="ro-RO"/>
        </w:rPr>
        <w:t xml:space="preserve">aeronavă/e pentru </w:t>
      </w:r>
      <w:r w:rsidRPr="005154D4">
        <w:rPr>
          <w:rFonts w:ascii="Arial" w:hAnsi="Arial" w:cs="Arial"/>
          <w:sz w:val="24"/>
          <w:szCs w:val="24"/>
          <w:lang w:val="ro-RO"/>
        </w:rPr>
        <w:t xml:space="preserve">care </w:t>
      </w:r>
      <w:r w:rsidR="00193305" w:rsidRPr="005154D4">
        <w:rPr>
          <w:rFonts w:ascii="Arial" w:hAnsi="Arial" w:cs="Arial"/>
          <w:sz w:val="24"/>
          <w:szCs w:val="24"/>
          <w:lang w:val="ro-RO"/>
        </w:rPr>
        <w:t>este valabilă</w:t>
      </w:r>
      <w:r w:rsidRPr="005154D4">
        <w:rPr>
          <w:rFonts w:ascii="Arial" w:hAnsi="Arial" w:cs="Arial"/>
          <w:sz w:val="24"/>
          <w:szCs w:val="24"/>
          <w:lang w:val="ro-RO"/>
        </w:rPr>
        <w:t xml:space="preserve"> calificarea.</w:t>
      </w:r>
    </w:p>
    <w:p w14:paraId="01776AAB" w14:textId="67D8AF84" w:rsidR="009C705D" w:rsidRPr="004B5F66" w:rsidRDefault="004B5F66" w:rsidP="004B5F66">
      <w:pPr>
        <w:spacing w:after="120" w:line="240" w:lineRule="auto"/>
        <w:jc w:val="both"/>
        <w:rPr>
          <w:rFonts w:ascii="Arial" w:hAnsi="Arial" w:cs="Arial"/>
          <w:b/>
          <w:sz w:val="24"/>
          <w:szCs w:val="24"/>
          <w:lang w:val="ro-RO"/>
        </w:rPr>
      </w:pPr>
      <w:r w:rsidRPr="004B5F66">
        <w:rPr>
          <w:rFonts w:ascii="Arial" w:hAnsi="Arial" w:cs="Arial"/>
          <w:b/>
          <w:sz w:val="24"/>
          <w:szCs w:val="24"/>
          <w:lang w:val="ro-RO"/>
        </w:rPr>
        <w:t>II.2.2</w:t>
      </w:r>
      <w:r>
        <w:rPr>
          <w:rFonts w:ascii="Arial" w:hAnsi="Arial" w:cs="Arial"/>
          <w:b/>
          <w:sz w:val="24"/>
          <w:szCs w:val="24"/>
          <w:lang w:val="ro-RO"/>
        </w:rPr>
        <w:t xml:space="preserve">  </w:t>
      </w:r>
      <w:proofErr w:type="spellStart"/>
      <w:r w:rsidR="009C705D" w:rsidRPr="004B5F66">
        <w:rPr>
          <w:rFonts w:ascii="Arial" w:hAnsi="Arial" w:cs="Arial"/>
          <w:b/>
          <w:sz w:val="24"/>
          <w:szCs w:val="24"/>
          <w:lang w:val="ro-RO"/>
        </w:rPr>
        <w:t>Cerinţe</w:t>
      </w:r>
      <w:proofErr w:type="spellEnd"/>
      <w:r w:rsidR="009C705D" w:rsidRPr="004B5F66">
        <w:rPr>
          <w:rFonts w:ascii="Arial" w:hAnsi="Arial" w:cs="Arial"/>
          <w:b/>
          <w:sz w:val="24"/>
          <w:szCs w:val="24"/>
          <w:lang w:val="ro-RO"/>
        </w:rPr>
        <w:t xml:space="preserve"> pentru </w:t>
      </w:r>
      <w:proofErr w:type="spellStart"/>
      <w:r w:rsidR="009C705D" w:rsidRPr="004B5F66">
        <w:rPr>
          <w:rFonts w:ascii="Arial" w:hAnsi="Arial" w:cs="Arial"/>
          <w:b/>
          <w:sz w:val="24"/>
          <w:szCs w:val="24"/>
          <w:lang w:val="ro-RO"/>
        </w:rPr>
        <w:t>obţinerea</w:t>
      </w:r>
      <w:proofErr w:type="spellEnd"/>
      <w:r w:rsidR="009C705D" w:rsidRPr="004B5F66">
        <w:rPr>
          <w:rFonts w:ascii="Arial" w:hAnsi="Arial" w:cs="Arial"/>
          <w:b/>
          <w:sz w:val="24"/>
          <w:szCs w:val="24"/>
          <w:lang w:val="ro-RO"/>
        </w:rPr>
        <w:t xml:space="preserve"> </w:t>
      </w:r>
      <w:proofErr w:type="spellStart"/>
      <w:r w:rsidR="009C705D" w:rsidRPr="004B5F66">
        <w:rPr>
          <w:rFonts w:ascii="Arial" w:hAnsi="Arial" w:cs="Arial"/>
          <w:b/>
          <w:sz w:val="24"/>
          <w:szCs w:val="24"/>
          <w:lang w:val="ro-RO"/>
        </w:rPr>
        <w:t>licenţei</w:t>
      </w:r>
      <w:proofErr w:type="spellEnd"/>
      <w:r w:rsidR="009C705D" w:rsidRPr="004B5F66">
        <w:rPr>
          <w:rFonts w:ascii="Arial" w:hAnsi="Arial" w:cs="Arial"/>
          <w:b/>
          <w:sz w:val="24"/>
          <w:szCs w:val="24"/>
          <w:lang w:val="ro-RO"/>
        </w:rPr>
        <w:t xml:space="preserve"> LPT</w:t>
      </w:r>
      <w:r w:rsidR="00D55F57">
        <w:rPr>
          <w:rFonts w:ascii="Arial" w:hAnsi="Arial" w:cs="Arial"/>
          <w:b/>
          <w:sz w:val="24"/>
          <w:szCs w:val="24"/>
          <w:lang w:val="ro-RO"/>
        </w:rPr>
        <w:t xml:space="preserve"> </w:t>
      </w:r>
      <w:r w:rsidR="009C705D" w:rsidRPr="004B5F66">
        <w:rPr>
          <w:rFonts w:ascii="Arial" w:hAnsi="Arial" w:cs="Arial"/>
          <w:b/>
          <w:sz w:val="24"/>
          <w:szCs w:val="24"/>
          <w:lang w:val="ro-RO"/>
        </w:rPr>
        <w:t>-</w:t>
      </w:r>
      <w:r w:rsidR="00D55F57">
        <w:rPr>
          <w:rFonts w:ascii="Arial" w:hAnsi="Arial" w:cs="Arial"/>
          <w:b/>
          <w:sz w:val="24"/>
          <w:szCs w:val="24"/>
          <w:lang w:val="ro-RO"/>
        </w:rPr>
        <w:t xml:space="preserve"> </w:t>
      </w:r>
      <w:r w:rsidR="00092E33" w:rsidRPr="004B5F66">
        <w:rPr>
          <w:rFonts w:ascii="Arial" w:hAnsi="Arial" w:cs="Arial"/>
          <w:b/>
          <w:sz w:val="24"/>
          <w:szCs w:val="24"/>
          <w:lang w:val="ro-RO"/>
        </w:rPr>
        <w:t>A</w:t>
      </w:r>
    </w:p>
    <w:p w14:paraId="5D43E122" w14:textId="70447346" w:rsidR="00087E74" w:rsidRPr="005154D4" w:rsidRDefault="00087E74" w:rsidP="00FE7A44">
      <w:pPr>
        <w:pStyle w:val="ListParagraph"/>
        <w:numPr>
          <w:ilvl w:val="0"/>
          <w:numId w:val="56"/>
        </w:numPr>
        <w:spacing w:after="120" w:line="240" w:lineRule="auto"/>
        <w:ind w:left="567" w:hanging="567"/>
        <w:contextualSpacing w:val="0"/>
        <w:jc w:val="both"/>
        <w:rPr>
          <w:rFonts w:ascii="Arial" w:hAnsi="Arial" w:cs="Arial"/>
          <w:sz w:val="24"/>
          <w:szCs w:val="24"/>
          <w:lang w:val="ro-RO"/>
        </w:rPr>
      </w:pPr>
      <w:proofErr w:type="spellStart"/>
      <w:r w:rsidRPr="005154D4">
        <w:rPr>
          <w:rFonts w:ascii="Arial" w:hAnsi="Arial" w:cs="Arial"/>
          <w:sz w:val="24"/>
          <w:szCs w:val="24"/>
          <w:lang w:val="ro-RO"/>
        </w:rPr>
        <w:t>Ȋn</w:t>
      </w:r>
      <w:proofErr w:type="spellEnd"/>
      <w:r w:rsidRPr="005154D4">
        <w:rPr>
          <w:rFonts w:ascii="Arial" w:hAnsi="Arial" w:cs="Arial"/>
          <w:sz w:val="24"/>
          <w:szCs w:val="24"/>
          <w:lang w:val="ro-RO"/>
        </w:rPr>
        <w:t xml:space="preserve"> vederea </w:t>
      </w:r>
      <w:proofErr w:type="spellStart"/>
      <w:r w:rsidRPr="005154D4">
        <w:rPr>
          <w:rFonts w:ascii="Arial" w:hAnsi="Arial" w:cs="Arial"/>
          <w:sz w:val="24"/>
          <w:szCs w:val="24"/>
          <w:lang w:val="ro-RO"/>
        </w:rPr>
        <w:t>obţinerii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LPT</w:t>
      </w:r>
      <w:r w:rsidR="00D55F57">
        <w:rPr>
          <w:rFonts w:ascii="Arial" w:hAnsi="Arial" w:cs="Arial"/>
          <w:sz w:val="24"/>
          <w:szCs w:val="24"/>
          <w:lang w:val="ro-RO"/>
        </w:rPr>
        <w:t xml:space="preserve"> </w:t>
      </w:r>
      <w:r w:rsidRPr="005154D4">
        <w:rPr>
          <w:rFonts w:ascii="Arial" w:hAnsi="Arial" w:cs="Arial"/>
          <w:sz w:val="24"/>
          <w:szCs w:val="24"/>
          <w:lang w:val="ro-RO"/>
        </w:rPr>
        <w:t>-</w:t>
      </w:r>
      <w:r w:rsidR="00D55F57">
        <w:rPr>
          <w:rFonts w:ascii="Arial" w:hAnsi="Arial" w:cs="Arial"/>
          <w:sz w:val="24"/>
          <w:szCs w:val="24"/>
          <w:lang w:val="ro-RO"/>
        </w:rPr>
        <w:t xml:space="preserve"> </w:t>
      </w:r>
      <w:r w:rsidRPr="005154D4">
        <w:rPr>
          <w:rFonts w:ascii="Arial" w:hAnsi="Arial" w:cs="Arial"/>
          <w:sz w:val="24"/>
          <w:szCs w:val="24"/>
          <w:lang w:val="ro-RO"/>
        </w:rPr>
        <w:t xml:space="preserve">A, solicitantul trebuie să </w:t>
      </w:r>
      <w:r w:rsidR="00D24A27" w:rsidRPr="005154D4">
        <w:rPr>
          <w:rFonts w:ascii="Arial" w:hAnsi="Arial" w:cs="Arial"/>
          <w:sz w:val="24"/>
          <w:szCs w:val="24"/>
          <w:lang w:val="ro-RO"/>
        </w:rPr>
        <w:t>î</w:t>
      </w:r>
      <w:r w:rsidRPr="005154D4">
        <w:rPr>
          <w:rFonts w:ascii="Arial" w:hAnsi="Arial" w:cs="Arial"/>
          <w:sz w:val="24"/>
          <w:szCs w:val="24"/>
          <w:lang w:val="ro-RO"/>
        </w:rPr>
        <w:t xml:space="preserve">ndeplinească </w:t>
      </w:r>
      <w:r w:rsidR="00D24A27" w:rsidRPr="005154D4">
        <w:rPr>
          <w:rFonts w:ascii="Arial" w:hAnsi="Arial" w:cs="Arial"/>
          <w:sz w:val="24"/>
          <w:szCs w:val="24"/>
          <w:lang w:val="ro-RO"/>
        </w:rPr>
        <w:t xml:space="preserve">toate condițiile </w:t>
      </w:r>
      <w:r w:rsidRPr="005154D4">
        <w:rPr>
          <w:rFonts w:ascii="Arial" w:hAnsi="Arial" w:cs="Arial"/>
          <w:sz w:val="24"/>
          <w:szCs w:val="24"/>
          <w:lang w:val="ro-RO"/>
        </w:rPr>
        <w:t xml:space="preserve">privind pregătirea teoretică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experienţa</w:t>
      </w:r>
      <w:proofErr w:type="spellEnd"/>
      <w:r w:rsidRPr="005154D4">
        <w:rPr>
          <w:rFonts w:ascii="Arial" w:hAnsi="Arial" w:cs="Arial"/>
          <w:sz w:val="24"/>
          <w:szCs w:val="24"/>
          <w:lang w:val="ro-RO"/>
        </w:rPr>
        <w:t xml:space="preserve"> practică.</w:t>
      </w:r>
    </w:p>
    <w:p w14:paraId="1020CC58" w14:textId="4E74DEC7" w:rsidR="009C705D" w:rsidRPr="004B5F66" w:rsidRDefault="004B5F66" w:rsidP="004B5F66">
      <w:pPr>
        <w:spacing w:after="120" w:line="240" w:lineRule="auto"/>
        <w:jc w:val="both"/>
        <w:rPr>
          <w:rFonts w:ascii="Arial" w:hAnsi="Arial" w:cs="Arial"/>
          <w:b/>
          <w:sz w:val="24"/>
          <w:szCs w:val="24"/>
          <w:lang w:val="ro-RO"/>
        </w:rPr>
      </w:pPr>
      <w:r w:rsidRPr="004B5F66">
        <w:rPr>
          <w:rFonts w:ascii="Arial" w:hAnsi="Arial" w:cs="Arial"/>
          <w:b/>
          <w:sz w:val="24"/>
          <w:szCs w:val="24"/>
          <w:lang w:val="ro-RO"/>
        </w:rPr>
        <w:t>II.2.2.1</w:t>
      </w:r>
      <w:r>
        <w:rPr>
          <w:rFonts w:ascii="Arial" w:hAnsi="Arial" w:cs="Arial"/>
          <w:b/>
          <w:sz w:val="24"/>
          <w:szCs w:val="24"/>
          <w:lang w:val="ro-RO"/>
        </w:rPr>
        <w:t xml:space="preserve">  </w:t>
      </w:r>
      <w:proofErr w:type="spellStart"/>
      <w:r w:rsidR="009C705D" w:rsidRPr="004B5F66">
        <w:rPr>
          <w:rFonts w:ascii="Arial" w:hAnsi="Arial" w:cs="Arial"/>
          <w:b/>
          <w:sz w:val="24"/>
          <w:szCs w:val="24"/>
          <w:lang w:val="ro-RO"/>
        </w:rPr>
        <w:t>Cerinţe</w:t>
      </w:r>
      <w:proofErr w:type="spellEnd"/>
      <w:r w:rsidR="009C705D" w:rsidRPr="004B5F66">
        <w:rPr>
          <w:rFonts w:ascii="Arial" w:hAnsi="Arial" w:cs="Arial"/>
          <w:b/>
          <w:sz w:val="24"/>
          <w:szCs w:val="24"/>
          <w:lang w:val="ro-RO"/>
        </w:rPr>
        <w:t xml:space="preserve"> generale</w:t>
      </w:r>
    </w:p>
    <w:p w14:paraId="554BF5A1" w14:textId="2A084E92" w:rsidR="009C705D" w:rsidRPr="005154D4" w:rsidRDefault="009C705D" w:rsidP="00FE7A44">
      <w:pPr>
        <w:numPr>
          <w:ilvl w:val="0"/>
          <w:numId w:val="8"/>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În vederea </w:t>
      </w:r>
      <w:proofErr w:type="spellStart"/>
      <w:r w:rsidRPr="005154D4">
        <w:rPr>
          <w:rFonts w:ascii="Arial" w:hAnsi="Arial" w:cs="Arial"/>
          <w:sz w:val="24"/>
          <w:szCs w:val="24"/>
          <w:lang w:val="ro-RO"/>
        </w:rPr>
        <w:t>obţinerii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licenţei</w:t>
      </w:r>
      <w:proofErr w:type="spellEnd"/>
      <w:r w:rsidR="00087E74" w:rsidRPr="005154D4">
        <w:rPr>
          <w:rFonts w:ascii="Arial" w:hAnsi="Arial" w:cs="Arial"/>
          <w:sz w:val="24"/>
          <w:szCs w:val="24"/>
          <w:lang w:val="ro-RO"/>
        </w:rPr>
        <w:t xml:space="preserve"> LPT</w:t>
      </w:r>
      <w:r w:rsidR="00D55F57">
        <w:rPr>
          <w:rFonts w:ascii="Arial" w:hAnsi="Arial" w:cs="Arial"/>
          <w:sz w:val="24"/>
          <w:szCs w:val="24"/>
          <w:lang w:val="ro-RO"/>
        </w:rPr>
        <w:t xml:space="preserve"> </w:t>
      </w:r>
      <w:r w:rsidR="00087E74" w:rsidRPr="005154D4">
        <w:rPr>
          <w:rFonts w:ascii="Arial" w:hAnsi="Arial" w:cs="Arial"/>
          <w:sz w:val="24"/>
          <w:szCs w:val="24"/>
          <w:lang w:val="ro-RO"/>
        </w:rPr>
        <w:t>-</w:t>
      </w:r>
      <w:r w:rsidR="00D55F57">
        <w:rPr>
          <w:rFonts w:ascii="Arial" w:hAnsi="Arial" w:cs="Arial"/>
          <w:sz w:val="24"/>
          <w:szCs w:val="24"/>
          <w:lang w:val="ro-RO"/>
        </w:rPr>
        <w:t xml:space="preserve"> </w:t>
      </w:r>
      <w:r w:rsidR="00087E74" w:rsidRPr="005154D4">
        <w:rPr>
          <w:rFonts w:ascii="Arial" w:hAnsi="Arial" w:cs="Arial"/>
          <w:sz w:val="24"/>
          <w:szCs w:val="24"/>
          <w:lang w:val="ro-RO"/>
        </w:rPr>
        <w:t>A</w:t>
      </w:r>
      <w:r w:rsidRPr="005154D4">
        <w:rPr>
          <w:rFonts w:ascii="Arial" w:hAnsi="Arial" w:cs="Arial"/>
          <w:sz w:val="24"/>
          <w:szCs w:val="24"/>
          <w:lang w:val="ro-RO"/>
        </w:rPr>
        <w:t xml:space="preserve">, solicitantul trebuie să îndeplinească următoarele </w:t>
      </w:r>
      <w:proofErr w:type="spellStart"/>
      <w:r w:rsidRPr="005154D4">
        <w:rPr>
          <w:rFonts w:ascii="Arial" w:hAnsi="Arial" w:cs="Arial"/>
          <w:sz w:val="24"/>
          <w:szCs w:val="24"/>
          <w:lang w:val="ro-RO"/>
        </w:rPr>
        <w:t>condiţii</w:t>
      </w:r>
      <w:proofErr w:type="spellEnd"/>
      <w:r w:rsidRPr="005154D4">
        <w:rPr>
          <w:rFonts w:ascii="Arial" w:hAnsi="Arial" w:cs="Arial"/>
          <w:sz w:val="24"/>
          <w:szCs w:val="24"/>
          <w:lang w:val="ro-RO"/>
        </w:rPr>
        <w:t>:</w:t>
      </w:r>
    </w:p>
    <w:p w14:paraId="5E1AFB07" w14:textId="77777777" w:rsidR="009C705D" w:rsidRPr="005154D4" w:rsidRDefault="009C705D" w:rsidP="00FE7A44">
      <w:pPr>
        <w:numPr>
          <w:ilvl w:val="0"/>
          <w:numId w:val="9"/>
        </w:numPr>
        <w:spacing w:after="120" w:line="240" w:lineRule="auto"/>
        <w:ind w:left="1134" w:hanging="567"/>
        <w:jc w:val="both"/>
        <w:rPr>
          <w:rFonts w:ascii="Arial" w:hAnsi="Arial" w:cs="Arial"/>
          <w:b/>
          <w:sz w:val="24"/>
          <w:szCs w:val="24"/>
          <w:lang w:val="ro-RO"/>
        </w:rPr>
      </w:pPr>
      <w:r w:rsidRPr="005154D4">
        <w:rPr>
          <w:rFonts w:ascii="Arial" w:hAnsi="Arial" w:cs="Arial"/>
          <w:sz w:val="24"/>
          <w:szCs w:val="24"/>
          <w:lang w:val="ro-RO"/>
        </w:rPr>
        <w:lastRenderedPageBreak/>
        <w:t xml:space="preserve">vârsta minimă de 18 ani </w:t>
      </w:r>
      <w:proofErr w:type="spellStart"/>
      <w:r w:rsidRPr="005154D4">
        <w:rPr>
          <w:rFonts w:ascii="Arial" w:hAnsi="Arial" w:cs="Arial"/>
          <w:sz w:val="24"/>
          <w:szCs w:val="24"/>
          <w:lang w:val="ro-RO"/>
        </w:rPr>
        <w:t>împliniţi</w:t>
      </w:r>
      <w:proofErr w:type="spellEnd"/>
      <w:r w:rsidRPr="005154D4">
        <w:rPr>
          <w:rFonts w:ascii="Arial" w:hAnsi="Arial" w:cs="Arial"/>
          <w:sz w:val="24"/>
          <w:szCs w:val="24"/>
          <w:lang w:val="ro-RO"/>
        </w:rPr>
        <w:t xml:space="preserve">; </w:t>
      </w:r>
    </w:p>
    <w:p w14:paraId="4C1D17B4" w14:textId="295472BB" w:rsidR="0064166B" w:rsidRPr="005154D4" w:rsidRDefault="009C705D" w:rsidP="00FE7A44">
      <w:pPr>
        <w:numPr>
          <w:ilvl w:val="0"/>
          <w:numId w:val="9"/>
        </w:numPr>
        <w:spacing w:after="120" w:line="240" w:lineRule="auto"/>
        <w:ind w:left="1134" w:hanging="567"/>
        <w:jc w:val="both"/>
        <w:rPr>
          <w:rFonts w:ascii="Arial" w:hAnsi="Arial" w:cs="Arial"/>
          <w:b/>
          <w:sz w:val="24"/>
          <w:szCs w:val="24"/>
          <w:lang w:val="ro-RO"/>
        </w:rPr>
      </w:pPr>
      <w:r w:rsidRPr="005154D4">
        <w:rPr>
          <w:rFonts w:ascii="Arial" w:hAnsi="Arial" w:cs="Arial"/>
          <w:sz w:val="24"/>
          <w:szCs w:val="24"/>
          <w:lang w:val="ro-RO"/>
        </w:rPr>
        <w:t xml:space="preserve">capacitatea de a citi, scrie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de a comunica la un nivel corespunzător necesar pentru </w:t>
      </w:r>
      <w:proofErr w:type="spellStart"/>
      <w:r w:rsidRPr="005154D4">
        <w:rPr>
          <w:rFonts w:ascii="Arial" w:hAnsi="Arial" w:cs="Arial"/>
          <w:sz w:val="24"/>
          <w:szCs w:val="24"/>
          <w:lang w:val="ro-RO"/>
        </w:rPr>
        <w:t>desfăşurarea</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activităţilor</w:t>
      </w:r>
      <w:proofErr w:type="spellEnd"/>
      <w:r w:rsidRPr="005154D4">
        <w:rPr>
          <w:rFonts w:ascii="Arial" w:hAnsi="Arial" w:cs="Arial"/>
          <w:sz w:val="24"/>
          <w:szCs w:val="24"/>
          <w:lang w:val="ro-RO"/>
        </w:rPr>
        <w:t xml:space="preserve"> tehnice specifice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respective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calificărilor asociate acesteia</w:t>
      </w:r>
      <w:r w:rsidR="00D24A27" w:rsidRPr="005154D4">
        <w:rPr>
          <w:rFonts w:ascii="Arial" w:hAnsi="Arial" w:cs="Arial"/>
          <w:sz w:val="24"/>
          <w:szCs w:val="24"/>
          <w:lang w:val="ro-RO"/>
        </w:rPr>
        <w:t>.</w:t>
      </w:r>
    </w:p>
    <w:p w14:paraId="4A18836E" w14:textId="659EBAA4" w:rsidR="009C705D" w:rsidRPr="004B5F66" w:rsidRDefault="004B5F66" w:rsidP="004B5F66">
      <w:pPr>
        <w:spacing w:after="120" w:line="240" w:lineRule="auto"/>
        <w:jc w:val="both"/>
        <w:rPr>
          <w:rFonts w:ascii="Arial" w:hAnsi="Arial" w:cs="Arial"/>
          <w:b/>
          <w:sz w:val="24"/>
          <w:szCs w:val="24"/>
          <w:lang w:val="ro-RO"/>
        </w:rPr>
      </w:pPr>
      <w:r w:rsidRPr="004B5F66">
        <w:rPr>
          <w:rFonts w:ascii="Arial" w:hAnsi="Arial" w:cs="Arial"/>
          <w:b/>
          <w:sz w:val="24"/>
          <w:szCs w:val="24"/>
          <w:lang w:val="ro-RO"/>
        </w:rPr>
        <w:t>II.2.2.2</w:t>
      </w:r>
      <w:r>
        <w:rPr>
          <w:rFonts w:ascii="Arial" w:hAnsi="Arial" w:cs="Arial"/>
          <w:b/>
          <w:sz w:val="24"/>
          <w:szCs w:val="24"/>
          <w:lang w:val="ro-RO"/>
        </w:rPr>
        <w:t xml:space="preserve">     </w:t>
      </w:r>
      <w:r w:rsidR="009C705D" w:rsidRPr="004B5F66">
        <w:rPr>
          <w:rFonts w:ascii="Arial" w:hAnsi="Arial" w:cs="Arial"/>
          <w:b/>
          <w:sz w:val="24"/>
          <w:szCs w:val="24"/>
          <w:lang w:val="ro-RO"/>
        </w:rPr>
        <w:t>Pregătire teoretică</w:t>
      </w:r>
    </w:p>
    <w:p w14:paraId="2976ECCD" w14:textId="44F6A52D" w:rsidR="009C705D" w:rsidRPr="005154D4" w:rsidRDefault="009C705D" w:rsidP="00FE7A44">
      <w:pPr>
        <w:numPr>
          <w:ilvl w:val="0"/>
          <w:numId w:val="10"/>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În vederea </w:t>
      </w:r>
      <w:proofErr w:type="spellStart"/>
      <w:r w:rsidRPr="005154D4">
        <w:rPr>
          <w:rFonts w:ascii="Arial" w:hAnsi="Arial" w:cs="Arial"/>
          <w:sz w:val="24"/>
          <w:szCs w:val="24"/>
          <w:lang w:val="ro-RO"/>
        </w:rPr>
        <w:t>obţinerii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w:t>
      </w:r>
      <w:r w:rsidR="007B689A" w:rsidRPr="005154D4">
        <w:rPr>
          <w:rFonts w:ascii="Arial" w:hAnsi="Arial" w:cs="Arial"/>
          <w:sz w:val="24"/>
          <w:szCs w:val="24"/>
          <w:lang w:val="ro-RO"/>
        </w:rPr>
        <w:t>LPT</w:t>
      </w:r>
      <w:r w:rsidR="00510C9D">
        <w:rPr>
          <w:rFonts w:ascii="Arial" w:hAnsi="Arial" w:cs="Arial"/>
          <w:sz w:val="24"/>
          <w:szCs w:val="24"/>
          <w:lang w:val="ro-RO"/>
        </w:rPr>
        <w:t xml:space="preserve"> </w:t>
      </w:r>
      <w:r w:rsidR="007B689A" w:rsidRPr="005154D4">
        <w:rPr>
          <w:rFonts w:ascii="Arial" w:hAnsi="Arial" w:cs="Arial"/>
          <w:sz w:val="24"/>
          <w:szCs w:val="24"/>
          <w:lang w:val="ro-RO"/>
        </w:rPr>
        <w:t>-</w:t>
      </w:r>
      <w:r w:rsidR="00510C9D">
        <w:rPr>
          <w:rFonts w:ascii="Arial" w:hAnsi="Arial" w:cs="Arial"/>
          <w:sz w:val="24"/>
          <w:szCs w:val="24"/>
          <w:lang w:val="ro-RO"/>
        </w:rPr>
        <w:t xml:space="preserve"> </w:t>
      </w:r>
      <w:r w:rsidR="007B689A" w:rsidRPr="005154D4">
        <w:rPr>
          <w:rFonts w:ascii="Arial" w:hAnsi="Arial" w:cs="Arial"/>
          <w:sz w:val="24"/>
          <w:szCs w:val="24"/>
          <w:lang w:val="ro-RO"/>
        </w:rPr>
        <w:t xml:space="preserve">A </w:t>
      </w:r>
      <w:r w:rsidRPr="005154D4">
        <w:rPr>
          <w:rFonts w:ascii="Arial" w:hAnsi="Arial" w:cs="Arial"/>
          <w:sz w:val="24"/>
          <w:szCs w:val="24"/>
          <w:lang w:val="ro-RO"/>
        </w:rPr>
        <w:t xml:space="preserve">solicitantul trebuie să demonstreze că </w:t>
      </w:r>
      <w:r w:rsidR="00D24A27" w:rsidRPr="005154D4">
        <w:rPr>
          <w:rFonts w:ascii="Arial" w:hAnsi="Arial" w:cs="Arial"/>
          <w:sz w:val="24"/>
          <w:szCs w:val="24"/>
          <w:lang w:val="ro-RO"/>
        </w:rPr>
        <w:t xml:space="preserve">deține </w:t>
      </w:r>
      <w:r w:rsidR="0077203C" w:rsidRPr="005154D4">
        <w:rPr>
          <w:rFonts w:ascii="Arial" w:hAnsi="Arial" w:cs="Arial"/>
          <w:sz w:val="24"/>
          <w:szCs w:val="24"/>
          <w:lang w:val="ro-RO"/>
        </w:rPr>
        <w:t xml:space="preserve">cel puțin </w:t>
      </w:r>
      <w:r w:rsidRPr="005154D4">
        <w:rPr>
          <w:rFonts w:ascii="Arial" w:hAnsi="Arial" w:cs="Arial"/>
          <w:sz w:val="24"/>
          <w:szCs w:val="24"/>
          <w:lang w:val="ro-RO"/>
        </w:rPr>
        <w:t xml:space="preserve">pregătirea teoretică necesară </w:t>
      </w:r>
      <w:proofErr w:type="spellStart"/>
      <w:r w:rsidRPr="005154D4">
        <w:rPr>
          <w:rFonts w:ascii="Arial" w:hAnsi="Arial" w:cs="Arial"/>
          <w:sz w:val="24"/>
          <w:szCs w:val="24"/>
          <w:lang w:val="ro-RO"/>
        </w:rPr>
        <w:t>desfăşurării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activităţilor</w:t>
      </w:r>
      <w:proofErr w:type="spellEnd"/>
      <w:r w:rsidRPr="005154D4">
        <w:rPr>
          <w:rFonts w:ascii="Arial" w:hAnsi="Arial" w:cs="Arial"/>
          <w:sz w:val="24"/>
          <w:szCs w:val="24"/>
          <w:lang w:val="ro-RO"/>
        </w:rPr>
        <w:t xml:space="preserve"> de </w:t>
      </w:r>
      <w:proofErr w:type="spellStart"/>
      <w:r w:rsidR="00D24A27" w:rsidRPr="005154D4">
        <w:rPr>
          <w:rFonts w:ascii="Arial" w:hAnsi="Arial" w:cs="Arial"/>
          <w:sz w:val="24"/>
          <w:szCs w:val="24"/>
          <w:lang w:val="ro-RO"/>
        </w:rPr>
        <w:t>î</w:t>
      </w:r>
      <w:r w:rsidRPr="005154D4">
        <w:rPr>
          <w:rFonts w:ascii="Arial" w:hAnsi="Arial" w:cs="Arial"/>
          <w:sz w:val="24"/>
          <w:szCs w:val="24"/>
          <w:lang w:val="ro-RO"/>
        </w:rPr>
        <w:t>ntreţinere</w:t>
      </w:r>
      <w:proofErr w:type="spellEnd"/>
      <w:r w:rsidRPr="005154D4">
        <w:rPr>
          <w:rFonts w:ascii="Arial" w:hAnsi="Arial" w:cs="Arial"/>
          <w:sz w:val="24"/>
          <w:szCs w:val="24"/>
          <w:lang w:val="ro-RO"/>
        </w:rPr>
        <w:t xml:space="preserve"> specifice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calificărilor asociate acesteia</w:t>
      </w:r>
      <w:r w:rsidR="009C5B33" w:rsidRPr="005154D4">
        <w:rPr>
          <w:rFonts w:ascii="Arial" w:hAnsi="Arial" w:cs="Arial"/>
          <w:sz w:val="24"/>
          <w:szCs w:val="24"/>
          <w:lang w:val="ro-RO"/>
        </w:rPr>
        <w:t xml:space="preserve"> prin</w:t>
      </w:r>
      <w:r w:rsidRPr="005154D4">
        <w:rPr>
          <w:rFonts w:ascii="Arial" w:hAnsi="Arial" w:cs="Arial"/>
          <w:sz w:val="24"/>
          <w:szCs w:val="24"/>
          <w:lang w:val="ro-RO"/>
        </w:rPr>
        <w:t>:</w:t>
      </w:r>
    </w:p>
    <w:p w14:paraId="5EFAD2D4" w14:textId="102C92A3" w:rsidR="009C705D" w:rsidRPr="005154D4" w:rsidRDefault="009C5B33" w:rsidP="00563B83">
      <w:pPr>
        <w:numPr>
          <w:ilvl w:val="0"/>
          <w:numId w:val="11"/>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pregătire tehnică generală prin absolvirea unei </w:t>
      </w:r>
      <w:proofErr w:type="spellStart"/>
      <w:r w:rsidRPr="005154D4">
        <w:rPr>
          <w:rFonts w:ascii="Arial" w:hAnsi="Arial" w:cs="Arial"/>
          <w:sz w:val="24"/>
          <w:szCs w:val="24"/>
          <w:lang w:val="ro-RO"/>
        </w:rPr>
        <w:t>instituţii</w:t>
      </w:r>
      <w:proofErr w:type="spellEnd"/>
      <w:r w:rsidRPr="005154D4">
        <w:rPr>
          <w:rFonts w:ascii="Arial" w:hAnsi="Arial" w:cs="Arial"/>
          <w:sz w:val="24"/>
          <w:szCs w:val="24"/>
          <w:lang w:val="ro-RO"/>
        </w:rPr>
        <w:t xml:space="preserve"> de </w:t>
      </w:r>
      <w:proofErr w:type="spellStart"/>
      <w:r w:rsidRPr="005154D4">
        <w:rPr>
          <w:rFonts w:ascii="Arial" w:hAnsi="Arial" w:cs="Arial"/>
          <w:sz w:val="24"/>
          <w:szCs w:val="24"/>
          <w:lang w:val="ro-RO"/>
        </w:rPr>
        <w:t>învăţământ</w:t>
      </w:r>
      <w:proofErr w:type="spellEnd"/>
      <w:r w:rsidRPr="005154D4">
        <w:rPr>
          <w:rFonts w:ascii="Arial" w:hAnsi="Arial" w:cs="Arial"/>
          <w:sz w:val="24"/>
          <w:szCs w:val="24"/>
          <w:lang w:val="ro-RO"/>
        </w:rPr>
        <w:t xml:space="preserve">, civilă sau militară, cu profil aeronautic sau electronic sau </w:t>
      </w:r>
      <w:r w:rsidR="007D1D4F" w:rsidRPr="005154D4">
        <w:rPr>
          <w:rFonts w:ascii="Arial" w:hAnsi="Arial" w:cs="Arial"/>
          <w:sz w:val="24"/>
          <w:szCs w:val="24"/>
          <w:lang w:val="ro-RO"/>
        </w:rPr>
        <w:t>parcurgerea unui curs de formare profesională cu profil tehnic aeronautic/electronic</w:t>
      </w:r>
      <w:r w:rsidR="005154D4">
        <w:rPr>
          <w:rFonts w:ascii="Arial" w:hAnsi="Arial" w:cs="Arial"/>
          <w:sz w:val="24"/>
          <w:szCs w:val="24"/>
          <w:lang w:val="ro-RO"/>
        </w:rPr>
        <w:t>,</w:t>
      </w:r>
      <w:r w:rsidR="006A4778" w:rsidRPr="005154D4">
        <w:rPr>
          <w:rFonts w:ascii="Arial" w:hAnsi="Arial" w:cs="Arial"/>
          <w:sz w:val="24"/>
          <w:szCs w:val="24"/>
          <w:lang w:val="ro-RO"/>
        </w:rPr>
        <w:t xml:space="preserve"> și</w:t>
      </w:r>
    </w:p>
    <w:p w14:paraId="5777039A" w14:textId="3EF655E6" w:rsidR="009C705D" w:rsidRPr="005154D4" w:rsidRDefault="00D24A27" w:rsidP="00FE7A44">
      <w:pPr>
        <w:numPr>
          <w:ilvl w:val="0"/>
          <w:numId w:val="11"/>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pregătire </w:t>
      </w:r>
      <w:r w:rsidR="009C705D" w:rsidRPr="005154D4">
        <w:rPr>
          <w:rFonts w:ascii="Arial" w:hAnsi="Arial" w:cs="Arial"/>
          <w:sz w:val="24"/>
          <w:szCs w:val="24"/>
          <w:lang w:val="ro-RO"/>
        </w:rPr>
        <w:t>tehnică de specialitate</w:t>
      </w:r>
      <w:r w:rsidRPr="005154D4">
        <w:rPr>
          <w:rFonts w:ascii="Arial" w:hAnsi="Arial" w:cs="Arial"/>
          <w:sz w:val="24"/>
          <w:szCs w:val="24"/>
          <w:lang w:val="ro-RO"/>
        </w:rPr>
        <w:t>:</w:t>
      </w:r>
      <w:r w:rsidR="009C705D" w:rsidRPr="005154D4">
        <w:rPr>
          <w:rFonts w:ascii="Arial" w:hAnsi="Arial" w:cs="Arial"/>
          <w:sz w:val="24"/>
          <w:szCs w:val="24"/>
          <w:lang w:val="ro-RO"/>
        </w:rPr>
        <w:t xml:space="preserve"> prin absolvirea unui curs de pregătire referitor la aeronava pentru care se solicită </w:t>
      </w:r>
      <w:proofErr w:type="spellStart"/>
      <w:r w:rsidR="009C705D" w:rsidRPr="005154D4">
        <w:rPr>
          <w:rFonts w:ascii="Arial" w:hAnsi="Arial" w:cs="Arial"/>
          <w:sz w:val="24"/>
          <w:szCs w:val="24"/>
          <w:lang w:val="ro-RO"/>
        </w:rPr>
        <w:t>licenţa</w:t>
      </w:r>
      <w:proofErr w:type="spellEnd"/>
      <w:r w:rsidR="009C705D" w:rsidRPr="005154D4">
        <w:rPr>
          <w:rFonts w:ascii="Arial" w:hAnsi="Arial" w:cs="Arial"/>
          <w:sz w:val="24"/>
          <w:szCs w:val="24"/>
          <w:lang w:val="ro-RO"/>
        </w:rPr>
        <w:t>, organizat de producătorul aeronavei</w:t>
      </w:r>
      <w:r w:rsidR="00F410DB" w:rsidRPr="005154D4">
        <w:rPr>
          <w:rFonts w:ascii="Arial" w:hAnsi="Arial" w:cs="Arial"/>
          <w:sz w:val="24"/>
          <w:szCs w:val="24"/>
          <w:lang w:val="ro-RO"/>
        </w:rPr>
        <w:t>,</w:t>
      </w:r>
      <w:r w:rsidR="009C705D" w:rsidRPr="005154D4">
        <w:rPr>
          <w:rFonts w:ascii="Arial" w:hAnsi="Arial" w:cs="Arial"/>
          <w:sz w:val="24"/>
          <w:szCs w:val="24"/>
          <w:lang w:val="ro-RO"/>
        </w:rPr>
        <w:t xml:space="preserve"> </w:t>
      </w:r>
      <w:r w:rsidR="008318A3" w:rsidRPr="005154D4">
        <w:rPr>
          <w:rFonts w:ascii="Arial" w:hAnsi="Arial" w:cs="Arial"/>
          <w:sz w:val="24"/>
          <w:szCs w:val="24"/>
          <w:lang w:val="ro-RO"/>
        </w:rPr>
        <w:t xml:space="preserve">sau </w:t>
      </w:r>
      <w:r w:rsidR="009C705D" w:rsidRPr="005154D4">
        <w:rPr>
          <w:rFonts w:ascii="Arial" w:hAnsi="Arial" w:cs="Arial"/>
          <w:sz w:val="24"/>
          <w:szCs w:val="24"/>
          <w:lang w:val="ro-RO"/>
        </w:rPr>
        <w:t xml:space="preserve">de către o </w:t>
      </w:r>
      <w:proofErr w:type="spellStart"/>
      <w:r w:rsidR="009C705D" w:rsidRPr="005154D4">
        <w:rPr>
          <w:rFonts w:ascii="Arial" w:hAnsi="Arial" w:cs="Arial"/>
          <w:sz w:val="24"/>
          <w:szCs w:val="24"/>
          <w:lang w:val="ro-RO"/>
        </w:rPr>
        <w:t>organizaţie</w:t>
      </w:r>
      <w:proofErr w:type="spellEnd"/>
      <w:r w:rsidR="009C705D" w:rsidRPr="005154D4">
        <w:rPr>
          <w:rFonts w:ascii="Arial" w:hAnsi="Arial" w:cs="Arial"/>
          <w:sz w:val="24"/>
          <w:szCs w:val="24"/>
          <w:lang w:val="ro-RO"/>
        </w:rPr>
        <w:t xml:space="preserve"> de instruire autorizată de către AACR</w:t>
      </w:r>
      <w:r w:rsidR="007A6CFD" w:rsidRPr="005154D4">
        <w:rPr>
          <w:rFonts w:ascii="Arial" w:hAnsi="Arial" w:cs="Arial"/>
          <w:sz w:val="24"/>
          <w:szCs w:val="24"/>
          <w:lang w:val="ro-RO"/>
        </w:rPr>
        <w:t xml:space="preserve"> sau </w:t>
      </w:r>
      <w:r w:rsidR="008318A3" w:rsidRPr="005154D4">
        <w:rPr>
          <w:rFonts w:ascii="Arial" w:hAnsi="Arial" w:cs="Arial"/>
          <w:sz w:val="24"/>
          <w:szCs w:val="24"/>
          <w:lang w:val="ro-RO"/>
        </w:rPr>
        <w:t xml:space="preserve">a </w:t>
      </w:r>
      <w:r w:rsidR="007A6CFD" w:rsidRPr="005154D4">
        <w:rPr>
          <w:rFonts w:ascii="Arial" w:hAnsi="Arial" w:cs="Arial"/>
          <w:sz w:val="24"/>
          <w:szCs w:val="24"/>
          <w:lang w:val="ro-RO"/>
        </w:rPr>
        <w:t>un</w:t>
      </w:r>
      <w:r w:rsidR="008318A3" w:rsidRPr="005154D4">
        <w:rPr>
          <w:rFonts w:ascii="Arial" w:hAnsi="Arial" w:cs="Arial"/>
          <w:sz w:val="24"/>
          <w:szCs w:val="24"/>
          <w:lang w:val="ro-RO"/>
        </w:rPr>
        <w:t>ui</w:t>
      </w:r>
      <w:r w:rsidR="007A6CFD" w:rsidRPr="005154D4">
        <w:rPr>
          <w:rFonts w:ascii="Arial" w:hAnsi="Arial" w:cs="Arial"/>
          <w:sz w:val="24"/>
          <w:szCs w:val="24"/>
          <w:lang w:val="ro-RO"/>
        </w:rPr>
        <w:t xml:space="preserve"> curs non-147</w:t>
      </w:r>
      <w:r w:rsidR="00C452F5" w:rsidRPr="005154D4">
        <w:rPr>
          <w:rFonts w:ascii="Arial" w:hAnsi="Arial" w:cs="Arial"/>
          <w:sz w:val="24"/>
          <w:szCs w:val="24"/>
          <w:lang w:val="ro-RO"/>
        </w:rPr>
        <w:t>.</w:t>
      </w:r>
    </w:p>
    <w:p w14:paraId="0BD21D11" w14:textId="69319F4E" w:rsidR="007C764B" w:rsidRPr="005154D4" w:rsidRDefault="007C764B" w:rsidP="00FE7A44">
      <w:pPr>
        <w:numPr>
          <w:ilvl w:val="0"/>
          <w:numId w:val="10"/>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Verif</w:t>
      </w:r>
      <w:r w:rsidR="0022798E" w:rsidRPr="005154D4">
        <w:rPr>
          <w:rFonts w:ascii="Arial" w:hAnsi="Arial" w:cs="Arial"/>
          <w:sz w:val="24"/>
          <w:szCs w:val="24"/>
          <w:lang w:val="ro-RO"/>
        </w:rPr>
        <w:t>i</w:t>
      </w:r>
      <w:r w:rsidRPr="005154D4">
        <w:rPr>
          <w:rFonts w:ascii="Arial" w:hAnsi="Arial" w:cs="Arial"/>
          <w:sz w:val="24"/>
          <w:szCs w:val="24"/>
          <w:lang w:val="ro-RO"/>
        </w:rPr>
        <w:t xml:space="preserve">carea </w:t>
      </w:r>
      <w:proofErr w:type="spellStart"/>
      <w:r w:rsidRPr="005154D4">
        <w:rPr>
          <w:rFonts w:ascii="Arial" w:hAnsi="Arial" w:cs="Arial"/>
          <w:sz w:val="24"/>
          <w:szCs w:val="24"/>
          <w:lang w:val="ro-RO"/>
        </w:rPr>
        <w:t>cunoştintelor</w:t>
      </w:r>
      <w:proofErr w:type="spellEnd"/>
      <w:r w:rsidRPr="005154D4">
        <w:rPr>
          <w:rFonts w:ascii="Arial" w:hAnsi="Arial" w:cs="Arial"/>
          <w:sz w:val="24"/>
          <w:szCs w:val="24"/>
          <w:lang w:val="ro-RO"/>
        </w:rPr>
        <w:t xml:space="preserve"> </w:t>
      </w:r>
      <w:r w:rsidR="007A2D0D" w:rsidRPr="005154D4">
        <w:rPr>
          <w:rFonts w:ascii="Arial" w:hAnsi="Arial" w:cs="Arial"/>
          <w:sz w:val="24"/>
          <w:szCs w:val="24"/>
          <w:lang w:val="ro-RO"/>
        </w:rPr>
        <w:t xml:space="preserve">teoretice </w:t>
      </w:r>
      <w:r w:rsidR="006A4778" w:rsidRPr="005154D4">
        <w:rPr>
          <w:rFonts w:ascii="Arial" w:hAnsi="Arial" w:cs="Arial"/>
          <w:sz w:val="24"/>
          <w:szCs w:val="24"/>
          <w:lang w:val="ro-RO"/>
        </w:rPr>
        <w:t xml:space="preserve">generale </w:t>
      </w:r>
      <w:r w:rsidRPr="005154D4">
        <w:rPr>
          <w:rFonts w:ascii="Arial" w:hAnsi="Arial" w:cs="Arial"/>
          <w:sz w:val="24"/>
          <w:szCs w:val="24"/>
          <w:lang w:val="ro-RO"/>
        </w:rPr>
        <w:t xml:space="preserve">se face prin examinarea de către AACR </w:t>
      </w:r>
      <w:proofErr w:type="spellStart"/>
      <w:r w:rsidRPr="005154D4">
        <w:rPr>
          <w:rFonts w:ascii="Arial" w:hAnsi="Arial" w:cs="Arial"/>
          <w:sz w:val="24"/>
          <w:szCs w:val="24"/>
          <w:lang w:val="ro-RO"/>
        </w:rPr>
        <w:t>ȋn</w:t>
      </w:r>
      <w:proofErr w:type="spellEnd"/>
      <w:r w:rsidRPr="005154D4">
        <w:rPr>
          <w:rFonts w:ascii="Arial" w:hAnsi="Arial" w:cs="Arial"/>
          <w:sz w:val="24"/>
          <w:szCs w:val="24"/>
          <w:lang w:val="ro-RO"/>
        </w:rPr>
        <w:t xml:space="preserve"> conformitate cu prevederile </w:t>
      </w:r>
      <w:r w:rsidR="00B50445">
        <w:rPr>
          <w:rFonts w:ascii="Arial" w:hAnsi="Arial" w:cs="Arial"/>
          <w:sz w:val="24"/>
          <w:szCs w:val="24"/>
          <w:lang w:val="ro-RO"/>
        </w:rPr>
        <w:t>art</w:t>
      </w:r>
      <w:r w:rsidR="00681AEA" w:rsidRPr="005154D4">
        <w:rPr>
          <w:rFonts w:ascii="Arial" w:hAnsi="Arial" w:cs="Arial"/>
          <w:sz w:val="24"/>
          <w:szCs w:val="24"/>
          <w:lang w:val="ro-RO"/>
        </w:rPr>
        <w:t>.</w:t>
      </w:r>
      <w:r w:rsidRPr="005154D4">
        <w:rPr>
          <w:rFonts w:ascii="Arial" w:hAnsi="Arial" w:cs="Arial"/>
          <w:sz w:val="24"/>
          <w:szCs w:val="24"/>
          <w:lang w:val="ro-RO"/>
        </w:rPr>
        <w:t xml:space="preserve"> </w:t>
      </w:r>
      <w:r w:rsidR="00D55F57">
        <w:rPr>
          <w:rFonts w:ascii="Arial" w:hAnsi="Arial" w:cs="Arial"/>
          <w:sz w:val="24"/>
          <w:szCs w:val="24"/>
          <w:lang w:val="ro-RO"/>
        </w:rPr>
        <w:t>III</w:t>
      </w:r>
      <w:r w:rsidR="00681AEA" w:rsidRPr="005154D4">
        <w:rPr>
          <w:rFonts w:ascii="Arial" w:hAnsi="Arial" w:cs="Arial"/>
          <w:sz w:val="24"/>
          <w:szCs w:val="24"/>
          <w:lang w:val="ro-RO"/>
        </w:rPr>
        <w:t>.3 din prezenta reglementare</w:t>
      </w:r>
      <w:r w:rsidRPr="005154D4">
        <w:rPr>
          <w:rFonts w:ascii="Arial" w:hAnsi="Arial" w:cs="Arial"/>
          <w:sz w:val="24"/>
          <w:szCs w:val="24"/>
          <w:lang w:val="ro-RO"/>
        </w:rPr>
        <w:t xml:space="preserve">. </w:t>
      </w:r>
    </w:p>
    <w:p w14:paraId="16B1BACB" w14:textId="21FD719A" w:rsidR="009C705D" w:rsidRPr="004B5F66" w:rsidRDefault="004B5F66" w:rsidP="004B5F66">
      <w:pPr>
        <w:spacing w:after="120" w:line="240" w:lineRule="auto"/>
        <w:jc w:val="both"/>
        <w:rPr>
          <w:rFonts w:ascii="Arial" w:hAnsi="Arial" w:cs="Arial"/>
          <w:b/>
          <w:sz w:val="24"/>
          <w:szCs w:val="24"/>
          <w:lang w:val="ro-RO"/>
        </w:rPr>
      </w:pPr>
      <w:r w:rsidRPr="004B5F66">
        <w:rPr>
          <w:rFonts w:ascii="Arial" w:hAnsi="Arial" w:cs="Arial"/>
          <w:b/>
          <w:sz w:val="24"/>
          <w:szCs w:val="24"/>
          <w:lang w:val="ro-RO"/>
        </w:rPr>
        <w:t>II.2.2.3</w:t>
      </w:r>
      <w:r>
        <w:rPr>
          <w:rFonts w:ascii="Arial" w:hAnsi="Arial" w:cs="Arial"/>
          <w:b/>
          <w:sz w:val="24"/>
          <w:szCs w:val="24"/>
          <w:lang w:val="ro-RO"/>
        </w:rPr>
        <w:t xml:space="preserve">  </w:t>
      </w:r>
      <w:proofErr w:type="spellStart"/>
      <w:r w:rsidR="009C705D" w:rsidRPr="004B5F66">
        <w:rPr>
          <w:rFonts w:ascii="Arial" w:hAnsi="Arial" w:cs="Arial"/>
          <w:b/>
          <w:sz w:val="24"/>
          <w:szCs w:val="24"/>
          <w:lang w:val="ro-RO"/>
        </w:rPr>
        <w:t>Experi</w:t>
      </w:r>
      <w:r w:rsidR="002F6BC8">
        <w:rPr>
          <w:rFonts w:ascii="Arial" w:hAnsi="Arial" w:cs="Arial"/>
          <w:b/>
          <w:sz w:val="24"/>
          <w:szCs w:val="24"/>
          <w:lang w:val="ro-RO"/>
        </w:rPr>
        <w:t>e</w:t>
      </w:r>
      <w:r w:rsidR="009C705D" w:rsidRPr="004B5F66">
        <w:rPr>
          <w:rFonts w:ascii="Arial" w:hAnsi="Arial" w:cs="Arial"/>
          <w:b/>
          <w:sz w:val="24"/>
          <w:szCs w:val="24"/>
          <w:lang w:val="ro-RO"/>
        </w:rPr>
        <w:t>nţă</w:t>
      </w:r>
      <w:proofErr w:type="spellEnd"/>
      <w:r w:rsidR="009C705D" w:rsidRPr="004B5F66">
        <w:rPr>
          <w:rFonts w:ascii="Arial" w:hAnsi="Arial" w:cs="Arial"/>
          <w:b/>
          <w:sz w:val="24"/>
          <w:szCs w:val="24"/>
          <w:lang w:val="ro-RO"/>
        </w:rPr>
        <w:t xml:space="preserve"> practică</w:t>
      </w:r>
    </w:p>
    <w:p w14:paraId="3B57B844" w14:textId="2821AF0E" w:rsidR="009C705D" w:rsidRPr="005154D4" w:rsidRDefault="009C705D" w:rsidP="00FE7A44">
      <w:pPr>
        <w:numPr>
          <w:ilvl w:val="0"/>
          <w:numId w:val="12"/>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Pentru </w:t>
      </w:r>
      <w:proofErr w:type="spellStart"/>
      <w:r w:rsidRPr="005154D4">
        <w:rPr>
          <w:rFonts w:ascii="Arial" w:hAnsi="Arial" w:cs="Arial"/>
          <w:sz w:val="24"/>
          <w:szCs w:val="24"/>
          <w:lang w:val="ro-RO"/>
        </w:rPr>
        <w:t>obţinerea</w:t>
      </w:r>
      <w:proofErr w:type="spellEnd"/>
      <w:r w:rsidRPr="005154D4">
        <w:rPr>
          <w:rFonts w:ascii="Arial" w:hAnsi="Arial" w:cs="Arial"/>
          <w:sz w:val="24"/>
          <w:szCs w:val="24"/>
          <w:lang w:val="ro-RO"/>
        </w:rPr>
        <w:t xml:space="preserve"> unei calificări în cadrul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LPT</w:t>
      </w:r>
      <w:r w:rsidR="009D3769">
        <w:rPr>
          <w:rFonts w:ascii="Arial" w:hAnsi="Arial" w:cs="Arial"/>
          <w:sz w:val="24"/>
          <w:szCs w:val="24"/>
          <w:lang w:val="ro-RO"/>
        </w:rPr>
        <w:t xml:space="preserve"> </w:t>
      </w:r>
      <w:r w:rsidRPr="005154D4">
        <w:rPr>
          <w:rFonts w:ascii="Arial" w:hAnsi="Arial" w:cs="Arial"/>
          <w:sz w:val="24"/>
          <w:szCs w:val="24"/>
          <w:lang w:val="ro-RO"/>
        </w:rPr>
        <w:t>-</w:t>
      </w:r>
      <w:r w:rsidR="009D3769">
        <w:rPr>
          <w:rFonts w:ascii="Arial" w:hAnsi="Arial" w:cs="Arial"/>
          <w:sz w:val="24"/>
          <w:szCs w:val="24"/>
          <w:lang w:val="ro-RO"/>
        </w:rPr>
        <w:t xml:space="preserve"> </w:t>
      </w:r>
      <w:r w:rsidR="007A6CFD" w:rsidRPr="005154D4">
        <w:rPr>
          <w:rFonts w:ascii="Arial" w:hAnsi="Arial" w:cs="Arial"/>
          <w:sz w:val="24"/>
          <w:szCs w:val="24"/>
          <w:lang w:val="ro-RO"/>
        </w:rPr>
        <w:t>A</w:t>
      </w:r>
      <w:r w:rsidRPr="005154D4">
        <w:rPr>
          <w:rFonts w:ascii="Arial" w:hAnsi="Arial" w:cs="Arial"/>
          <w:sz w:val="24"/>
          <w:szCs w:val="24"/>
          <w:lang w:val="ro-RO"/>
        </w:rPr>
        <w:t xml:space="preserve">, solicitantul trebuie să </w:t>
      </w:r>
      <w:proofErr w:type="spellStart"/>
      <w:r w:rsidRPr="005154D4">
        <w:rPr>
          <w:rFonts w:ascii="Arial" w:hAnsi="Arial" w:cs="Arial"/>
          <w:sz w:val="24"/>
          <w:szCs w:val="24"/>
          <w:lang w:val="ro-RO"/>
        </w:rPr>
        <w:t>deţină</w:t>
      </w:r>
      <w:proofErr w:type="spellEnd"/>
      <w:r w:rsidRPr="005154D4">
        <w:rPr>
          <w:rFonts w:ascii="Arial" w:hAnsi="Arial" w:cs="Arial"/>
          <w:sz w:val="24"/>
          <w:szCs w:val="24"/>
          <w:lang w:val="ro-RO"/>
        </w:rPr>
        <w:t xml:space="preserve"> minim </w:t>
      </w:r>
      <w:r w:rsidR="004670C8" w:rsidRPr="005154D4">
        <w:rPr>
          <w:rFonts w:ascii="Arial" w:hAnsi="Arial" w:cs="Arial"/>
          <w:sz w:val="24"/>
          <w:szCs w:val="24"/>
          <w:lang w:val="ro-RO"/>
        </w:rPr>
        <w:t xml:space="preserve">doi </w:t>
      </w:r>
      <w:r w:rsidRPr="005154D4">
        <w:rPr>
          <w:rFonts w:ascii="Arial" w:hAnsi="Arial" w:cs="Arial"/>
          <w:sz w:val="24"/>
          <w:szCs w:val="24"/>
          <w:lang w:val="ro-RO"/>
        </w:rPr>
        <w:t xml:space="preserve">ani </w:t>
      </w:r>
      <w:proofErr w:type="spellStart"/>
      <w:r w:rsidRPr="005154D4">
        <w:rPr>
          <w:rFonts w:ascii="Arial" w:hAnsi="Arial" w:cs="Arial"/>
          <w:sz w:val="24"/>
          <w:szCs w:val="24"/>
          <w:lang w:val="ro-RO"/>
        </w:rPr>
        <w:t>experienţă</w:t>
      </w:r>
      <w:proofErr w:type="spellEnd"/>
      <w:r w:rsidRPr="005154D4">
        <w:rPr>
          <w:rFonts w:ascii="Arial" w:hAnsi="Arial" w:cs="Arial"/>
          <w:sz w:val="24"/>
          <w:szCs w:val="24"/>
          <w:lang w:val="ro-RO"/>
        </w:rPr>
        <w:t xml:space="preserve"> practică </w:t>
      </w:r>
      <w:r w:rsidR="007919D0" w:rsidRPr="005154D4">
        <w:rPr>
          <w:rFonts w:ascii="Arial" w:hAnsi="Arial" w:cs="Arial"/>
          <w:sz w:val="24"/>
          <w:szCs w:val="24"/>
          <w:lang w:val="ro-RO"/>
        </w:rPr>
        <w:t>relevan</w:t>
      </w:r>
      <w:r w:rsidRPr="005154D4">
        <w:rPr>
          <w:rFonts w:ascii="Arial" w:hAnsi="Arial" w:cs="Arial"/>
          <w:sz w:val="24"/>
          <w:szCs w:val="24"/>
          <w:lang w:val="ro-RO"/>
        </w:rPr>
        <w:t>tă</w:t>
      </w:r>
      <w:r w:rsidR="00E25A76" w:rsidRPr="005154D4">
        <w:rPr>
          <w:rFonts w:ascii="Arial" w:hAnsi="Arial" w:cs="Arial"/>
          <w:sz w:val="24"/>
          <w:szCs w:val="24"/>
          <w:lang w:val="ro-RO"/>
        </w:rPr>
        <w:t>,</w:t>
      </w:r>
      <w:r w:rsidR="007919D0" w:rsidRPr="005154D4">
        <w:rPr>
          <w:rFonts w:ascii="Arial" w:hAnsi="Arial" w:cs="Arial"/>
          <w:sz w:val="24"/>
          <w:szCs w:val="24"/>
          <w:lang w:val="ro-RO"/>
        </w:rPr>
        <w:t xml:space="preserve"> </w:t>
      </w:r>
      <w:r w:rsidRPr="005154D4">
        <w:rPr>
          <w:rFonts w:ascii="Arial" w:hAnsi="Arial" w:cs="Arial"/>
          <w:sz w:val="24"/>
          <w:szCs w:val="24"/>
          <w:lang w:val="ro-RO"/>
        </w:rPr>
        <w:t xml:space="preserve">în </w:t>
      </w:r>
      <w:proofErr w:type="spellStart"/>
      <w:r w:rsidRPr="005154D4">
        <w:rPr>
          <w:rFonts w:ascii="Arial" w:hAnsi="Arial" w:cs="Arial"/>
          <w:sz w:val="24"/>
          <w:szCs w:val="24"/>
          <w:lang w:val="ro-RO"/>
        </w:rPr>
        <w:t>întreţinerea</w:t>
      </w:r>
      <w:proofErr w:type="spellEnd"/>
      <w:r w:rsidRPr="005154D4">
        <w:rPr>
          <w:rFonts w:ascii="Arial" w:hAnsi="Arial" w:cs="Arial"/>
          <w:sz w:val="24"/>
          <w:szCs w:val="24"/>
          <w:lang w:val="ro-RO"/>
        </w:rPr>
        <w:t xml:space="preserve"> aeronavei, motorului, elicei sau sistemelor aeronavei, din care </w:t>
      </w:r>
      <w:r w:rsidR="0093639E" w:rsidRPr="005154D4">
        <w:rPr>
          <w:rFonts w:ascii="Arial" w:hAnsi="Arial" w:cs="Arial"/>
          <w:sz w:val="24"/>
          <w:szCs w:val="24"/>
          <w:lang w:val="ro-RO"/>
        </w:rPr>
        <w:t xml:space="preserve">1 </w:t>
      </w:r>
      <w:r w:rsidRPr="005154D4">
        <w:rPr>
          <w:rFonts w:ascii="Arial" w:hAnsi="Arial" w:cs="Arial"/>
          <w:sz w:val="24"/>
          <w:szCs w:val="24"/>
          <w:lang w:val="ro-RO"/>
        </w:rPr>
        <w:t xml:space="preserve">an </w:t>
      </w:r>
      <w:proofErr w:type="spellStart"/>
      <w:r w:rsidRPr="005154D4">
        <w:rPr>
          <w:rFonts w:ascii="Arial" w:hAnsi="Arial" w:cs="Arial"/>
          <w:sz w:val="24"/>
          <w:szCs w:val="24"/>
          <w:lang w:val="ro-RO"/>
        </w:rPr>
        <w:t>experienţă</w:t>
      </w:r>
      <w:proofErr w:type="spellEnd"/>
      <w:r w:rsidRPr="005154D4">
        <w:rPr>
          <w:rFonts w:ascii="Arial" w:hAnsi="Arial" w:cs="Arial"/>
          <w:sz w:val="24"/>
          <w:szCs w:val="24"/>
          <w:lang w:val="ro-RO"/>
        </w:rPr>
        <w:t xml:space="preserve"> recentă</w:t>
      </w:r>
      <w:r w:rsidR="007919D0" w:rsidRPr="005154D4">
        <w:rPr>
          <w:rFonts w:ascii="Arial" w:hAnsi="Arial" w:cs="Arial"/>
          <w:sz w:val="24"/>
          <w:szCs w:val="24"/>
          <w:lang w:val="ro-RO"/>
        </w:rPr>
        <w:t xml:space="preserve">, </w:t>
      </w:r>
      <w:proofErr w:type="spellStart"/>
      <w:r w:rsidR="007919D0" w:rsidRPr="005154D4">
        <w:rPr>
          <w:rFonts w:ascii="Arial" w:hAnsi="Arial" w:cs="Arial"/>
          <w:sz w:val="24"/>
          <w:szCs w:val="24"/>
          <w:lang w:val="ro-RO"/>
        </w:rPr>
        <w:t>doveditǎ</w:t>
      </w:r>
      <w:proofErr w:type="spellEnd"/>
      <w:r w:rsidR="007919D0" w:rsidRPr="005154D4">
        <w:rPr>
          <w:rFonts w:ascii="Arial" w:hAnsi="Arial" w:cs="Arial"/>
          <w:sz w:val="24"/>
          <w:szCs w:val="24"/>
          <w:lang w:val="ro-RO"/>
        </w:rPr>
        <w:t xml:space="preserve"> prin </w:t>
      </w:r>
      <w:proofErr w:type="spellStart"/>
      <w:r w:rsidR="007919D0" w:rsidRPr="005154D4">
        <w:rPr>
          <w:rFonts w:ascii="Arial" w:hAnsi="Arial" w:cs="Arial"/>
          <w:sz w:val="24"/>
          <w:szCs w:val="24"/>
          <w:lang w:val="ro-RO"/>
        </w:rPr>
        <w:t>ȋnregistrǎri</w:t>
      </w:r>
      <w:proofErr w:type="spellEnd"/>
      <w:r w:rsidR="007919D0" w:rsidRPr="005154D4">
        <w:rPr>
          <w:rFonts w:ascii="Arial" w:hAnsi="Arial" w:cs="Arial"/>
          <w:sz w:val="24"/>
          <w:szCs w:val="24"/>
          <w:lang w:val="ro-RO"/>
        </w:rPr>
        <w:t xml:space="preserve"> ale </w:t>
      </w:r>
      <w:proofErr w:type="spellStart"/>
      <w:r w:rsidR="007919D0" w:rsidRPr="005154D4">
        <w:rPr>
          <w:rFonts w:ascii="Arial" w:hAnsi="Arial" w:cs="Arial"/>
          <w:sz w:val="24"/>
          <w:szCs w:val="24"/>
          <w:lang w:val="ro-RO"/>
        </w:rPr>
        <w:t>activitǎ</w:t>
      </w:r>
      <w:r w:rsidR="00290D05" w:rsidRPr="005154D4">
        <w:rPr>
          <w:rFonts w:ascii="Arial" w:hAnsi="Arial" w:cs="Arial"/>
          <w:sz w:val="24"/>
          <w:szCs w:val="24"/>
          <w:lang w:val="ro-RO"/>
        </w:rPr>
        <w:t>ţi</w:t>
      </w:r>
      <w:r w:rsidR="007919D0" w:rsidRPr="005154D4">
        <w:rPr>
          <w:rFonts w:ascii="Arial" w:hAnsi="Arial" w:cs="Arial"/>
          <w:sz w:val="24"/>
          <w:szCs w:val="24"/>
          <w:lang w:val="ro-RO"/>
        </w:rPr>
        <w:t>lor</w:t>
      </w:r>
      <w:proofErr w:type="spellEnd"/>
      <w:r w:rsidR="007919D0" w:rsidRPr="005154D4">
        <w:rPr>
          <w:rFonts w:ascii="Arial" w:hAnsi="Arial" w:cs="Arial"/>
          <w:sz w:val="24"/>
          <w:szCs w:val="24"/>
          <w:lang w:val="ro-RO"/>
        </w:rPr>
        <w:t xml:space="preserve"> </w:t>
      </w:r>
      <w:proofErr w:type="spellStart"/>
      <w:r w:rsidR="007919D0" w:rsidRPr="005154D4">
        <w:rPr>
          <w:rFonts w:ascii="Arial" w:hAnsi="Arial" w:cs="Arial"/>
          <w:sz w:val="24"/>
          <w:szCs w:val="24"/>
          <w:lang w:val="ro-RO"/>
        </w:rPr>
        <w:t>desfǎşurate</w:t>
      </w:r>
      <w:proofErr w:type="spellEnd"/>
      <w:r w:rsidR="00E25A76" w:rsidRPr="005154D4">
        <w:rPr>
          <w:rFonts w:ascii="Arial" w:hAnsi="Arial" w:cs="Arial"/>
          <w:sz w:val="24"/>
          <w:szCs w:val="24"/>
          <w:lang w:val="ro-RO"/>
        </w:rPr>
        <w:t xml:space="preserve">, pentru subcategoriile </w:t>
      </w:r>
      <w:proofErr w:type="spellStart"/>
      <w:r w:rsidR="00E25A76" w:rsidRPr="005154D4">
        <w:rPr>
          <w:rFonts w:ascii="Arial" w:hAnsi="Arial" w:cs="Arial"/>
          <w:sz w:val="24"/>
          <w:szCs w:val="24"/>
          <w:lang w:val="ro-RO"/>
        </w:rPr>
        <w:t>şi</w:t>
      </w:r>
      <w:proofErr w:type="spellEnd"/>
      <w:r w:rsidR="00E25A76" w:rsidRPr="005154D4">
        <w:rPr>
          <w:rFonts w:ascii="Arial" w:hAnsi="Arial" w:cs="Arial"/>
          <w:sz w:val="24"/>
          <w:szCs w:val="24"/>
          <w:lang w:val="ro-RO"/>
        </w:rPr>
        <w:t xml:space="preserve"> </w:t>
      </w:r>
      <w:proofErr w:type="spellStart"/>
      <w:r w:rsidR="00E25A76" w:rsidRPr="005154D4">
        <w:rPr>
          <w:rFonts w:ascii="Arial" w:hAnsi="Arial" w:cs="Arial"/>
          <w:sz w:val="24"/>
          <w:szCs w:val="24"/>
          <w:lang w:val="ro-RO"/>
        </w:rPr>
        <w:t>calificǎrile</w:t>
      </w:r>
      <w:proofErr w:type="spellEnd"/>
      <w:r w:rsidR="00E25A76" w:rsidRPr="005154D4">
        <w:rPr>
          <w:rFonts w:ascii="Arial" w:hAnsi="Arial" w:cs="Arial"/>
          <w:sz w:val="24"/>
          <w:szCs w:val="24"/>
          <w:lang w:val="ro-RO"/>
        </w:rPr>
        <w:t xml:space="preserve"> solicitate</w:t>
      </w:r>
      <w:r w:rsidR="00290D05" w:rsidRPr="005154D4">
        <w:rPr>
          <w:rFonts w:ascii="Arial" w:hAnsi="Arial" w:cs="Arial"/>
          <w:sz w:val="24"/>
          <w:szCs w:val="24"/>
          <w:lang w:val="ro-RO"/>
        </w:rPr>
        <w:t>.</w:t>
      </w:r>
    </w:p>
    <w:p w14:paraId="7D1720F5" w14:textId="18AE4C98" w:rsidR="00436A73" w:rsidRPr="005154D4" w:rsidRDefault="00436A73" w:rsidP="00FE7A44">
      <w:pPr>
        <w:numPr>
          <w:ilvl w:val="0"/>
          <w:numId w:val="12"/>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Prin derogare de la prevederile alin. (1), unui solicitant i se poate acorda </w:t>
      </w:r>
      <w:proofErr w:type="spellStart"/>
      <w:r w:rsidRPr="005154D4">
        <w:rPr>
          <w:rFonts w:ascii="Arial" w:hAnsi="Arial" w:cs="Arial"/>
          <w:sz w:val="24"/>
          <w:szCs w:val="24"/>
          <w:lang w:val="ro-RO"/>
        </w:rPr>
        <w:t>licenţă</w:t>
      </w:r>
      <w:proofErr w:type="spellEnd"/>
      <w:r w:rsidRPr="005154D4">
        <w:rPr>
          <w:rFonts w:ascii="Arial" w:hAnsi="Arial" w:cs="Arial"/>
          <w:sz w:val="24"/>
          <w:szCs w:val="24"/>
          <w:lang w:val="ro-RO"/>
        </w:rPr>
        <w:t xml:space="preserve"> </w:t>
      </w:r>
      <w:r w:rsidR="0093639E" w:rsidRPr="005154D4">
        <w:rPr>
          <w:rFonts w:ascii="Arial" w:hAnsi="Arial" w:cs="Arial"/>
          <w:sz w:val="24"/>
          <w:szCs w:val="24"/>
          <w:lang w:val="ro-RO"/>
        </w:rPr>
        <w:br/>
      </w:r>
      <w:r w:rsidRPr="005154D4">
        <w:rPr>
          <w:rFonts w:ascii="Arial" w:hAnsi="Arial" w:cs="Arial"/>
          <w:sz w:val="24"/>
          <w:szCs w:val="24"/>
          <w:lang w:val="ro-RO"/>
        </w:rPr>
        <w:t>LPT</w:t>
      </w:r>
      <w:r w:rsidR="009D3769">
        <w:rPr>
          <w:rFonts w:ascii="Arial" w:hAnsi="Arial" w:cs="Arial"/>
          <w:sz w:val="24"/>
          <w:szCs w:val="24"/>
          <w:lang w:val="ro-RO"/>
        </w:rPr>
        <w:t xml:space="preserve"> </w:t>
      </w:r>
      <w:r w:rsidRPr="005154D4">
        <w:rPr>
          <w:rFonts w:ascii="Arial" w:hAnsi="Arial" w:cs="Arial"/>
          <w:sz w:val="24"/>
          <w:szCs w:val="24"/>
          <w:lang w:val="ro-RO"/>
        </w:rPr>
        <w:t>-</w:t>
      </w:r>
      <w:r w:rsidR="009D3769">
        <w:rPr>
          <w:rFonts w:ascii="Arial" w:hAnsi="Arial" w:cs="Arial"/>
          <w:sz w:val="24"/>
          <w:szCs w:val="24"/>
          <w:lang w:val="ro-RO"/>
        </w:rPr>
        <w:t xml:space="preserve"> </w:t>
      </w:r>
      <w:r w:rsidRPr="005154D4">
        <w:rPr>
          <w:rFonts w:ascii="Arial" w:hAnsi="Arial" w:cs="Arial"/>
          <w:sz w:val="24"/>
          <w:szCs w:val="24"/>
          <w:lang w:val="ro-RO"/>
        </w:rPr>
        <w:t xml:space="preserve">A cu limitări </w:t>
      </w:r>
      <w:r w:rsidR="006A4778" w:rsidRPr="005154D4">
        <w:rPr>
          <w:rFonts w:ascii="Arial" w:hAnsi="Arial" w:cs="Arial"/>
          <w:sz w:val="24"/>
          <w:szCs w:val="24"/>
          <w:lang w:val="ro-RO"/>
        </w:rPr>
        <w:t>care să excludă</w:t>
      </w:r>
      <w:r w:rsidRPr="005154D4">
        <w:rPr>
          <w:rFonts w:ascii="Arial" w:hAnsi="Arial" w:cs="Arial"/>
          <w:sz w:val="24"/>
          <w:szCs w:val="24"/>
          <w:lang w:val="ro-RO"/>
        </w:rPr>
        <w:t xml:space="preserve"> lucrările complexe menționate în Anexa </w:t>
      </w:r>
      <w:r w:rsidR="00EE459B" w:rsidRPr="005154D4">
        <w:rPr>
          <w:rFonts w:ascii="Arial" w:hAnsi="Arial" w:cs="Arial"/>
          <w:sz w:val="24"/>
          <w:szCs w:val="24"/>
          <w:lang w:val="ro-RO"/>
        </w:rPr>
        <w:t>IV.</w:t>
      </w:r>
    </w:p>
    <w:p w14:paraId="2F44DD39" w14:textId="27CFBB5F" w:rsidR="009C705D" w:rsidRPr="004B5F66" w:rsidRDefault="004B5F66" w:rsidP="004B5F66">
      <w:pPr>
        <w:spacing w:after="120" w:line="240" w:lineRule="auto"/>
        <w:jc w:val="both"/>
        <w:rPr>
          <w:rFonts w:ascii="Arial" w:hAnsi="Arial" w:cs="Arial"/>
          <w:b/>
          <w:sz w:val="24"/>
          <w:szCs w:val="24"/>
          <w:lang w:val="ro-RO"/>
        </w:rPr>
      </w:pPr>
      <w:r w:rsidRPr="004B5F66">
        <w:rPr>
          <w:rFonts w:ascii="Arial" w:hAnsi="Arial" w:cs="Arial"/>
          <w:b/>
          <w:sz w:val="24"/>
          <w:szCs w:val="24"/>
          <w:lang w:val="ro-RO"/>
        </w:rPr>
        <w:t>II.2.3</w:t>
      </w:r>
      <w:r>
        <w:rPr>
          <w:rFonts w:ascii="Arial" w:hAnsi="Arial" w:cs="Arial"/>
          <w:b/>
          <w:sz w:val="24"/>
          <w:szCs w:val="24"/>
          <w:lang w:val="ro-RO"/>
        </w:rPr>
        <w:t xml:space="preserve">  </w:t>
      </w:r>
      <w:r w:rsidR="009C705D" w:rsidRPr="004B5F66">
        <w:rPr>
          <w:rFonts w:ascii="Arial" w:hAnsi="Arial" w:cs="Arial"/>
          <w:b/>
          <w:sz w:val="24"/>
          <w:szCs w:val="24"/>
          <w:lang w:val="ro-RO"/>
        </w:rPr>
        <w:t>Valabilitate</w:t>
      </w:r>
    </w:p>
    <w:p w14:paraId="7FE7A959" w14:textId="77777777" w:rsidR="009C705D" w:rsidRPr="005154D4" w:rsidRDefault="009C705D" w:rsidP="00FE7A44">
      <w:pPr>
        <w:numPr>
          <w:ilvl w:val="0"/>
          <w:numId w:val="23"/>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Valabilitatea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este de </w:t>
      </w:r>
      <w:r w:rsidR="000C5A9D" w:rsidRPr="005154D4">
        <w:rPr>
          <w:rFonts w:ascii="Arial" w:hAnsi="Arial" w:cs="Arial"/>
          <w:sz w:val="24"/>
          <w:szCs w:val="24"/>
          <w:lang w:val="ro-RO"/>
        </w:rPr>
        <w:t>5</w:t>
      </w:r>
      <w:r w:rsidRPr="005154D4">
        <w:rPr>
          <w:rFonts w:ascii="Arial" w:hAnsi="Arial" w:cs="Arial"/>
          <w:sz w:val="24"/>
          <w:szCs w:val="24"/>
          <w:lang w:val="ro-RO"/>
        </w:rPr>
        <w:t xml:space="preserve"> ani.</w:t>
      </w:r>
    </w:p>
    <w:p w14:paraId="7558ACC5" w14:textId="4BDA3FAE" w:rsidR="009C705D" w:rsidRPr="005154D4" w:rsidRDefault="009C705D" w:rsidP="00FE7A44">
      <w:pPr>
        <w:numPr>
          <w:ilvl w:val="0"/>
          <w:numId w:val="23"/>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La solicitarea </w:t>
      </w:r>
      <w:r w:rsidR="0077203C" w:rsidRPr="005154D4">
        <w:rPr>
          <w:rFonts w:ascii="Arial" w:hAnsi="Arial" w:cs="Arial"/>
          <w:sz w:val="24"/>
          <w:szCs w:val="24"/>
          <w:lang w:val="ro-RO"/>
        </w:rPr>
        <w:t>titularului</w:t>
      </w:r>
      <w:r w:rsidRPr="005154D4">
        <w:rPr>
          <w:rFonts w:ascii="Arial" w:hAnsi="Arial" w:cs="Arial"/>
          <w:sz w:val="24"/>
          <w:szCs w:val="24"/>
          <w:lang w:val="ro-RO"/>
        </w:rPr>
        <w:t xml:space="preserve">, valabilitatea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poate fi prelungită periodic, la fiecare  </w:t>
      </w:r>
      <w:r w:rsidR="000C5A9D" w:rsidRPr="005154D4">
        <w:rPr>
          <w:rFonts w:ascii="Arial" w:hAnsi="Arial" w:cs="Arial"/>
          <w:sz w:val="24"/>
          <w:szCs w:val="24"/>
          <w:lang w:val="ro-RO"/>
        </w:rPr>
        <w:t>5 ani</w:t>
      </w:r>
      <w:r w:rsidRPr="005154D4">
        <w:rPr>
          <w:rFonts w:ascii="Arial" w:hAnsi="Arial" w:cs="Arial"/>
          <w:sz w:val="24"/>
          <w:szCs w:val="24"/>
          <w:lang w:val="ro-RO"/>
        </w:rPr>
        <w:t xml:space="preserve">, în </w:t>
      </w:r>
      <w:proofErr w:type="spellStart"/>
      <w:r w:rsidRPr="005154D4">
        <w:rPr>
          <w:rFonts w:ascii="Arial" w:hAnsi="Arial" w:cs="Arial"/>
          <w:sz w:val="24"/>
          <w:szCs w:val="24"/>
          <w:lang w:val="ro-RO"/>
        </w:rPr>
        <w:t>condiţiile</w:t>
      </w:r>
      <w:proofErr w:type="spellEnd"/>
      <w:r w:rsidRPr="005154D4">
        <w:rPr>
          <w:rFonts w:ascii="Arial" w:hAnsi="Arial" w:cs="Arial"/>
          <w:sz w:val="24"/>
          <w:szCs w:val="24"/>
          <w:lang w:val="ro-RO"/>
        </w:rPr>
        <w:t xml:space="preserve"> respectării </w:t>
      </w:r>
      <w:proofErr w:type="spellStart"/>
      <w:r w:rsidRPr="005154D4">
        <w:rPr>
          <w:rFonts w:ascii="Arial" w:hAnsi="Arial" w:cs="Arial"/>
          <w:sz w:val="24"/>
          <w:szCs w:val="24"/>
          <w:lang w:val="ro-RO"/>
        </w:rPr>
        <w:t>cerinţelor</w:t>
      </w:r>
      <w:proofErr w:type="spellEnd"/>
      <w:r w:rsidRPr="005154D4">
        <w:rPr>
          <w:rFonts w:ascii="Arial" w:hAnsi="Arial" w:cs="Arial"/>
          <w:sz w:val="24"/>
          <w:szCs w:val="24"/>
          <w:lang w:val="ro-RO"/>
        </w:rPr>
        <w:t xml:space="preserve"> </w:t>
      </w:r>
      <w:r w:rsidR="0077203C" w:rsidRPr="005154D4">
        <w:rPr>
          <w:rFonts w:ascii="Arial" w:hAnsi="Arial" w:cs="Arial"/>
          <w:sz w:val="24"/>
          <w:szCs w:val="24"/>
          <w:lang w:val="ro-RO"/>
        </w:rPr>
        <w:t xml:space="preserve">aplicabile </w:t>
      </w:r>
      <w:r w:rsidRPr="005154D4">
        <w:rPr>
          <w:rFonts w:ascii="Arial" w:hAnsi="Arial" w:cs="Arial"/>
          <w:sz w:val="24"/>
          <w:szCs w:val="24"/>
          <w:lang w:val="ro-RO"/>
        </w:rPr>
        <w:t>din prezenta reglementare.</w:t>
      </w:r>
    </w:p>
    <w:p w14:paraId="65E90211" w14:textId="6644E2A8" w:rsidR="009C705D" w:rsidRPr="005154D4" w:rsidRDefault="009C705D" w:rsidP="00FE7A44">
      <w:pPr>
        <w:numPr>
          <w:ilvl w:val="0"/>
          <w:numId w:val="23"/>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În cazul în care </w:t>
      </w:r>
      <w:r w:rsidR="0077203C" w:rsidRPr="005154D4">
        <w:rPr>
          <w:rFonts w:ascii="Arial" w:hAnsi="Arial" w:cs="Arial"/>
          <w:sz w:val="24"/>
          <w:szCs w:val="24"/>
          <w:lang w:val="ro-RO"/>
        </w:rPr>
        <w:t>titularul</w:t>
      </w:r>
      <w:r w:rsidR="0077203C" w:rsidRPr="005154D4" w:rsidDel="0077203C">
        <w:rPr>
          <w:rFonts w:ascii="Arial" w:hAnsi="Arial" w:cs="Arial"/>
          <w:sz w:val="24"/>
          <w:szCs w:val="24"/>
          <w:lang w:val="ro-RO"/>
        </w:rPr>
        <w:t xml:space="preserv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nu a solicitat prelungirea </w:t>
      </w:r>
      <w:proofErr w:type="spellStart"/>
      <w:r w:rsidRPr="005154D4">
        <w:rPr>
          <w:rFonts w:ascii="Arial" w:hAnsi="Arial" w:cs="Arial"/>
          <w:sz w:val="24"/>
          <w:szCs w:val="24"/>
          <w:lang w:val="ro-RO"/>
        </w:rPr>
        <w:t>valabilităţii</w:t>
      </w:r>
      <w:proofErr w:type="spellEnd"/>
      <w:r w:rsidRPr="005154D4">
        <w:rPr>
          <w:rFonts w:ascii="Arial" w:hAnsi="Arial" w:cs="Arial"/>
          <w:sz w:val="24"/>
          <w:szCs w:val="24"/>
          <w:lang w:val="ro-RO"/>
        </w:rPr>
        <w:t xml:space="preserve"> acesteia</w:t>
      </w:r>
      <w:r w:rsidR="00E25A76" w:rsidRPr="005154D4">
        <w:rPr>
          <w:rFonts w:ascii="Arial" w:hAnsi="Arial" w:cs="Arial"/>
          <w:sz w:val="24"/>
          <w:szCs w:val="24"/>
          <w:lang w:val="ro-RO"/>
        </w:rPr>
        <w:t>,</w:t>
      </w:r>
      <w:r w:rsidRPr="005154D4">
        <w:rPr>
          <w:rFonts w:ascii="Arial" w:hAnsi="Arial" w:cs="Arial"/>
          <w:sz w:val="24"/>
          <w:szCs w:val="24"/>
          <w:lang w:val="ro-RO"/>
        </w:rPr>
        <w:t xml:space="preserve"> până la data expirării perioadei </w:t>
      </w:r>
      <w:r w:rsidR="0077203C" w:rsidRPr="005154D4">
        <w:rPr>
          <w:rFonts w:ascii="Arial" w:hAnsi="Arial" w:cs="Arial"/>
          <w:sz w:val="24"/>
          <w:szCs w:val="24"/>
          <w:lang w:val="ro-RO"/>
        </w:rPr>
        <w:t>de valabilitate</w:t>
      </w:r>
      <w:r w:rsidRPr="005154D4">
        <w:rPr>
          <w:rFonts w:ascii="Arial" w:hAnsi="Arial" w:cs="Arial"/>
          <w:sz w:val="24"/>
          <w:szCs w:val="24"/>
          <w:lang w:val="ro-RO"/>
        </w:rPr>
        <w:t xml:space="preserve">, </w:t>
      </w:r>
      <w:r w:rsidR="0077203C" w:rsidRPr="005154D4">
        <w:rPr>
          <w:rFonts w:ascii="Arial" w:hAnsi="Arial" w:cs="Arial"/>
          <w:sz w:val="24"/>
          <w:szCs w:val="24"/>
          <w:lang w:val="ro-RO"/>
        </w:rPr>
        <w:t xml:space="preserve">licența </w:t>
      </w:r>
      <w:proofErr w:type="spellStart"/>
      <w:r w:rsidRPr="005154D4">
        <w:rPr>
          <w:rFonts w:ascii="Arial" w:hAnsi="Arial" w:cs="Arial"/>
          <w:sz w:val="24"/>
          <w:szCs w:val="24"/>
          <w:lang w:val="ro-RO"/>
        </w:rPr>
        <w:t>îşi</w:t>
      </w:r>
      <w:proofErr w:type="spellEnd"/>
      <w:r w:rsidRPr="005154D4">
        <w:rPr>
          <w:rFonts w:ascii="Arial" w:hAnsi="Arial" w:cs="Arial"/>
          <w:sz w:val="24"/>
          <w:szCs w:val="24"/>
          <w:lang w:val="ro-RO"/>
        </w:rPr>
        <w:t xml:space="preserve"> încetează valabilitatea. </w:t>
      </w:r>
    </w:p>
    <w:p w14:paraId="5F61AE80" w14:textId="06AD71A0" w:rsidR="00D30505" w:rsidRPr="005154D4" w:rsidRDefault="009C705D" w:rsidP="00FE7A44">
      <w:pPr>
        <w:numPr>
          <w:ilvl w:val="0"/>
          <w:numId w:val="23"/>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La cererea </w:t>
      </w:r>
      <w:r w:rsidR="0093639E" w:rsidRPr="005154D4">
        <w:rPr>
          <w:rFonts w:ascii="Arial" w:hAnsi="Arial" w:cs="Arial"/>
          <w:sz w:val="24"/>
          <w:szCs w:val="24"/>
          <w:lang w:val="ro-RO"/>
        </w:rPr>
        <w:t xml:space="preserve">titularului și în </w:t>
      </w:r>
      <w:proofErr w:type="spellStart"/>
      <w:r w:rsidR="0093639E" w:rsidRPr="005154D4">
        <w:rPr>
          <w:rFonts w:ascii="Arial" w:hAnsi="Arial" w:cs="Arial"/>
          <w:sz w:val="24"/>
          <w:szCs w:val="24"/>
          <w:lang w:val="ro-RO"/>
        </w:rPr>
        <w:t>condiţiile</w:t>
      </w:r>
      <w:proofErr w:type="spellEnd"/>
      <w:r w:rsidR="0093639E" w:rsidRPr="005154D4">
        <w:rPr>
          <w:rFonts w:ascii="Arial" w:hAnsi="Arial" w:cs="Arial"/>
          <w:sz w:val="24"/>
          <w:szCs w:val="24"/>
          <w:lang w:val="ro-RO"/>
        </w:rPr>
        <w:t xml:space="preserve"> prezentei reglementări</w:t>
      </w:r>
      <w:r w:rsidRPr="005154D4">
        <w:rPr>
          <w:rFonts w:ascii="Arial" w:hAnsi="Arial" w:cs="Arial"/>
          <w:sz w:val="24"/>
          <w:szCs w:val="24"/>
          <w:lang w:val="ro-RO"/>
        </w:rPr>
        <w:t xml:space="preserve">, AACR poate reînnoi </w:t>
      </w:r>
      <w:r w:rsidR="0093639E" w:rsidRPr="005154D4">
        <w:rPr>
          <w:rFonts w:ascii="Arial" w:hAnsi="Arial" w:cs="Arial"/>
          <w:sz w:val="24"/>
          <w:szCs w:val="24"/>
          <w:lang w:val="ro-RO"/>
        </w:rPr>
        <w:t xml:space="preserve">o </w:t>
      </w:r>
      <w:proofErr w:type="spellStart"/>
      <w:r w:rsidRPr="005154D4">
        <w:rPr>
          <w:rFonts w:ascii="Arial" w:hAnsi="Arial" w:cs="Arial"/>
          <w:sz w:val="24"/>
          <w:szCs w:val="24"/>
          <w:lang w:val="ro-RO"/>
        </w:rPr>
        <w:t>licenţ</w:t>
      </w:r>
      <w:r w:rsidR="005154D4">
        <w:rPr>
          <w:rFonts w:ascii="Arial" w:hAnsi="Arial" w:cs="Arial"/>
          <w:sz w:val="24"/>
          <w:szCs w:val="24"/>
          <w:lang w:val="ro-RO"/>
        </w:rPr>
        <w:t>ă</w:t>
      </w:r>
      <w:proofErr w:type="spellEnd"/>
      <w:r w:rsidRPr="005154D4">
        <w:rPr>
          <w:rFonts w:ascii="Arial" w:hAnsi="Arial" w:cs="Arial"/>
          <w:sz w:val="24"/>
          <w:szCs w:val="24"/>
          <w:lang w:val="ro-RO"/>
        </w:rPr>
        <w:t xml:space="preserve"> </w:t>
      </w:r>
      <w:r w:rsidR="0022798E" w:rsidRPr="005154D4">
        <w:rPr>
          <w:rFonts w:ascii="Arial" w:hAnsi="Arial" w:cs="Arial"/>
          <w:sz w:val="24"/>
          <w:szCs w:val="24"/>
          <w:lang w:val="ro-RO"/>
        </w:rPr>
        <w:t>căreia i-a expirat valabilitatea</w:t>
      </w:r>
      <w:r w:rsidRPr="005154D4">
        <w:rPr>
          <w:rFonts w:ascii="Arial" w:hAnsi="Arial" w:cs="Arial"/>
          <w:sz w:val="24"/>
          <w:szCs w:val="24"/>
          <w:lang w:val="ro-RO"/>
        </w:rPr>
        <w:t xml:space="preserve">. </w:t>
      </w:r>
    </w:p>
    <w:p w14:paraId="442CE8FC" w14:textId="423B5502" w:rsidR="009C705D" w:rsidRPr="004746DD" w:rsidRDefault="004746DD" w:rsidP="004746DD">
      <w:pPr>
        <w:spacing w:after="120" w:line="240" w:lineRule="auto"/>
        <w:jc w:val="both"/>
        <w:rPr>
          <w:rFonts w:ascii="Arial" w:hAnsi="Arial" w:cs="Arial"/>
          <w:b/>
          <w:sz w:val="24"/>
          <w:szCs w:val="24"/>
          <w:lang w:val="ro-RO"/>
        </w:rPr>
      </w:pPr>
      <w:r w:rsidRPr="004746DD">
        <w:rPr>
          <w:rFonts w:ascii="Arial" w:hAnsi="Arial" w:cs="Arial"/>
          <w:b/>
          <w:sz w:val="24"/>
          <w:szCs w:val="24"/>
          <w:lang w:val="ro-RO"/>
        </w:rPr>
        <w:t>II.2.4</w:t>
      </w:r>
      <w:r>
        <w:rPr>
          <w:rFonts w:ascii="Arial" w:hAnsi="Arial" w:cs="Arial"/>
          <w:b/>
          <w:sz w:val="24"/>
          <w:szCs w:val="24"/>
          <w:lang w:val="ro-RO"/>
        </w:rPr>
        <w:t xml:space="preserve">  </w:t>
      </w:r>
      <w:r w:rsidR="009C705D" w:rsidRPr="004746DD">
        <w:rPr>
          <w:rFonts w:ascii="Arial" w:hAnsi="Arial" w:cs="Arial"/>
          <w:b/>
          <w:sz w:val="24"/>
          <w:szCs w:val="24"/>
          <w:lang w:val="ro-RO"/>
        </w:rPr>
        <w:t>Privilegii</w:t>
      </w:r>
    </w:p>
    <w:p w14:paraId="09F2D727" w14:textId="7D16E81A" w:rsidR="009C705D" w:rsidRPr="005154D4" w:rsidRDefault="00E25A76" w:rsidP="00FE7A44">
      <w:pPr>
        <w:numPr>
          <w:ilvl w:val="0"/>
          <w:numId w:val="22"/>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Titularul </w:t>
      </w:r>
      <w:r w:rsidR="009C705D" w:rsidRPr="005154D4">
        <w:rPr>
          <w:rFonts w:ascii="Arial" w:hAnsi="Arial" w:cs="Arial"/>
          <w:sz w:val="24"/>
          <w:szCs w:val="24"/>
          <w:lang w:val="ro-RO"/>
        </w:rPr>
        <w:t xml:space="preserve">unei </w:t>
      </w:r>
      <w:proofErr w:type="spellStart"/>
      <w:r w:rsidR="009C705D" w:rsidRPr="005154D4">
        <w:rPr>
          <w:rFonts w:ascii="Arial" w:hAnsi="Arial" w:cs="Arial"/>
          <w:sz w:val="24"/>
          <w:szCs w:val="24"/>
          <w:lang w:val="ro-RO"/>
        </w:rPr>
        <w:t>licenţe</w:t>
      </w:r>
      <w:proofErr w:type="spellEnd"/>
      <w:r w:rsidR="009C705D" w:rsidRPr="005154D4">
        <w:rPr>
          <w:rFonts w:ascii="Arial" w:hAnsi="Arial" w:cs="Arial"/>
          <w:sz w:val="24"/>
          <w:szCs w:val="24"/>
          <w:lang w:val="ro-RO"/>
        </w:rPr>
        <w:t xml:space="preserve"> </w:t>
      </w:r>
      <w:r w:rsidR="007B689A" w:rsidRPr="005154D4">
        <w:rPr>
          <w:rFonts w:ascii="Arial" w:hAnsi="Arial" w:cs="Arial"/>
          <w:sz w:val="24"/>
          <w:szCs w:val="24"/>
          <w:lang w:val="ro-RO"/>
        </w:rPr>
        <w:t>LPT</w:t>
      </w:r>
      <w:r w:rsidR="009D3769">
        <w:rPr>
          <w:rFonts w:ascii="Arial" w:hAnsi="Arial" w:cs="Arial"/>
          <w:sz w:val="24"/>
          <w:szCs w:val="24"/>
          <w:lang w:val="ro-RO"/>
        </w:rPr>
        <w:t xml:space="preserve"> </w:t>
      </w:r>
      <w:r w:rsidR="007B689A" w:rsidRPr="005154D4">
        <w:rPr>
          <w:rFonts w:ascii="Arial" w:hAnsi="Arial" w:cs="Arial"/>
          <w:sz w:val="24"/>
          <w:szCs w:val="24"/>
          <w:lang w:val="ro-RO"/>
        </w:rPr>
        <w:t>-</w:t>
      </w:r>
      <w:r w:rsidR="009D3769">
        <w:rPr>
          <w:rFonts w:ascii="Arial" w:hAnsi="Arial" w:cs="Arial"/>
          <w:sz w:val="24"/>
          <w:szCs w:val="24"/>
          <w:lang w:val="ro-RO"/>
        </w:rPr>
        <w:t xml:space="preserve"> </w:t>
      </w:r>
      <w:r w:rsidR="007B689A" w:rsidRPr="005154D4">
        <w:rPr>
          <w:rFonts w:ascii="Arial" w:hAnsi="Arial" w:cs="Arial"/>
          <w:sz w:val="24"/>
          <w:szCs w:val="24"/>
          <w:lang w:val="ro-RO"/>
        </w:rPr>
        <w:t>A</w:t>
      </w:r>
      <w:r w:rsidR="007A6CFD" w:rsidRPr="005154D4">
        <w:rPr>
          <w:rFonts w:ascii="Arial" w:hAnsi="Arial" w:cs="Arial"/>
          <w:sz w:val="24"/>
          <w:szCs w:val="24"/>
          <w:lang w:val="ro-RO"/>
        </w:rPr>
        <w:t xml:space="preserve"> </w:t>
      </w:r>
      <w:r w:rsidR="0077203C" w:rsidRPr="005154D4">
        <w:rPr>
          <w:rFonts w:ascii="Arial" w:hAnsi="Arial" w:cs="Arial"/>
          <w:sz w:val="24"/>
          <w:szCs w:val="24"/>
          <w:lang w:val="ro-RO"/>
        </w:rPr>
        <w:t xml:space="preserve">emisă </w:t>
      </w:r>
      <w:r w:rsidR="009C705D" w:rsidRPr="005154D4">
        <w:rPr>
          <w:rFonts w:ascii="Arial" w:hAnsi="Arial" w:cs="Arial"/>
          <w:sz w:val="24"/>
          <w:szCs w:val="24"/>
          <w:lang w:val="ro-RO"/>
        </w:rPr>
        <w:t xml:space="preserve">în conformitate cu prezenta reglementare, are dreptul să certifice punerea în serviciu după lucrări de </w:t>
      </w:r>
      <w:proofErr w:type="spellStart"/>
      <w:r w:rsidR="009C705D" w:rsidRPr="005154D4">
        <w:rPr>
          <w:rFonts w:ascii="Arial" w:hAnsi="Arial" w:cs="Arial"/>
          <w:sz w:val="24"/>
          <w:szCs w:val="24"/>
          <w:lang w:val="ro-RO"/>
        </w:rPr>
        <w:t>întreţinere</w:t>
      </w:r>
      <w:proofErr w:type="spellEnd"/>
      <w:r w:rsidR="009C705D" w:rsidRPr="005154D4">
        <w:rPr>
          <w:rFonts w:ascii="Arial" w:hAnsi="Arial" w:cs="Arial"/>
          <w:sz w:val="24"/>
          <w:szCs w:val="24"/>
          <w:lang w:val="ro-RO"/>
        </w:rPr>
        <w:t xml:space="preserve"> pentru o aeronavă în întregime, </w:t>
      </w:r>
      <w:r w:rsidR="00092E33" w:rsidRPr="005154D4">
        <w:rPr>
          <w:rFonts w:ascii="Arial" w:hAnsi="Arial" w:cs="Arial"/>
          <w:sz w:val="24"/>
          <w:szCs w:val="24"/>
          <w:lang w:val="ro-RO"/>
        </w:rPr>
        <w:t xml:space="preserve">precum </w:t>
      </w:r>
      <w:proofErr w:type="spellStart"/>
      <w:r w:rsidR="00092E33" w:rsidRPr="005154D4">
        <w:rPr>
          <w:rFonts w:ascii="Arial" w:hAnsi="Arial" w:cs="Arial"/>
          <w:sz w:val="24"/>
          <w:szCs w:val="24"/>
          <w:lang w:val="ro-RO"/>
        </w:rPr>
        <w:t>şi</w:t>
      </w:r>
      <w:proofErr w:type="spellEnd"/>
      <w:r w:rsidR="00092E33" w:rsidRPr="005154D4">
        <w:rPr>
          <w:rFonts w:ascii="Arial" w:hAnsi="Arial" w:cs="Arial"/>
          <w:sz w:val="24"/>
          <w:szCs w:val="24"/>
          <w:lang w:val="ro-RO"/>
        </w:rPr>
        <w:t xml:space="preserve"> la </w:t>
      </w:r>
      <w:r w:rsidR="009C705D" w:rsidRPr="005154D4">
        <w:rPr>
          <w:rFonts w:ascii="Arial" w:hAnsi="Arial" w:cs="Arial"/>
          <w:sz w:val="24"/>
          <w:szCs w:val="24"/>
          <w:lang w:val="ro-RO"/>
        </w:rPr>
        <w:t>motor, elice sau sisteme</w:t>
      </w:r>
      <w:r w:rsidR="00092E33" w:rsidRPr="005154D4">
        <w:rPr>
          <w:rFonts w:ascii="Arial" w:hAnsi="Arial" w:cs="Arial"/>
          <w:sz w:val="24"/>
          <w:szCs w:val="24"/>
          <w:lang w:val="ro-RO"/>
        </w:rPr>
        <w:t>,</w:t>
      </w:r>
      <w:r w:rsidR="009C705D" w:rsidRPr="005154D4">
        <w:rPr>
          <w:rFonts w:ascii="Arial" w:hAnsi="Arial" w:cs="Arial"/>
          <w:sz w:val="24"/>
          <w:szCs w:val="24"/>
          <w:lang w:val="ro-RO"/>
        </w:rPr>
        <w:t xml:space="preserve"> </w:t>
      </w:r>
      <w:r w:rsidR="00092E33" w:rsidRPr="005154D4">
        <w:rPr>
          <w:rFonts w:ascii="Arial" w:hAnsi="Arial" w:cs="Arial"/>
          <w:sz w:val="24"/>
          <w:szCs w:val="24"/>
          <w:lang w:val="ro-RO"/>
        </w:rPr>
        <w:t xml:space="preserve">atunci când </w:t>
      </w:r>
      <w:r w:rsidR="00CB3FD6" w:rsidRPr="005154D4">
        <w:rPr>
          <w:rFonts w:ascii="Arial" w:hAnsi="Arial" w:cs="Arial"/>
          <w:sz w:val="24"/>
          <w:szCs w:val="24"/>
          <w:lang w:val="ro-RO"/>
        </w:rPr>
        <w:t>lucrările nu presupun demontarea acestora de pe aeronavă</w:t>
      </w:r>
      <w:r w:rsidR="009C705D" w:rsidRPr="005154D4">
        <w:rPr>
          <w:rFonts w:ascii="Arial" w:hAnsi="Arial" w:cs="Arial"/>
          <w:sz w:val="24"/>
          <w:szCs w:val="24"/>
          <w:lang w:val="ro-RO"/>
        </w:rPr>
        <w:t xml:space="preserve">, în limitele autorizării acordate de </w:t>
      </w:r>
      <w:proofErr w:type="spellStart"/>
      <w:r w:rsidR="009C705D" w:rsidRPr="005154D4">
        <w:rPr>
          <w:rFonts w:ascii="Arial" w:hAnsi="Arial" w:cs="Arial"/>
          <w:sz w:val="24"/>
          <w:szCs w:val="24"/>
          <w:lang w:val="ro-RO"/>
        </w:rPr>
        <w:t>organizaţia</w:t>
      </w:r>
      <w:proofErr w:type="spellEnd"/>
      <w:r w:rsidR="009C705D" w:rsidRPr="005154D4">
        <w:rPr>
          <w:rFonts w:ascii="Arial" w:hAnsi="Arial" w:cs="Arial"/>
          <w:sz w:val="24"/>
          <w:szCs w:val="24"/>
          <w:lang w:val="ro-RO"/>
        </w:rPr>
        <w:t xml:space="preserve"> de </w:t>
      </w:r>
      <w:proofErr w:type="spellStart"/>
      <w:r w:rsidR="009C705D" w:rsidRPr="005154D4">
        <w:rPr>
          <w:rFonts w:ascii="Arial" w:hAnsi="Arial" w:cs="Arial"/>
          <w:sz w:val="24"/>
          <w:szCs w:val="24"/>
          <w:lang w:val="ro-RO"/>
        </w:rPr>
        <w:t>întreţinere</w:t>
      </w:r>
      <w:proofErr w:type="spellEnd"/>
      <w:r w:rsidR="009C705D" w:rsidRPr="005154D4">
        <w:rPr>
          <w:rFonts w:ascii="Arial" w:hAnsi="Arial" w:cs="Arial"/>
          <w:sz w:val="24"/>
          <w:szCs w:val="24"/>
          <w:lang w:val="ro-RO"/>
        </w:rPr>
        <w:t xml:space="preserve"> autorizată în care </w:t>
      </w:r>
      <w:proofErr w:type="spellStart"/>
      <w:r w:rsidR="009C705D" w:rsidRPr="005154D4">
        <w:rPr>
          <w:rFonts w:ascii="Arial" w:hAnsi="Arial" w:cs="Arial"/>
          <w:sz w:val="24"/>
          <w:szCs w:val="24"/>
          <w:lang w:val="ro-RO"/>
        </w:rPr>
        <w:t>îşi</w:t>
      </w:r>
      <w:proofErr w:type="spellEnd"/>
      <w:r w:rsidR="009C705D" w:rsidRPr="005154D4">
        <w:rPr>
          <w:rFonts w:ascii="Arial" w:hAnsi="Arial" w:cs="Arial"/>
          <w:sz w:val="24"/>
          <w:szCs w:val="24"/>
          <w:lang w:val="ro-RO"/>
        </w:rPr>
        <w:t xml:space="preserve"> </w:t>
      </w:r>
      <w:proofErr w:type="spellStart"/>
      <w:r w:rsidR="009C705D" w:rsidRPr="005154D4">
        <w:rPr>
          <w:rFonts w:ascii="Arial" w:hAnsi="Arial" w:cs="Arial"/>
          <w:sz w:val="24"/>
          <w:szCs w:val="24"/>
          <w:lang w:val="ro-RO"/>
        </w:rPr>
        <w:t>desfăşoară</w:t>
      </w:r>
      <w:proofErr w:type="spellEnd"/>
      <w:r w:rsidR="009C705D" w:rsidRPr="005154D4">
        <w:rPr>
          <w:rFonts w:ascii="Arial" w:hAnsi="Arial" w:cs="Arial"/>
          <w:sz w:val="24"/>
          <w:szCs w:val="24"/>
          <w:lang w:val="ro-RO"/>
        </w:rPr>
        <w:t xml:space="preserve"> activitatea. </w:t>
      </w:r>
    </w:p>
    <w:p w14:paraId="347F2761" w14:textId="219F4D47" w:rsidR="009C705D" w:rsidRPr="004746DD" w:rsidRDefault="004746DD" w:rsidP="004746DD">
      <w:pPr>
        <w:tabs>
          <w:tab w:val="left" w:pos="851"/>
        </w:tabs>
        <w:spacing w:after="120" w:line="240" w:lineRule="auto"/>
        <w:jc w:val="both"/>
        <w:rPr>
          <w:rFonts w:ascii="Arial" w:hAnsi="Arial" w:cs="Arial"/>
          <w:b/>
          <w:sz w:val="24"/>
          <w:szCs w:val="24"/>
          <w:lang w:val="ro-RO"/>
        </w:rPr>
      </w:pPr>
      <w:r w:rsidRPr="004746DD">
        <w:rPr>
          <w:rFonts w:ascii="Arial" w:hAnsi="Arial" w:cs="Arial"/>
          <w:b/>
          <w:sz w:val="24"/>
          <w:szCs w:val="24"/>
          <w:lang w:val="ro-RO"/>
        </w:rPr>
        <w:t>II.3</w:t>
      </w:r>
      <w:r>
        <w:rPr>
          <w:rFonts w:ascii="Arial" w:hAnsi="Arial" w:cs="Arial"/>
          <w:b/>
          <w:sz w:val="24"/>
          <w:szCs w:val="24"/>
          <w:lang w:val="ro-RO"/>
        </w:rPr>
        <w:t xml:space="preserve">   </w:t>
      </w:r>
      <w:proofErr w:type="spellStart"/>
      <w:r w:rsidR="009C705D" w:rsidRPr="004746DD">
        <w:rPr>
          <w:rFonts w:ascii="Arial" w:hAnsi="Arial" w:cs="Arial"/>
          <w:b/>
          <w:sz w:val="24"/>
          <w:szCs w:val="24"/>
          <w:lang w:val="ro-RO"/>
        </w:rPr>
        <w:t>Licenţa</w:t>
      </w:r>
      <w:proofErr w:type="spellEnd"/>
      <w:r w:rsidR="009C705D" w:rsidRPr="004746DD">
        <w:rPr>
          <w:rFonts w:ascii="Arial" w:hAnsi="Arial" w:cs="Arial"/>
          <w:b/>
          <w:sz w:val="24"/>
          <w:szCs w:val="24"/>
          <w:lang w:val="ro-RO"/>
        </w:rPr>
        <w:t xml:space="preserve"> </w:t>
      </w:r>
      <w:r w:rsidR="0001409A" w:rsidRPr="004746DD">
        <w:rPr>
          <w:rFonts w:ascii="Arial" w:hAnsi="Arial" w:cs="Arial"/>
          <w:b/>
          <w:sz w:val="24"/>
          <w:szCs w:val="24"/>
          <w:lang w:val="ro-RO"/>
        </w:rPr>
        <w:t>LPT</w:t>
      </w:r>
      <w:r w:rsidR="00B83A3A">
        <w:rPr>
          <w:rFonts w:ascii="Arial" w:hAnsi="Arial" w:cs="Arial"/>
          <w:b/>
          <w:sz w:val="24"/>
          <w:szCs w:val="24"/>
          <w:lang w:val="ro-RO"/>
        </w:rPr>
        <w:t xml:space="preserve"> </w:t>
      </w:r>
      <w:r w:rsidR="0001409A" w:rsidRPr="004746DD">
        <w:rPr>
          <w:rFonts w:ascii="Arial" w:hAnsi="Arial" w:cs="Arial"/>
          <w:b/>
          <w:sz w:val="24"/>
          <w:szCs w:val="24"/>
          <w:lang w:val="ro-RO"/>
        </w:rPr>
        <w:t>-</w:t>
      </w:r>
      <w:r w:rsidR="00B83A3A">
        <w:rPr>
          <w:rFonts w:ascii="Arial" w:hAnsi="Arial" w:cs="Arial"/>
          <w:b/>
          <w:sz w:val="24"/>
          <w:szCs w:val="24"/>
          <w:lang w:val="ro-RO"/>
        </w:rPr>
        <w:t xml:space="preserve"> </w:t>
      </w:r>
      <w:r w:rsidR="0001409A" w:rsidRPr="004746DD">
        <w:rPr>
          <w:rFonts w:ascii="Arial" w:hAnsi="Arial" w:cs="Arial"/>
          <w:b/>
          <w:sz w:val="24"/>
          <w:szCs w:val="24"/>
          <w:lang w:val="ro-RO"/>
        </w:rPr>
        <w:t>P</w:t>
      </w:r>
    </w:p>
    <w:p w14:paraId="0D168803" w14:textId="4F5930CF" w:rsidR="009C705D" w:rsidRPr="004746DD" w:rsidRDefault="004746DD" w:rsidP="004746DD">
      <w:pPr>
        <w:spacing w:after="120" w:line="240" w:lineRule="auto"/>
        <w:jc w:val="both"/>
        <w:rPr>
          <w:rFonts w:ascii="Arial" w:hAnsi="Arial" w:cs="Arial"/>
          <w:b/>
          <w:sz w:val="24"/>
          <w:szCs w:val="24"/>
          <w:lang w:val="ro-RO"/>
        </w:rPr>
      </w:pPr>
      <w:r w:rsidRPr="004746DD">
        <w:rPr>
          <w:rFonts w:ascii="Arial" w:hAnsi="Arial" w:cs="Arial"/>
          <w:b/>
          <w:sz w:val="24"/>
          <w:szCs w:val="24"/>
          <w:lang w:val="ro-RO"/>
        </w:rPr>
        <w:t>II.3.1</w:t>
      </w:r>
      <w:r>
        <w:rPr>
          <w:rFonts w:ascii="Arial" w:hAnsi="Arial" w:cs="Arial"/>
          <w:b/>
          <w:sz w:val="24"/>
          <w:szCs w:val="24"/>
          <w:lang w:val="ro-RO"/>
        </w:rPr>
        <w:t xml:space="preserve">  </w:t>
      </w:r>
      <w:r w:rsidR="00536BA1" w:rsidRPr="004746DD">
        <w:rPr>
          <w:rFonts w:ascii="Arial" w:hAnsi="Arial" w:cs="Arial"/>
          <w:b/>
          <w:sz w:val="24"/>
          <w:szCs w:val="24"/>
          <w:lang w:val="ro-RO"/>
        </w:rPr>
        <w:t>S</w:t>
      </w:r>
      <w:r w:rsidR="0035762F" w:rsidRPr="004746DD">
        <w:rPr>
          <w:rFonts w:ascii="Arial" w:hAnsi="Arial" w:cs="Arial"/>
          <w:b/>
          <w:sz w:val="24"/>
          <w:szCs w:val="24"/>
          <w:lang w:val="ro-RO"/>
        </w:rPr>
        <w:t xml:space="preserve">ubcategorii </w:t>
      </w:r>
    </w:p>
    <w:p w14:paraId="3C3E2DD8" w14:textId="47B64976" w:rsidR="00341BCA" w:rsidRPr="005154D4" w:rsidRDefault="00341BCA" w:rsidP="00FE7A44">
      <w:pPr>
        <w:pStyle w:val="ListParagraph"/>
        <w:numPr>
          <w:ilvl w:val="0"/>
          <w:numId w:val="25"/>
        </w:numPr>
        <w:tabs>
          <w:tab w:val="left" w:pos="630"/>
        </w:tabs>
        <w:spacing w:before="120" w:after="120" w:line="240" w:lineRule="auto"/>
        <w:ind w:left="540" w:hanging="540"/>
        <w:jc w:val="both"/>
        <w:rPr>
          <w:rFonts w:ascii="Arial" w:hAnsi="Arial" w:cs="Arial"/>
          <w:sz w:val="24"/>
          <w:szCs w:val="24"/>
          <w:lang w:val="ro-RO"/>
        </w:rPr>
      </w:pPr>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LPT</w:t>
      </w:r>
      <w:r w:rsidR="00D67490">
        <w:rPr>
          <w:rFonts w:ascii="Arial" w:hAnsi="Arial" w:cs="Arial"/>
          <w:sz w:val="24"/>
          <w:szCs w:val="24"/>
          <w:lang w:val="ro-RO"/>
        </w:rPr>
        <w:t xml:space="preserve"> </w:t>
      </w:r>
      <w:r w:rsidRPr="005154D4">
        <w:rPr>
          <w:rFonts w:ascii="Arial" w:hAnsi="Arial" w:cs="Arial"/>
          <w:sz w:val="24"/>
          <w:szCs w:val="24"/>
          <w:lang w:val="ro-RO"/>
        </w:rPr>
        <w:t>-</w:t>
      </w:r>
      <w:r w:rsidR="00D67490">
        <w:rPr>
          <w:rFonts w:ascii="Arial" w:hAnsi="Arial" w:cs="Arial"/>
          <w:sz w:val="24"/>
          <w:szCs w:val="24"/>
          <w:lang w:val="ro-RO"/>
        </w:rPr>
        <w:t xml:space="preserve"> </w:t>
      </w:r>
      <w:r w:rsidRPr="005154D4">
        <w:rPr>
          <w:rFonts w:ascii="Arial" w:hAnsi="Arial" w:cs="Arial"/>
          <w:sz w:val="24"/>
          <w:szCs w:val="24"/>
          <w:lang w:val="ro-RO"/>
        </w:rPr>
        <w:t xml:space="preserve">P se </w:t>
      </w:r>
      <w:proofErr w:type="spellStart"/>
      <w:r w:rsidRPr="005154D4">
        <w:rPr>
          <w:rFonts w:ascii="Arial" w:hAnsi="Arial" w:cs="Arial"/>
          <w:sz w:val="24"/>
          <w:szCs w:val="24"/>
          <w:lang w:val="ro-RO"/>
        </w:rPr>
        <w:t>referǎ</w:t>
      </w:r>
      <w:proofErr w:type="spellEnd"/>
      <w:r w:rsidRPr="005154D4">
        <w:rPr>
          <w:rFonts w:ascii="Arial" w:hAnsi="Arial" w:cs="Arial"/>
          <w:sz w:val="24"/>
          <w:szCs w:val="24"/>
          <w:lang w:val="ro-RO"/>
        </w:rPr>
        <w:t xml:space="preserve"> la </w:t>
      </w:r>
      <w:r w:rsidR="00885214" w:rsidRPr="005154D4">
        <w:rPr>
          <w:rFonts w:ascii="Arial" w:hAnsi="Arial" w:cs="Arial"/>
          <w:sz w:val="24"/>
          <w:szCs w:val="24"/>
          <w:lang w:val="ro-RO"/>
        </w:rPr>
        <w:t>motoare, elice</w:t>
      </w:r>
      <w:r w:rsidR="0093639E" w:rsidRPr="005154D4">
        <w:rPr>
          <w:rFonts w:ascii="Arial" w:hAnsi="Arial" w:cs="Arial"/>
          <w:sz w:val="24"/>
          <w:szCs w:val="24"/>
          <w:lang w:val="ro-RO"/>
        </w:rPr>
        <w:t>,</w:t>
      </w:r>
      <w:r w:rsidR="00885214" w:rsidRPr="005154D4">
        <w:rPr>
          <w:rFonts w:ascii="Arial" w:hAnsi="Arial" w:cs="Arial"/>
          <w:sz w:val="24"/>
          <w:szCs w:val="24"/>
          <w:lang w:val="ro-RO"/>
        </w:rPr>
        <w:t xml:space="preserve"> </w:t>
      </w:r>
      <w:r w:rsidRPr="005154D4">
        <w:rPr>
          <w:rFonts w:ascii="Arial" w:hAnsi="Arial" w:cs="Arial"/>
          <w:sz w:val="24"/>
          <w:szCs w:val="24"/>
          <w:lang w:val="ro-RO"/>
        </w:rPr>
        <w:t xml:space="preserve">componente de </w:t>
      </w:r>
      <w:proofErr w:type="spellStart"/>
      <w:r w:rsidRPr="005154D4">
        <w:rPr>
          <w:rFonts w:ascii="Arial" w:hAnsi="Arial" w:cs="Arial"/>
          <w:sz w:val="24"/>
          <w:szCs w:val="24"/>
          <w:lang w:val="ro-RO"/>
        </w:rPr>
        <w:t>aeronavǎ</w:t>
      </w:r>
      <w:proofErr w:type="spellEnd"/>
      <w:r w:rsidR="00885214" w:rsidRPr="005154D4">
        <w:rPr>
          <w:rFonts w:ascii="Arial" w:hAnsi="Arial" w:cs="Arial"/>
          <w:sz w:val="24"/>
          <w:szCs w:val="24"/>
          <w:lang w:val="ro-RO"/>
        </w:rPr>
        <w:t xml:space="preserve"> </w:t>
      </w:r>
      <w:proofErr w:type="spellStart"/>
      <w:r w:rsidR="00885214" w:rsidRPr="005154D4">
        <w:rPr>
          <w:rFonts w:ascii="Arial" w:hAnsi="Arial" w:cs="Arial"/>
          <w:sz w:val="24"/>
          <w:szCs w:val="24"/>
          <w:lang w:val="ro-RO"/>
        </w:rPr>
        <w:t>şi</w:t>
      </w:r>
      <w:proofErr w:type="spellEnd"/>
      <w:r w:rsidR="00885214" w:rsidRPr="005154D4">
        <w:rPr>
          <w:rFonts w:ascii="Arial" w:hAnsi="Arial" w:cs="Arial"/>
          <w:sz w:val="24"/>
          <w:szCs w:val="24"/>
          <w:lang w:val="ro-RO"/>
        </w:rPr>
        <w:t xml:space="preserve"> </w:t>
      </w:r>
      <w:r w:rsidR="0093639E" w:rsidRPr="005154D4">
        <w:rPr>
          <w:rFonts w:ascii="Arial" w:hAnsi="Arial" w:cs="Arial"/>
          <w:sz w:val="24"/>
          <w:szCs w:val="24"/>
          <w:lang w:val="ro-RO"/>
        </w:rPr>
        <w:t xml:space="preserve">se clasifică în </w:t>
      </w:r>
      <w:proofErr w:type="spellStart"/>
      <w:r w:rsidR="00885214" w:rsidRPr="005154D4">
        <w:rPr>
          <w:rFonts w:ascii="Arial" w:hAnsi="Arial" w:cs="Arial"/>
          <w:sz w:val="24"/>
          <w:szCs w:val="24"/>
          <w:lang w:val="ro-RO"/>
        </w:rPr>
        <w:t>urmǎtoarele</w:t>
      </w:r>
      <w:proofErr w:type="spellEnd"/>
      <w:r w:rsidR="00885214" w:rsidRPr="005154D4">
        <w:rPr>
          <w:rFonts w:ascii="Arial" w:hAnsi="Arial" w:cs="Arial"/>
          <w:sz w:val="24"/>
          <w:szCs w:val="24"/>
          <w:lang w:val="ro-RO"/>
        </w:rPr>
        <w:t xml:space="preserve"> subcategorii:</w:t>
      </w:r>
    </w:p>
    <w:p w14:paraId="0A094A93" w14:textId="6B850E9B" w:rsidR="00536BA1" w:rsidRPr="005154D4" w:rsidRDefault="0093639E" w:rsidP="00FE7A44">
      <w:pPr>
        <w:numPr>
          <w:ilvl w:val="0"/>
          <w:numId w:val="58"/>
        </w:numPr>
        <w:spacing w:after="120" w:line="240" w:lineRule="auto"/>
        <w:ind w:left="990" w:hanging="450"/>
        <w:jc w:val="both"/>
        <w:rPr>
          <w:rFonts w:ascii="Arial" w:hAnsi="Arial" w:cs="Arial"/>
          <w:sz w:val="24"/>
          <w:szCs w:val="24"/>
          <w:lang w:val="ro-RO"/>
        </w:rPr>
      </w:pPr>
      <w:r w:rsidRPr="005154D4">
        <w:rPr>
          <w:rFonts w:ascii="Arial" w:hAnsi="Arial" w:cs="Arial"/>
          <w:sz w:val="24"/>
          <w:szCs w:val="24"/>
          <w:lang w:val="ro-RO"/>
        </w:rPr>
        <w:t>subcategoria</w:t>
      </w:r>
      <w:r w:rsidRPr="005154D4">
        <w:rPr>
          <w:rFonts w:ascii="Arial" w:hAnsi="Arial" w:cs="Arial"/>
          <w:b/>
          <w:bCs/>
          <w:sz w:val="24"/>
          <w:szCs w:val="24"/>
          <w:lang w:val="ro-RO"/>
        </w:rPr>
        <w:t xml:space="preserve"> </w:t>
      </w:r>
      <w:r w:rsidR="00536BA1" w:rsidRPr="005154D4">
        <w:rPr>
          <w:rFonts w:ascii="Arial" w:hAnsi="Arial" w:cs="Arial"/>
          <w:b/>
          <w:bCs/>
          <w:sz w:val="24"/>
          <w:szCs w:val="24"/>
          <w:lang w:val="ro-RO"/>
        </w:rPr>
        <w:t>M</w:t>
      </w:r>
      <w:r w:rsidR="00536BA1" w:rsidRPr="005154D4">
        <w:rPr>
          <w:rFonts w:ascii="Arial" w:hAnsi="Arial" w:cs="Arial"/>
          <w:sz w:val="24"/>
          <w:szCs w:val="24"/>
          <w:lang w:val="ro-RO"/>
        </w:rPr>
        <w:t xml:space="preserve"> – motor</w:t>
      </w:r>
      <w:r w:rsidR="00B71542" w:rsidRPr="005154D4">
        <w:rPr>
          <w:rFonts w:ascii="Arial" w:hAnsi="Arial" w:cs="Arial"/>
          <w:sz w:val="24"/>
          <w:szCs w:val="24"/>
          <w:lang w:val="ro-RO"/>
        </w:rPr>
        <w:t>;</w:t>
      </w:r>
    </w:p>
    <w:p w14:paraId="52F21594" w14:textId="6A8E3FA6" w:rsidR="00536BA1" w:rsidRPr="005154D4" w:rsidRDefault="0093639E" w:rsidP="00FE7A44">
      <w:pPr>
        <w:numPr>
          <w:ilvl w:val="0"/>
          <w:numId w:val="58"/>
        </w:numPr>
        <w:spacing w:after="120" w:line="240" w:lineRule="auto"/>
        <w:ind w:left="990" w:hanging="450"/>
        <w:jc w:val="both"/>
        <w:rPr>
          <w:rFonts w:ascii="Arial" w:hAnsi="Arial" w:cs="Arial"/>
          <w:sz w:val="24"/>
          <w:szCs w:val="24"/>
          <w:lang w:val="ro-RO"/>
        </w:rPr>
      </w:pPr>
      <w:r w:rsidRPr="005154D4">
        <w:rPr>
          <w:rFonts w:ascii="Arial" w:hAnsi="Arial" w:cs="Arial"/>
          <w:sz w:val="24"/>
          <w:szCs w:val="24"/>
          <w:lang w:val="ro-RO"/>
        </w:rPr>
        <w:t xml:space="preserve">subcategoria </w:t>
      </w:r>
      <w:r w:rsidR="00536BA1" w:rsidRPr="005154D4">
        <w:rPr>
          <w:rFonts w:ascii="Arial" w:hAnsi="Arial" w:cs="Arial"/>
          <w:b/>
          <w:bCs/>
          <w:sz w:val="24"/>
          <w:szCs w:val="24"/>
          <w:lang w:val="ro-RO"/>
        </w:rPr>
        <w:t>E</w:t>
      </w:r>
      <w:r w:rsidR="00536BA1" w:rsidRPr="005154D4">
        <w:rPr>
          <w:rFonts w:ascii="Arial" w:hAnsi="Arial" w:cs="Arial"/>
          <w:sz w:val="24"/>
          <w:szCs w:val="24"/>
          <w:lang w:val="ro-RO"/>
        </w:rPr>
        <w:t xml:space="preserve"> – elice</w:t>
      </w:r>
      <w:r w:rsidR="00B71542" w:rsidRPr="005154D4">
        <w:rPr>
          <w:rFonts w:ascii="Arial" w:hAnsi="Arial" w:cs="Arial"/>
          <w:sz w:val="24"/>
          <w:szCs w:val="24"/>
          <w:lang w:val="ro-RO"/>
        </w:rPr>
        <w:t>;</w:t>
      </w:r>
    </w:p>
    <w:p w14:paraId="2C32B831" w14:textId="7D0912E2" w:rsidR="00536BA1" w:rsidRPr="005154D4" w:rsidRDefault="0093639E" w:rsidP="00FE7A44">
      <w:pPr>
        <w:numPr>
          <w:ilvl w:val="0"/>
          <w:numId w:val="58"/>
        </w:numPr>
        <w:tabs>
          <w:tab w:val="left" w:pos="1080"/>
        </w:tabs>
        <w:spacing w:after="120" w:line="240" w:lineRule="auto"/>
        <w:ind w:left="1080" w:hanging="540"/>
        <w:jc w:val="both"/>
        <w:rPr>
          <w:rFonts w:ascii="Arial" w:hAnsi="Arial" w:cs="Arial"/>
          <w:sz w:val="24"/>
          <w:szCs w:val="24"/>
          <w:lang w:val="ro-RO"/>
        </w:rPr>
      </w:pPr>
      <w:r w:rsidRPr="005154D4">
        <w:rPr>
          <w:rFonts w:ascii="Arial" w:hAnsi="Arial" w:cs="Arial"/>
          <w:sz w:val="24"/>
          <w:szCs w:val="24"/>
          <w:lang w:val="ro-RO"/>
        </w:rPr>
        <w:lastRenderedPageBreak/>
        <w:t>subcategoria</w:t>
      </w:r>
      <w:r w:rsidRPr="005154D4">
        <w:rPr>
          <w:rFonts w:ascii="Arial" w:hAnsi="Arial" w:cs="Arial"/>
          <w:b/>
          <w:bCs/>
          <w:sz w:val="24"/>
          <w:szCs w:val="24"/>
          <w:lang w:val="ro-RO"/>
        </w:rPr>
        <w:t xml:space="preserve"> </w:t>
      </w:r>
      <w:r w:rsidR="00536BA1" w:rsidRPr="005154D4">
        <w:rPr>
          <w:rFonts w:ascii="Arial" w:hAnsi="Arial" w:cs="Arial"/>
          <w:b/>
          <w:bCs/>
          <w:sz w:val="24"/>
          <w:szCs w:val="24"/>
          <w:lang w:val="ro-RO"/>
        </w:rPr>
        <w:t>P</w:t>
      </w:r>
      <w:r w:rsidR="00536BA1" w:rsidRPr="005154D4">
        <w:rPr>
          <w:rFonts w:ascii="Arial" w:hAnsi="Arial" w:cs="Arial"/>
          <w:sz w:val="24"/>
          <w:szCs w:val="24"/>
          <w:lang w:val="ro-RO"/>
        </w:rPr>
        <w:t xml:space="preserve"> – componente de aeronavă</w:t>
      </w:r>
      <w:r w:rsidR="00DA014A" w:rsidRPr="005154D4">
        <w:rPr>
          <w:rFonts w:ascii="Arial" w:hAnsi="Arial" w:cs="Arial"/>
          <w:sz w:val="24"/>
          <w:szCs w:val="24"/>
          <w:lang w:val="ro-RO"/>
        </w:rPr>
        <w:t>.</w:t>
      </w:r>
    </w:p>
    <w:p w14:paraId="57E529FD" w14:textId="549C3FA2" w:rsidR="00536BA1" w:rsidRPr="005154D4" w:rsidRDefault="00536BA1" w:rsidP="00FE7A44">
      <w:pPr>
        <w:pStyle w:val="ListParagraph"/>
        <w:numPr>
          <w:ilvl w:val="0"/>
          <w:numId w:val="25"/>
        </w:numPr>
        <w:tabs>
          <w:tab w:val="left" w:pos="630"/>
        </w:tabs>
        <w:spacing w:before="120" w:after="120" w:line="240" w:lineRule="auto"/>
        <w:ind w:left="540" w:hanging="540"/>
        <w:jc w:val="both"/>
        <w:rPr>
          <w:rFonts w:ascii="Arial" w:hAnsi="Arial" w:cs="Arial"/>
          <w:sz w:val="24"/>
          <w:szCs w:val="24"/>
          <w:lang w:val="ro-RO"/>
        </w:rPr>
      </w:pPr>
      <w:r w:rsidRPr="005154D4">
        <w:rPr>
          <w:rFonts w:ascii="Arial" w:hAnsi="Arial" w:cs="Arial"/>
          <w:sz w:val="24"/>
          <w:szCs w:val="24"/>
          <w:lang w:val="ro-RO"/>
        </w:rPr>
        <w:t>Calificări</w:t>
      </w:r>
      <w:r w:rsidR="00885214" w:rsidRPr="005154D4">
        <w:rPr>
          <w:rFonts w:ascii="Arial" w:hAnsi="Arial" w:cs="Arial"/>
          <w:sz w:val="24"/>
          <w:szCs w:val="24"/>
          <w:lang w:val="ro-RO"/>
        </w:rPr>
        <w:t xml:space="preserve">le asociate unei </w:t>
      </w:r>
      <w:proofErr w:type="spellStart"/>
      <w:r w:rsidR="00885214" w:rsidRPr="005154D4">
        <w:rPr>
          <w:rFonts w:ascii="Arial" w:hAnsi="Arial" w:cs="Arial"/>
          <w:sz w:val="24"/>
          <w:szCs w:val="24"/>
          <w:lang w:val="ro-RO"/>
        </w:rPr>
        <w:t>licenţe</w:t>
      </w:r>
      <w:proofErr w:type="spellEnd"/>
      <w:r w:rsidR="00885214" w:rsidRPr="005154D4">
        <w:rPr>
          <w:rFonts w:ascii="Arial" w:hAnsi="Arial" w:cs="Arial"/>
          <w:sz w:val="24"/>
          <w:szCs w:val="24"/>
          <w:lang w:val="ro-RO"/>
        </w:rPr>
        <w:t xml:space="preserve"> LPT</w:t>
      </w:r>
      <w:r w:rsidR="00D67490">
        <w:rPr>
          <w:rFonts w:ascii="Arial" w:hAnsi="Arial" w:cs="Arial"/>
          <w:sz w:val="24"/>
          <w:szCs w:val="24"/>
          <w:lang w:val="ro-RO"/>
        </w:rPr>
        <w:t xml:space="preserve"> </w:t>
      </w:r>
      <w:r w:rsidR="00885214" w:rsidRPr="005154D4">
        <w:rPr>
          <w:rFonts w:ascii="Arial" w:hAnsi="Arial" w:cs="Arial"/>
          <w:sz w:val="24"/>
          <w:szCs w:val="24"/>
          <w:lang w:val="ro-RO"/>
        </w:rPr>
        <w:t>-</w:t>
      </w:r>
      <w:r w:rsidR="00D67490">
        <w:rPr>
          <w:rFonts w:ascii="Arial" w:hAnsi="Arial" w:cs="Arial"/>
          <w:sz w:val="24"/>
          <w:szCs w:val="24"/>
          <w:lang w:val="ro-RO"/>
        </w:rPr>
        <w:t xml:space="preserve"> </w:t>
      </w:r>
      <w:r w:rsidR="00885214" w:rsidRPr="005154D4">
        <w:rPr>
          <w:rFonts w:ascii="Arial" w:hAnsi="Arial" w:cs="Arial"/>
          <w:sz w:val="24"/>
          <w:szCs w:val="24"/>
          <w:lang w:val="ro-RO"/>
        </w:rPr>
        <w:t xml:space="preserve">P </w:t>
      </w:r>
      <w:r w:rsidR="0093639E" w:rsidRPr="005154D4">
        <w:rPr>
          <w:rFonts w:ascii="Arial" w:hAnsi="Arial" w:cs="Arial"/>
          <w:sz w:val="24"/>
          <w:szCs w:val="24"/>
          <w:lang w:val="ro-RO"/>
        </w:rPr>
        <w:t>se clasifică în</w:t>
      </w:r>
      <w:r w:rsidR="00DA014A" w:rsidRPr="005154D4">
        <w:rPr>
          <w:rFonts w:ascii="Arial" w:hAnsi="Arial" w:cs="Arial"/>
          <w:sz w:val="24"/>
          <w:szCs w:val="24"/>
          <w:lang w:val="ro-RO"/>
        </w:rPr>
        <w:t>:</w:t>
      </w:r>
    </w:p>
    <w:p w14:paraId="765194CA" w14:textId="5635868A" w:rsidR="00536BA1" w:rsidRPr="005154D4" w:rsidRDefault="00885214" w:rsidP="00FE7A44">
      <w:pPr>
        <w:numPr>
          <w:ilvl w:val="0"/>
          <w:numId w:val="59"/>
        </w:numPr>
        <w:spacing w:after="120" w:line="240" w:lineRule="auto"/>
        <w:ind w:left="1080" w:hanging="540"/>
        <w:jc w:val="both"/>
        <w:rPr>
          <w:rFonts w:ascii="Arial" w:hAnsi="Arial" w:cs="Arial"/>
          <w:sz w:val="24"/>
          <w:szCs w:val="24"/>
          <w:lang w:val="ro-RO"/>
        </w:rPr>
      </w:pPr>
      <w:r w:rsidRPr="005154D4">
        <w:rPr>
          <w:rFonts w:ascii="Arial" w:hAnsi="Arial" w:cs="Arial"/>
          <w:sz w:val="24"/>
          <w:szCs w:val="24"/>
          <w:lang w:val="ro-RO"/>
        </w:rPr>
        <w:t>Pentru subcategoria M:</w:t>
      </w:r>
    </w:p>
    <w:p w14:paraId="3F94F36D" w14:textId="45E22912" w:rsidR="00F242CC" w:rsidRPr="005154D4" w:rsidRDefault="0093639E" w:rsidP="00FE7A44">
      <w:pPr>
        <w:pStyle w:val="ListParagraph"/>
        <w:numPr>
          <w:ilvl w:val="0"/>
          <w:numId w:val="60"/>
        </w:numPr>
        <w:spacing w:before="120" w:after="120" w:line="360" w:lineRule="auto"/>
        <w:ind w:left="922" w:firstLine="158"/>
        <w:jc w:val="both"/>
        <w:rPr>
          <w:rFonts w:ascii="Arial" w:hAnsi="Arial" w:cs="Arial"/>
          <w:sz w:val="24"/>
          <w:szCs w:val="24"/>
          <w:lang w:val="ro-RO"/>
        </w:rPr>
      </w:pPr>
      <w:r w:rsidRPr="005154D4">
        <w:rPr>
          <w:rFonts w:ascii="Arial" w:hAnsi="Arial" w:cs="Arial"/>
          <w:sz w:val="24"/>
          <w:szCs w:val="24"/>
          <w:lang w:val="ro-RO"/>
        </w:rPr>
        <w:t xml:space="preserve">calificarea </w:t>
      </w:r>
      <w:r w:rsidR="00536BA1" w:rsidRPr="005154D4">
        <w:rPr>
          <w:rFonts w:ascii="Arial" w:hAnsi="Arial" w:cs="Arial"/>
          <w:sz w:val="24"/>
          <w:szCs w:val="24"/>
          <w:lang w:val="ro-RO"/>
        </w:rPr>
        <w:t>M1 – motor cu turbină</w:t>
      </w:r>
      <w:r w:rsidR="00B71542" w:rsidRPr="005154D4">
        <w:rPr>
          <w:rFonts w:ascii="Arial" w:hAnsi="Arial" w:cs="Arial"/>
          <w:sz w:val="24"/>
          <w:szCs w:val="24"/>
          <w:lang w:val="ro-RO"/>
        </w:rPr>
        <w:t>;</w:t>
      </w:r>
    </w:p>
    <w:p w14:paraId="221C9C57" w14:textId="104E7C79" w:rsidR="00F242CC" w:rsidRPr="005154D4" w:rsidRDefault="0093639E" w:rsidP="00FE7A44">
      <w:pPr>
        <w:pStyle w:val="ListParagraph"/>
        <w:numPr>
          <w:ilvl w:val="0"/>
          <w:numId w:val="60"/>
        </w:numPr>
        <w:spacing w:before="120" w:after="120" w:line="360" w:lineRule="auto"/>
        <w:ind w:left="922" w:firstLine="158"/>
        <w:jc w:val="both"/>
        <w:rPr>
          <w:rFonts w:ascii="Arial" w:hAnsi="Arial" w:cs="Arial"/>
          <w:sz w:val="24"/>
          <w:szCs w:val="24"/>
          <w:lang w:val="ro-RO"/>
        </w:rPr>
      </w:pPr>
      <w:r w:rsidRPr="005154D4">
        <w:rPr>
          <w:rFonts w:ascii="Arial" w:hAnsi="Arial" w:cs="Arial"/>
          <w:sz w:val="24"/>
          <w:szCs w:val="24"/>
          <w:lang w:val="ro-RO"/>
        </w:rPr>
        <w:t xml:space="preserve">calificarea </w:t>
      </w:r>
      <w:r w:rsidR="00536BA1" w:rsidRPr="005154D4">
        <w:rPr>
          <w:rFonts w:ascii="Arial" w:hAnsi="Arial" w:cs="Arial"/>
          <w:sz w:val="24"/>
          <w:szCs w:val="24"/>
          <w:lang w:val="ro-RO"/>
        </w:rPr>
        <w:t>M2 – motor cu piston</w:t>
      </w:r>
      <w:r w:rsidR="00B71542" w:rsidRPr="005154D4">
        <w:rPr>
          <w:rFonts w:ascii="Arial" w:hAnsi="Arial" w:cs="Arial"/>
          <w:sz w:val="24"/>
          <w:szCs w:val="24"/>
          <w:lang w:val="ro-RO"/>
        </w:rPr>
        <w:t>;</w:t>
      </w:r>
    </w:p>
    <w:p w14:paraId="022991EF" w14:textId="662D7B51" w:rsidR="00536BA1" w:rsidRPr="005154D4" w:rsidRDefault="0093639E" w:rsidP="00FE7A44">
      <w:pPr>
        <w:pStyle w:val="ListParagraph"/>
        <w:numPr>
          <w:ilvl w:val="0"/>
          <w:numId w:val="60"/>
        </w:numPr>
        <w:spacing w:before="120" w:after="120" w:line="360" w:lineRule="auto"/>
        <w:ind w:left="922" w:firstLine="158"/>
        <w:jc w:val="both"/>
        <w:rPr>
          <w:rFonts w:ascii="Arial" w:hAnsi="Arial" w:cs="Arial"/>
          <w:sz w:val="24"/>
          <w:szCs w:val="24"/>
          <w:lang w:val="ro-RO"/>
        </w:rPr>
      </w:pPr>
      <w:r w:rsidRPr="005154D4">
        <w:rPr>
          <w:rFonts w:ascii="Arial" w:hAnsi="Arial" w:cs="Arial"/>
          <w:sz w:val="24"/>
          <w:szCs w:val="24"/>
          <w:lang w:val="ro-RO"/>
        </w:rPr>
        <w:t xml:space="preserve">calificarea </w:t>
      </w:r>
      <w:r w:rsidR="00536BA1" w:rsidRPr="005154D4">
        <w:rPr>
          <w:rFonts w:ascii="Arial" w:hAnsi="Arial" w:cs="Arial"/>
          <w:sz w:val="24"/>
          <w:szCs w:val="24"/>
          <w:lang w:val="ro-RO"/>
        </w:rPr>
        <w:t>M3 – APU (grup de putere auxiliar) integral</w:t>
      </w:r>
      <w:r w:rsidR="004859B5">
        <w:rPr>
          <w:rFonts w:ascii="Arial" w:hAnsi="Arial" w:cs="Arial"/>
          <w:sz w:val="24"/>
          <w:szCs w:val="24"/>
          <w:lang w:val="ro-RO"/>
        </w:rPr>
        <w:t>.</w:t>
      </w:r>
    </w:p>
    <w:p w14:paraId="30841436" w14:textId="0AE5C55F" w:rsidR="00536BA1" w:rsidRPr="005154D4" w:rsidRDefault="00885214" w:rsidP="00FE7A44">
      <w:pPr>
        <w:numPr>
          <w:ilvl w:val="0"/>
          <w:numId w:val="59"/>
        </w:numPr>
        <w:tabs>
          <w:tab w:val="left" w:pos="1080"/>
        </w:tabs>
        <w:spacing w:after="120" w:line="240" w:lineRule="auto"/>
        <w:ind w:left="1080" w:hanging="540"/>
        <w:jc w:val="both"/>
        <w:rPr>
          <w:rFonts w:ascii="Arial" w:hAnsi="Arial" w:cs="Arial"/>
          <w:sz w:val="24"/>
          <w:szCs w:val="24"/>
          <w:lang w:val="ro-RO"/>
        </w:rPr>
      </w:pPr>
      <w:r w:rsidRPr="005154D4">
        <w:rPr>
          <w:rFonts w:ascii="Arial" w:hAnsi="Arial" w:cs="Arial"/>
          <w:sz w:val="24"/>
          <w:szCs w:val="24"/>
          <w:lang w:val="ro-RO"/>
        </w:rPr>
        <w:t>Pentru subcategoria P:</w:t>
      </w:r>
    </w:p>
    <w:p w14:paraId="60AF2A25" w14:textId="525BC9FC" w:rsidR="009C705D" w:rsidRPr="005154D4" w:rsidRDefault="00E63D8C" w:rsidP="00FE7A44">
      <w:pPr>
        <w:pStyle w:val="ListParagraph"/>
        <w:numPr>
          <w:ilvl w:val="0"/>
          <w:numId w:val="61"/>
        </w:numPr>
        <w:spacing w:before="120" w:after="120" w:line="360" w:lineRule="auto"/>
        <w:ind w:left="1440"/>
        <w:jc w:val="both"/>
        <w:rPr>
          <w:rFonts w:ascii="Arial" w:hAnsi="Arial" w:cs="Arial"/>
          <w:sz w:val="24"/>
          <w:szCs w:val="24"/>
          <w:lang w:val="ro-RO"/>
        </w:rPr>
      </w:pPr>
      <w:r w:rsidRPr="005154D4">
        <w:rPr>
          <w:rFonts w:ascii="Arial" w:hAnsi="Arial" w:cs="Arial"/>
          <w:sz w:val="24"/>
          <w:szCs w:val="24"/>
          <w:lang w:val="ro-RO"/>
        </w:rPr>
        <w:t>Calificarea P</w:t>
      </w:r>
      <w:r w:rsidR="009C705D" w:rsidRPr="005154D4">
        <w:rPr>
          <w:rFonts w:ascii="Arial" w:hAnsi="Arial" w:cs="Arial"/>
          <w:sz w:val="24"/>
          <w:szCs w:val="24"/>
          <w:lang w:val="ro-RO"/>
        </w:rPr>
        <w:t>1 - componente structură,</w:t>
      </w:r>
      <w:r w:rsidR="009C705D" w:rsidRPr="005154D4" w:rsidDel="000E1295">
        <w:rPr>
          <w:rFonts w:ascii="Arial" w:hAnsi="Arial" w:cs="Arial"/>
          <w:sz w:val="24"/>
          <w:szCs w:val="24"/>
          <w:lang w:val="ro-RO"/>
        </w:rPr>
        <w:t xml:space="preserve"> </w:t>
      </w:r>
      <w:r w:rsidR="009C705D" w:rsidRPr="005154D4">
        <w:rPr>
          <w:rFonts w:ascii="Arial" w:hAnsi="Arial" w:cs="Arial"/>
          <w:sz w:val="24"/>
          <w:szCs w:val="24"/>
          <w:lang w:val="ro-RO"/>
        </w:rPr>
        <w:t>sisteme mecanice și fluide</w:t>
      </w:r>
      <w:r w:rsidR="00DA014A" w:rsidRPr="005154D4">
        <w:rPr>
          <w:rFonts w:ascii="Arial" w:hAnsi="Arial" w:cs="Arial"/>
          <w:sz w:val="24"/>
          <w:szCs w:val="24"/>
          <w:lang w:val="ro-RO"/>
        </w:rPr>
        <w:t>:</w:t>
      </w:r>
    </w:p>
    <w:p w14:paraId="3AF0B345" w14:textId="2E09D4C5" w:rsidR="009C705D" w:rsidRPr="005154D4" w:rsidRDefault="00E63D8C" w:rsidP="00FE7A44">
      <w:pPr>
        <w:pStyle w:val="ListParagraph"/>
        <w:numPr>
          <w:ilvl w:val="0"/>
          <w:numId w:val="62"/>
        </w:numPr>
        <w:spacing w:after="0" w:line="360" w:lineRule="auto"/>
        <w:ind w:left="1890" w:hanging="450"/>
        <w:jc w:val="both"/>
        <w:rPr>
          <w:rFonts w:ascii="Arial" w:hAnsi="Arial" w:cs="Arial"/>
          <w:sz w:val="24"/>
          <w:szCs w:val="24"/>
          <w:lang w:val="ro-RO"/>
        </w:rPr>
      </w:pPr>
      <w:r w:rsidRPr="005154D4">
        <w:rPr>
          <w:rFonts w:ascii="Arial" w:hAnsi="Arial" w:cs="Arial"/>
          <w:sz w:val="24"/>
          <w:szCs w:val="24"/>
          <w:lang w:val="ro-RO"/>
        </w:rPr>
        <w:t>P</w:t>
      </w:r>
      <w:r w:rsidR="009C705D" w:rsidRPr="005154D4">
        <w:rPr>
          <w:rFonts w:ascii="Arial" w:hAnsi="Arial" w:cs="Arial"/>
          <w:sz w:val="24"/>
          <w:szCs w:val="24"/>
          <w:lang w:val="ro-RO"/>
        </w:rPr>
        <w:t>1.1 – structură</w:t>
      </w:r>
      <w:r w:rsidR="00B71542" w:rsidRPr="005154D4">
        <w:rPr>
          <w:rFonts w:ascii="Arial" w:hAnsi="Arial" w:cs="Arial"/>
          <w:sz w:val="24"/>
          <w:szCs w:val="24"/>
          <w:lang w:val="ro-RO"/>
        </w:rPr>
        <w:t>;</w:t>
      </w:r>
    </w:p>
    <w:p w14:paraId="3F1A3223" w14:textId="4A3466DA" w:rsidR="009C705D" w:rsidRPr="005154D4" w:rsidRDefault="00E63D8C" w:rsidP="00FE7A44">
      <w:pPr>
        <w:pStyle w:val="ListParagraph"/>
        <w:numPr>
          <w:ilvl w:val="0"/>
          <w:numId w:val="62"/>
        </w:numPr>
        <w:spacing w:after="0" w:line="360" w:lineRule="auto"/>
        <w:ind w:left="1890" w:hanging="450"/>
        <w:jc w:val="both"/>
        <w:rPr>
          <w:rFonts w:ascii="Arial" w:hAnsi="Arial" w:cs="Arial"/>
          <w:sz w:val="24"/>
          <w:szCs w:val="24"/>
          <w:lang w:val="ro-RO"/>
        </w:rPr>
      </w:pPr>
      <w:r w:rsidRPr="005154D4">
        <w:rPr>
          <w:rFonts w:ascii="Arial" w:hAnsi="Arial" w:cs="Arial"/>
          <w:sz w:val="24"/>
          <w:szCs w:val="24"/>
          <w:lang w:val="ro-RO"/>
        </w:rPr>
        <w:t>P</w:t>
      </w:r>
      <w:r w:rsidR="009C705D" w:rsidRPr="005154D4">
        <w:rPr>
          <w:rFonts w:ascii="Arial" w:hAnsi="Arial" w:cs="Arial"/>
          <w:sz w:val="24"/>
          <w:szCs w:val="24"/>
          <w:lang w:val="ro-RO"/>
        </w:rPr>
        <w:t>1.2 – echipament interior</w:t>
      </w:r>
      <w:r w:rsidR="00B71542" w:rsidRPr="005154D4">
        <w:rPr>
          <w:rFonts w:ascii="Arial" w:hAnsi="Arial" w:cs="Arial"/>
          <w:sz w:val="24"/>
          <w:szCs w:val="24"/>
          <w:lang w:val="ro-RO"/>
        </w:rPr>
        <w:t>;</w:t>
      </w:r>
    </w:p>
    <w:p w14:paraId="6B023AE9" w14:textId="575A9881" w:rsidR="009C705D" w:rsidRPr="005154D4" w:rsidRDefault="00E63D8C" w:rsidP="00FE7A44">
      <w:pPr>
        <w:pStyle w:val="ListParagraph"/>
        <w:numPr>
          <w:ilvl w:val="0"/>
          <w:numId w:val="62"/>
        </w:numPr>
        <w:spacing w:after="0" w:line="360" w:lineRule="auto"/>
        <w:ind w:left="1890" w:hanging="450"/>
        <w:jc w:val="both"/>
        <w:rPr>
          <w:rFonts w:ascii="Arial" w:hAnsi="Arial" w:cs="Arial"/>
          <w:sz w:val="24"/>
          <w:szCs w:val="24"/>
          <w:lang w:val="ro-RO"/>
        </w:rPr>
      </w:pPr>
      <w:r w:rsidRPr="005154D4">
        <w:rPr>
          <w:rFonts w:ascii="Arial" w:hAnsi="Arial" w:cs="Arial"/>
          <w:sz w:val="24"/>
          <w:szCs w:val="24"/>
          <w:lang w:val="ro-RO"/>
        </w:rPr>
        <w:t>P</w:t>
      </w:r>
      <w:r w:rsidR="009C705D" w:rsidRPr="005154D4">
        <w:rPr>
          <w:rFonts w:ascii="Arial" w:hAnsi="Arial" w:cs="Arial"/>
          <w:sz w:val="24"/>
          <w:szCs w:val="24"/>
          <w:lang w:val="ro-RO"/>
        </w:rPr>
        <w:t>1.3 – sisteme mecanice</w:t>
      </w:r>
      <w:r w:rsidR="00B71542" w:rsidRPr="005154D4">
        <w:rPr>
          <w:rFonts w:ascii="Arial" w:hAnsi="Arial" w:cs="Arial"/>
          <w:sz w:val="24"/>
          <w:szCs w:val="24"/>
          <w:lang w:val="ro-RO"/>
        </w:rPr>
        <w:t>;</w:t>
      </w:r>
    </w:p>
    <w:p w14:paraId="4F9AE073" w14:textId="49996880" w:rsidR="009C705D" w:rsidRPr="005154D4" w:rsidRDefault="00E63D8C" w:rsidP="00FE7A44">
      <w:pPr>
        <w:pStyle w:val="ListParagraph"/>
        <w:numPr>
          <w:ilvl w:val="0"/>
          <w:numId w:val="62"/>
        </w:numPr>
        <w:spacing w:after="0" w:line="360" w:lineRule="auto"/>
        <w:ind w:left="1890" w:hanging="450"/>
        <w:jc w:val="both"/>
        <w:rPr>
          <w:rFonts w:ascii="Arial" w:hAnsi="Arial" w:cs="Arial"/>
          <w:sz w:val="24"/>
          <w:szCs w:val="24"/>
          <w:lang w:val="ro-RO"/>
        </w:rPr>
      </w:pPr>
      <w:r w:rsidRPr="005154D4">
        <w:rPr>
          <w:rFonts w:ascii="Arial" w:hAnsi="Arial" w:cs="Arial"/>
          <w:sz w:val="24"/>
          <w:szCs w:val="24"/>
          <w:lang w:val="ro-RO"/>
        </w:rPr>
        <w:t>P</w:t>
      </w:r>
      <w:r w:rsidR="009C705D" w:rsidRPr="005154D4">
        <w:rPr>
          <w:rFonts w:ascii="Arial" w:hAnsi="Arial" w:cs="Arial"/>
          <w:sz w:val="24"/>
          <w:szCs w:val="24"/>
          <w:lang w:val="ro-RO"/>
        </w:rPr>
        <w:t>1.4 – sisteme fluide și pneumatice</w:t>
      </w:r>
      <w:r w:rsidR="00B71542" w:rsidRPr="005154D4">
        <w:rPr>
          <w:rFonts w:ascii="Arial" w:hAnsi="Arial" w:cs="Arial"/>
          <w:sz w:val="24"/>
          <w:szCs w:val="24"/>
          <w:lang w:val="ro-RO"/>
        </w:rPr>
        <w:t>.</w:t>
      </w:r>
    </w:p>
    <w:p w14:paraId="03A17386" w14:textId="6383B6E1" w:rsidR="009C705D" w:rsidRPr="005154D4" w:rsidRDefault="00E63D8C" w:rsidP="00FE7A44">
      <w:pPr>
        <w:pStyle w:val="ListParagraph"/>
        <w:numPr>
          <w:ilvl w:val="0"/>
          <w:numId w:val="61"/>
        </w:numPr>
        <w:spacing w:before="120" w:after="120" w:line="360" w:lineRule="auto"/>
        <w:ind w:left="1440"/>
        <w:jc w:val="both"/>
        <w:rPr>
          <w:rFonts w:ascii="Arial" w:hAnsi="Arial" w:cs="Arial"/>
          <w:sz w:val="24"/>
          <w:szCs w:val="24"/>
          <w:lang w:val="ro-RO"/>
        </w:rPr>
      </w:pPr>
      <w:r w:rsidRPr="005154D4">
        <w:rPr>
          <w:rFonts w:ascii="Arial" w:hAnsi="Arial" w:cs="Arial"/>
          <w:sz w:val="24"/>
          <w:szCs w:val="24"/>
          <w:lang w:val="ro-RO"/>
        </w:rPr>
        <w:t>Calificarea P</w:t>
      </w:r>
      <w:r w:rsidR="009C705D" w:rsidRPr="005154D4">
        <w:rPr>
          <w:rFonts w:ascii="Arial" w:hAnsi="Arial" w:cs="Arial"/>
          <w:sz w:val="24"/>
          <w:szCs w:val="24"/>
          <w:lang w:val="ro-RO"/>
        </w:rPr>
        <w:t>2 - componente sisteme electrice, avionică și radio</w:t>
      </w:r>
      <w:r w:rsidR="00DA014A" w:rsidRPr="005154D4">
        <w:rPr>
          <w:rFonts w:ascii="Arial" w:hAnsi="Arial" w:cs="Arial"/>
          <w:sz w:val="24"/>
          <w:szCs w:val="24"/>
          <w:lang w:val="ro-RO"/>
        </w:rPr>
        <w:t>:</w:t>
      </w:r>
    </w:p>
    <w:p w14:paraId="63D983B1" w14:textId="1955390C" w:rsidR="009C705D" w:rsidRPr="005154D4" w:rsidRDefault="00E63D8C" w:rsidP="00FE7A44">
      <w:pPr>
        <w:pStyle w:val="ListParagraph"/>
        <w:numPr>
          <w:ilvl w:val="0"/>
          <w:numId w:val="63"/>
        </w:numPr>
        <w:spacing w:after="0" w:line="360" w:lineRule="auto"/>
        <w:ind w:left="1890" w:hanging="450"/>
        <w:jc w:val="both"/>
        <w:rPr>
          <w:rFonts w:ascii="Arial" w:hAnsi="Arial" w:cs="Arial"/>
          <w:sz w:val="24"/>
          <w:szCs w:val="24"/>
          <w:lang w:val="ro-RO"/>
        </w:rPr>
      </w:pPr>
      <w:r w:rsidRPr="005154D4">
        <w:rPr>
          <w:rFonts w:ascii="Arial" w:hAnsi="Arial" w:cs="Arial"/>
          <w:sz w:val="24"/>
          <w:szCs w:val="24"/>
          <w:lang w:val="ro-RO"/>
        </w:rPr>
        <w:t>P</w:t>
      </w:r>
      <w:r w:rsidR="009C705D" w:rsidRPr="005154D4">
        <w:rPr>
          <w:rFonts w:ascii="Arial" w:hAnsi="Arial" w:cs="Arial"/>
          <w:sz w:val="24"/>
          <w:szCs w:val="24"/>
          <w:lang w:val="ro-RO"/>
        </w:rPr>
        <w:t>2.1 – componente electromecanice;</w:t>
      </w:r>
    </w:p>
    <w:p w14:paraId="2A9DF6FE" w14:textId="6D1E8958" w:rsidR="009C705D" w:rsidRPr="005154D4" w:rsidRDefault="00E63D8C" w:rsidP="00FE7A44">
      <w:pPr>
        <w:pStyle w:val="ListParagraph"/>
        <w:numPr>
          <w:ilvl w:val="0"/>
          <w:numId w:val="63"/>
        </w:numPr>
        <w:spacing w:after="0" w:line="360" w:lineRule="auto"/>
        <w:ind w:left="1890" w:hanging="450"/>
        <w:jc w:val="both"/>
        <w:rPr>
          <w:rFonts w:ascii="Arial" w:hAnsi="Arial" w:cs="Arial"/>
          <w:sz w:val="24"/>
          <w:szCs w:val="24"/>
          <w:lang w:val="ro-RO"/>
        </w:rPr>
      </w:pPr>
      <w:r w:rsidRPr="005154D4">
        <w:rPr>
          <w:rFonts w:ascii="Arial" w:hAnsi="Arial" w:cs="Arial"/>
          <w:sz w:val="24"/>
          <w:szCs w:val="24"/>
          <w:lang w:val="ro-RO"/>
        </w:rPr>
        <w:t>P</w:t>
      </w:r>
      <w:r w:rsidR="009C705D" w:rsidRPr="005154D4">
        <w:rPr>
          <w:rFonts w:ascii="Arial" w:hAnsi="Arial" w:cs="Arial"/>
          <w:sz w:val="24"/>
          <w:szCs w:val="24"/>
          <w:lang w:val="ro-RO"/>
        </w:rPr>
        <w:t>2.2 – componente electronică și avionică;</w:t>
      </w:r>
    </w:p>
    <w:p w14:paraId="09193203" w14:textId="7DF8A30E" w:rsidR="009C705D" w:rsidRPr="005154D4" w:rsidRDefault="00E63D8C" w:rsidP="00FE7A44">
      <w:pPr>
        <w:pStyle w:val="ListParagraph"/>
        <w:numPr>
          <w:ilvl w:val="0"/>
          <w:numId w:val="63"/>
        </w:numPr>
        <w:spacing w:after="0" w:line="360" w:lineRule="auto"/>
        <w:ind w:left="1890" w:hanging="450"/>
        <w:jc w:val="both"/>
        <w:rPr>
          <w:rFonts w:ascii="Arial" w:hAnsi="Arial" w:cs="Arial"/>
          <w:sz w:val="24"/>
          <w:szCs w:val="24"/>
          <w:lang w:val="ro-RO"/>
        </w:rPr>
      </w:pPr>
      <w:r w:rsidRPr="005154D4">
        <w:rPr>
          <w:rFonts w:ascii="Arial" w:hAnsi="Arial" w:cs="Arial"/>
          <w:sz w:val="24"/>
          <w:szCs w:val="24"/>
          <w:lang w:val="ro-RO"/>
        </w:rPr>
        <w:t>P</w:t>
      </w:r>
      <w:r w:rsidR="009C705D" w:rsidRPr="005154D4">
        <w:rPr>
          <w:rFonts w:ascii="Arial" w:hAnsi="Arial" w:cs="Arial"/>
          <w:sz w:val="24"/>
          <w:szCs w:val="24"/>
          <w:lang w:val="ro-RO"/>
        </w:rPr>
        <w:t>2.3 – componente radio și navigație</w:t>
      </w:r>
      <w:r w:rsidR="00292F1C" w:rsidRPr="005154D4">
        <w:rPr>
          <w:rFonts w:ascii="Arial" w:hAnsi="Arial" w:cs="Arial"/>
          <w:sz w:val="24"/>
          <w:szCs w:val="24"/>
          <w:lang w:val="ro-RO"/>
        </w:rPr>
        <w:t>.</w:t>
      </w:r>
    </w:p>
    <w:p w14:paraId="71AB3B0C" w14:textId="1B41FE96" w:rsidR="006A4778" w:rsidRPr="005154D4" w:rsidRDefault="009C5B33" w:rsidP="00292F1C">
      <w:pPr>
        <w:numPr>
          <w:ilvl w:val="0"/>
          <w:numId w:val="25"/>
        </w:numPr>
        <w:spacing w:before="120"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Pentru subcategoriile M și E , se înscrie în licență tipul de motor sau elice pentru care este valabilă calificarea. Pentru subcategoria P, î</w:t>
      </w:r>
      <w:r w:rsidR="00292F1C" w:rsidRPr="005154D4">
        <w:rPr>
          <w:rFonts w:ascii="Arial" w:hAnsi="Arial" w:cs="Arial"/>
          <w:sz w:val="24"/>
          <w:szCs w:val="24"/>
          <w:lang w:val="ro-RO"/>
        </w:rPr>
        <w:t xml:space="preserve">n </w:t>
      </w:r>
      <w:r w:rsidR="006A4778" w:rsidRPr="005154D4">
        <w:rPr>
          <w:rFonts w:ascii="Arial" w:hAnsi="Arial" w:cs="Arial"/>
          <w:sz w:val="24"/>
          <w:szCs w:val="24"/>
          <w:lang w:val="ro-RO"/>
        </w:rPr>
        <w:t xml:space="preserve">licență se înscrie doar calificarea, fără a </w:t>
      </w:r>
      <w:r w:rsidR="00292F1C" w:rsidRPr="005154D4">
        <w:rPr>
          <w:rFonts w:ascii="Arial" w:hAnsi="Arial" w:cs="Arial"/>
          <w:sz w:val="24"/>
          <w:szCs w:val="24"/>
          <w:lang w:val="ro-RO"/>
        </w:rPr>
        <w:t>menționa componentele pentru care este valabilă calificarea.</w:t>
      </w:r>
    </w:p>
    <w:p w14:paraId="26A0585C" w14:textId="716761B3" w:rsidR="00D527F4" w:rsidRPr="005154D4" w:rsidRDefault="00D527F4" w:rsidP="00FE7A44">
      <w:pPr>
        <w:numPr>
          <w:ilvl w:val="0"/>
          <w:numId w:val="25"/>
        </w:numPr>
        <w:spacing w:before="120"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În Anexa </w:t>
      </w:r>
      <w:r w:rsidR="00643F50" w:rsidRPr="005154D4">
        <w:rPr>
          <w:rFonts w:ascii="Arial" w:hAnsi="Arial" w:cs="Arial"/>
          <w:sz w:val="24"/>
          <w:szCs w:val="24"/>
          <w:lang w:val="ro-RO"/>
        </w:rPr>
        <w:t xml:space="preserve">I </w:t>
      </w:r>
      <w:r w:rsidRPr="005154D4">
        <w:rPr>
          <w:rFonts w:ascii="Arial" w:hAnsi="Arial" w:cs="Arial"/>
          <w:sz w:val="24"/>
          <w:szCs w:val="24"/>
          <w:lang w:val="ro-RO"/>
        </w:rPr>
        <w:t xml:space="preserve">la </w:t>
      </w:r>
      <w:r w:rsidR="007A3B19" w:rsidRPr="005154D4">
        <w:rPr>
          <w:rFonts w:ascii="Arial" w:hAnsi="Arial" w:cs="Arial"/>
          <w:sz w:val="24"/>
          <w:szCs w:val="24"/>
          <w:lang w:val="ro-RO"/>
        </w:rPr>
        <w:t>prezenta</w:t>
      </w:r>
      <w:r w:rsidRPr="005154D4">
        <w:rPr>
          <w:rFonts w:ascii="Arial" w:hAnsi="Arial" w:cs="Arial"/>
          <w:sz w:val="24"/>
          <w:szCs w:val="24"/>
          <w:lang w:val="ro-RO"/>
        </w:rPr>
        <w:t xml:space="preserve"> </w:t>
      </w:r>
      <w:r w:rsidR="00F242CC" w:rsidRPr="005154D4">
        <w:rPr>
          <w:rFonts w:ascii="Arial" w:hAnsi="Arial" w:cs="Arial"/>
          <w:sz w:val="24"/>
          <w:szCs w:val="24"/>
          <w:lang w:val="ro-RO"/>
        </w:rPr>
        <w:t xml:space="preserve">reglementare </w:t>
      </w:r>
      <w:r w:rsidRPr="005154D4">
        <w:rPr>
          <w:rFonts w:ascii="Arial" w:hAnsi="Arial" w:cs="Arial"/>
          <w:sz w:val="24"/>
          <w:szCs w:val="24"/>
          <w:lang w:val="ro-RO"/>
        </w:rPr>
        <w:t xml:space="preserve">sunt prezentate subcategoriile de componente </w:t>
      </w:r>
      <w:proofErr w:type="spellStart"/>
      <w:r w:rsidR="00F242CC" w:rsidRPr="005154D4">
        <w:rPr>
          <w:rFonts w:ascii="Arial" w:hAnsi="Arial" w:cs="Arial"/>
          <w:sz w:val="24"/>
          <w:szCs w:val="24"/>
          <w:lang w:val="ro-RO"/>
        </w:rPr>
        <w:t>şi</w:t>
      </w:r>
      <w:proofErr w:type="spellEnd"/>
      <w:r w:rsidR="00F242CC" w:rsidRPr="005154D4">
        <w:rPr>
          <w:rFonts w:ascii="Arial" w:hAnsi="Arial" w:cs="Arial"/>
          <w:sz w:val="24"/>
          <w:szCs w:val="24"/>
          <w:lang w:val="ro-RO"/>
        </w:rPr>
        <w:t xml:space="preserve"> </w:t>
      </w:r>
      <w:proofErr w:type="spellStart"/>
      <w:r w:rsidR="00F242CC" w:rsidRPr="005154D4">
        <w:rPr>
          <w:rFonts w:ascii="Arial" w:hAnsi="Arial" w:cs="Arial"/>
          <w:sz w:val="24"/>
          <w:szCs w:val="24"/>
          <w:lang w:val="ro-RO"/>
        </w:rPr>
        <w:t>calificǎrile</w:t>
      </w:r>
      <w:proofErr w:type="spellEnd"/>
      <w:r w:rsidR="00F242CC" w:rsidRPr="005154D4">
        <w:rPr>
          <w:rFonts w:ascii="Arial" w:hAnsi="Arial" w:cs="Arial"/>
          <w:sz w:val="24"/>
          <w:szCs w:val="24"/>
          <w:lang w:val="ro-RO"/>
        </w:rPr>
        <w:t xml:space="preserve"> </w:t>
      </w:r>
      <w:r w:rsidRPr="005154D4">
        <w:rPr>
          <w:rFonts w:ascii="Arial" w:hAnsi="Arial" w:cs="Arial"/>
          <w:sz w:val="24"/>
          <w:szCs w:val="24"/>
          <w:lang w:val="ro-RO"/>
        </w:rPr>
        <w:t xml:space="preserve">pentru care se acordă licența </w:t>
      </w:r>
      <w:r w:rsidR="0001409A" w:rsidRPr="005154D4">
        <w:rPr>
          <w:rFonts w:ascii="Arial" w:hAnsi="Arial" w:cs="Arial"/>
          <w:sz w:val="24"/>
          <w:szCs w:val="24"/>
          <w:lang w:val="ro-RO"/>
        </w:rPr>
        <w:t>LPT</w:t>
      </w:r>
      <w:r w:rsidR="007842AF">
        <w:rPr>
          <w:rFonts w:ascii="Arial" w:hAnsi="Arial" w:cs="Arial"/>
          <w:sz w:val="24"/>
          <w:szCs w:val="24"/>
          <w:lang w:val="ro-RO"/>
        </w:rPr>
        <w:t xml:space="preserve"> </w:t>
      </w:r>
      <w:r w:rsidR="0001409A" w:rsidRPr="005154D4">
        <w:rPr>
          <w:rFonts w:ascii="Arial" w:hAnsi="Arial" w:cs="Arial"/>
          <w:sz w:val="24"/>
          <w:szCs w:val="24"/>
          <w:lang w:val="ro-RO"/>
        </w:rPr>
        <w:t>-</w:t>
      </w:r>
      <w:r w:rsidR="007842AF">
        <w:rPr>
          <w:rFonts w:ascii="Arial" w:hAnsi="Arial" w:cs="Arial"/>
          <w:sz w:val="24"/>
          <w:szCs w:val="24"/>
          <w:lang w:val="ro-RO"/>
        </w:rPr>
        <w:t xml:space="preserve"> </w:t>
      </w:r>
      <w:r w:rsidR="0001409A" w:rsidRPr="005154D4">
        <w:rPr>
          <w:rFonts w:ascii="Arial" w:hAnsi="Arial" w:cs="Arial"/>
          <w:sz w:val="24"/>
          <w:szCs w:val="24"/>
          <w:lang w:val="ro-RO"/>
        </w:rPr>
        <w:t>P</w:t>
      </w:r>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corespondenţa</w:t>
      </w:r>
      <w:proofErr w:type="spellEnd"/>
      <w:r w:rsidRPr="005154D4">
        <w:rPr>
          <w:rFonts w:ascii="Arial" w:hAnsi="Arial" w:cs="Arial"/>
          <w:sz w:val="24"/>
          <w:szCs w:val="24"/>
          <w:lang w:val="ro-RO"/>
        </w:rPr>
        <w:t xml:space="preserve"> cu clasificarea EASA (în conformitate cu </w:t>
      </w:r>
      <w:r w:rsidR="00C951D8" w:rsidRPr="005154D4">
        <w:rPr>
          <w:rFonts w:ascii="Arial" w:hAnsi="Arial" w:cs="Arial"/>
          <w:sz w:val="24"/>
          <w:szCs w:val="24"/>
          <w:lang w:val="ro-RO"/>
        </w:rPr>
        <w:t>prevederile r</w:t>
      </w:r>
      <w:r w:rsidR="00C117C3" w:rsidRPr="005154D4">
        <w:rPr>
          <w:rFonts w:ascii="Arial" w:hAnsi="Arial" w:cs="Arial"/>
          <w:sz w:val="24"/>
          <w:szCs w:val="24"/>
          <w:lang w:val="ro-RO"/>
        </w:rPr>
        <w:t>egulamentul</w:t>
      </w:r>
      <w:r w:rsidR="00C951D8" w:rsidRPr="005154D4">
        <w:rPr>
          <w:rFonts w:ascii="Arial" w:hAnsi="Arial" w:cs="Arial"/>
          <w:sz w:val="24"/>
          <w:szCs w:val="24"/>
          <w:lang w:val="ro-RO"/>
        </w:rPr>
        <w:t>ui</w:t>
      </w:r>
      <w:r w:rsidR="00C117C3" w:rsidRPr="005154D4">
        <w:rPr>
          <w:rFonts w:ascii="Arial" w:hAnsi="Arial" w:cs="Arial"/>
          <w:sz w:val="24"/>
          <w:szCs w:val="24"/>
          <w:lang w:val="ro-RO"/>
        </w:rPr>
        <w:t xml:space="preserve"> </w:t>
      </w:r>
      <w:r w:rsidRPr="005154D4">
        <w:rPr>
          <w:rFonts w:ascii="Arial" w:hAnsi="Arial" w:cs="Arial"/>
          <w:sz w:val="24"/>
          <w:szCs w:val="24"/>
          <w:lang w:val="ro-RO"/>
        </w:rPr>
        <w:t xml:space="preserve">(EU) </w:t>
      </w:r>
      <w:r w:rsidR="00C951D8" w:rsidRPr="005154D4">
        <w:rPr>
          <w:rFonts w:ascii="Arial" w:hAnsi="Arial" w:cs="Arial"/>
          <w:sz w:val="24"/>
          <w:szCs w:val="24"/>
          <w:lang w:val="ro-RO"/>
        </w:rPr>
        <w:t xml:space="preserve">nr. </w:t>
      </w:r>
      <w:r w:rsidRPr="005154D4">
        <w:rPr>
          <w:rFonts w:ascii="Arial" w:hAnsi="Arial" w:cs="Arial"/>
          <w:sz w:val="24"/>
          <w:szCs w:val="24"/>
          <w:lang w:val="ro-RO"/>
        </w:rPr>
        <w:t xml:space="preserve">1321/2014), precum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corespondenţa</w:t>
      </w:r>
      <w:proofErr w:type="spellEnd"/>
      <w:r w:rsidRPr="005154D4">
        <w:rPr>
          <w:rFonts w:ascii="Arial" w:hAnsi="Arial" w:cs="Arial"/>
          <w:sz w:val="24"/>
          <w:szCs w:val="24"/>
          <w:lang w:val="ro-RO"/>
        </w:rPr>
        <w:t xml:space="preserve"> cu </w:t>
      </w:r>
      <w:r w:rsidR="007A3B19" w:rsidRPr="005154D4">
        <w:rPr>
          <w:rFonts w:ascii="Arial" w:hAnsi="Arial" w:cs="Arial"/>
          <w:sz w:val="24"/>
          <w:szCs w:val="24"/>
          <w:lang w:val="ro-RO"/>
        </w:rPr>
        <w:t xml:space="preserve">Capitolele </w:t>
      </w:r>
      <w:r w:rsidRPr="005154D4">
        <w:rPr>
          <w:rFonts w:ascii="Arial" w:hAnsi="Arial" w:cs="Arial"/>
          <w:sz w:val="24"/>
          <w:szCs w:val="24"/>
          <w:lang w:val="ro-RO"/>
        </w:rPr>
        <w:t>ATA 100.</w:t>
      </w:r>
    </w:p>
    <w:p w14:paraId="706A8EE5" w14:textId="5BE37BAF" w:rsidR="009C705D" w:rsidRPr="004746DD" w:rsidRDefault="004746DD" w:rsidP="004746DD">
      <w:pPr>
        <w:spacing w:after="120" w:line="240" w:lineRule="auto"/>
        <w:jc w:val="both"/>
        <w:rPr>
          <w:rFonts w:ascii="Arial" w:hAnsi="Arial" w:cs="Arial"/>
          <w:b/>
          <w:sz w:val="24"/>
          <w:szCs w:val="24"/>
          <w:lang w:val="ro-RO"/>
        </w:rPr>
      </w:pPr>
      <w:r w:rsidRPr="004746DD">
        <w:rPr>
          <w:rFonts w:ascii="Arial" w:hAnsi="Arial" w:cs="Arial"/>
          <w:b/>
          <w:sz w:val="24"/>
          <w:szCs w:val="24"/>
          <w:lang w:val="ro-RO"/>
        </w:rPr>
        <w:t>II.3.2</w:t>
      </w:r>
      <w:r>
        <w:rPr>
          <w:rFonts w:ascii="Arial" w:hAnsi="Arial" w:cs="Arial"/>
          <w:b/>
          <w:sz w:val="24"/>
          <w:szCs w:val="24"/>
          <w:lang w:val="ro-RO"/>
        </w:rPr>
        <w:t xml:space="preserve">   </w:t>
      </w:r>
      <w:proofErr w:type="spellStart"/>
      <w:r w:rsidR="009C705D" w:rsidRPr="004746DD">
        <w:rPr>
          <w:rFonts w:ascii="Arial" w:hAnsi="Arial" w:cs="Arial"/>
          <w:b/>
          <w:sz w:val="24"/>
          <w:szCs w:val="24"/>
          <w:lang w:val="ro-RO"/>
        </w:rPr>
        <w:t>Cerinţe</w:t>
      </w:r>
      <w:proofErr w:type="spellEnd"/>
      <w:r w:rsidR="009C705D" w:rsidRPr="004746DD">
        <w:rPr>
          <w:rFonts w:ascii="Arial" w:hAnsi="Arial" w:cs="Arial"/>
          <w:b/>
          <w:sz w:val="24"/>
          <w:szCs w:val="24"/>
          <w:lang w:val="ro-RO"/>
        </w:rPr>
        <w:t xml:space="preserve"> pentru </w:t>
      </w:r>
      <w:proofErr w:type="spellStart"/>
      <w:r w:rsidR="009C705D" w:rsidRPr="004746DD">
        <w:rPr>
          <w:rFonts w:ascii="Arial" w:hAnsi="Arial" w:cs="Arial"/>
          <w:b/>
          <w:sz w:val="24"/>
          <w:szCs w:val="24"/>
          <w:lang w:val="ro-RO"/>
        </w:rPr>
        <w:t>obţinerea</w:t>
      </w:r>
      <w:proofErr w:type="spellEnd"/>
      <w:r w:rsidR="009C705D" w:rsidRPr="004746DD">
        <w:rPr>
          <w:rFonts w:ascii="Arial" w:hAnsi="Arial" w:cs="Arial"/>
          <w:b/>
          <w:sz w:val="24"/>
          <w:szCs w:val="24"/>
          <w:lang w:val="ro-RO"/>
        </w:rPr>
        <w:t xml:space="preserve"> </w:t>
      </w:r>
      <w:proofErr w:type="spellStart"/>
      <w:r w:rsidR="009C705D" w:rsidRPr="004746DD">
        <w:rPr>
          <w:rFonts w:ascii="Arial" w:hAnsi="Arial" w:cs="Arial"/>
          <w:b/>
          <w:sz w:val="24"/>
          <w:szCs w:val="24"/>
          <w:lang w:val="ro-RO"/>
        </w:rPr>
        <w:t>licenţei</w:t>
      </w:r>
      <w:proofErr w:type="spellEnd"/>
      <w:r w:rsidR="009C705D" w:rsidRPr="004746DD">
        <w:rPr>
          <w:rFonts w:ascii="Arial" w:hAnsi="Arial" w:cs="Arial"/>
          <w:b/>
          <w:sz w:val="24"/>
          <w:szCs w:val="24"/>
          <w:lang w:val="ro-RO"/>
        </w:rPr>
        <w:t xml:space="preserve"> </w:t>
      </w:r>
      <w:r w:rsidR="0001409A" w:rsidRPr="004746DD">
        <w:rPr>
          <w:rFonts w:ascii="Arial" w:hAnsi="Arial" w:cs="Arial"/>
          <w:b/>
          <w:sz w:val="24"/>
          <w:szCs w:val="24"/>
          <w:lang w:val="ro-RO"/>
        </w:rPr>
        <w:t>LPT</w:t>
      </w:r>
      <w:r w:rsidR="00B83A3A">
        <w:rPr>
          <w:rFonts w:ascii="Arial" w:hAnsi="Arial" w:cs="Arial"/>
          <w:b/>
          <w:sz w:val="24"/>
          <w:szCs w:val="24"/>
          <w:lang w:val="ro-RO"/>
        </w:rPr>
        <w:t xml:space="preserve"> </w:t>
      </w:r>
      <w:r w:rsidR="0001409A" w:rsidRPr="004746DD">
        <w:rPr>
          <w:rFonts w:ascii="Arial" w:hAnsi="Arial" w:cs="Arial"/>
          <w:b/>
          <w:sz w:val="24"/>
          <w:szCs w:val="24"/>
          <w:lang w:val="ro-RO"/>
        </w:rPr>
        <w:t>-</w:t>
      </w:r>
      <w:r w:rsidR="00B83A3A">
        <w:rPr>
          <w:rFonts w:ascii="Arial" w:hAnsi="Arial" w:cs="Arial"/>
          <w:b/>
          <w:sz w:val="24"/>
          <w:szCs w:val="24"/>
          <w:lang w:val="ro-RO"/>
        </w:rPr>
        <w:t xml:space="preserve"> </w:t>
      </w:r>
      <w:r w:rsidR="0001409A" w:rsidRPr="004746DD">
        <w:rPr>
          <w:rFonts w:ascii="Arial" w:hAnsi="Arial" w:cs="Arial"/>
          <w:b/>
          <w:sz w:val="24"/>
          <w:szCs w:val="24"/>
          <w:lang w:val="ro-RO"/>
        </w:rPr>
        <w:t>P</w:t>
      </w:r>
    </w:p>
    <w:p w14:paraId="42F8E05A" w14:textId="5FC40917" w:rsidR="00087E74" w:rsidRPr="005154D4" w:rsidRDefault="00087E74" w:rsidP="00FE7A44">
      <w:pPr>
        <w:pStyle w:val="ListParagraph"/>
        <w:numPr>
          <w:ilvl w:val="0"/>
          <w:numId w:val="57"/>
        </w:numPr>
        <w:spacing w:after="120" w:line="240" w:lineRule="auto"/>
        <w:ind w:left="567" w:hanging="567"/>
        <w:contextualSpacing w:val="0"/>
        <w:jc w:val="both"/>
        <w:rPr>
          <w:rFonts w:ascii="Arial" w:hAnsi="Arial" w:cs="Arial"/>
          <w:sz w:val="24"/>
          <w:szCs w:val="24"/>
          <w:lang w:val="ro-RO"/>
        </w:rPr>
      </w:pPr>
      <w:proofErr w:type="spellStart"/>
      <w:r w:rsidRPr="005154D4">
        <w:rPr>
          <w:rFonts w:ascii="Arial" w:hAnsi="Arial" w:cs="Arial"/>
          <w:sz w:val="24"/>
          <w:szCs w:val="24"/>
          <w:lang w:val="ro-RO"/>
        </w:rPr>
        <w:t>Ȋn</w:t>
      </w:r>
      <w:proofErr w:type="spellEnd"/>
      <w:r w:rsidRPr="005154D4">
        <w:rPr>
          <w:rFonts w:ascii="Arial" w:hAnsi="Arial" w:cs="Arial"/>
          <w:sz w:val="24"/>
          <w:szCs w:val="24"/>
          <w:lang w:val="ro-RO"/>
        </w:rPr>
        <w:t xml:space="preserve"> vederea </w:t>
      </w:r>
      <w:proofErr w:type="spellStart"/>
      <w:r w:rsidRPr="005154D4">
        <w:rPr>
          <w:rFonts w:ascii="Arial" w:hAnsi="Arial" w:cs="Arial"/>
          <w:sz w:val="24"/>
          <w:szCs w:val="24"/>
          <w:lang w:val="ro-RO"/>
        </w:rPr>
        <w:t>obţinerii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Pr="005154D4">
        <w:rPr>
          <w:rFonts w:ascii="Arial" w:hAnsi="Arial" w:cs="Arial"/>
          <w:sz w:val="24"/>
          <w:szCs w:val="24"/>
          <w:lang w:val="ro-RO"/>
        </w:rPr>
        <w:t xml:space="preserve">, solicitantul trebuie să </w:t>
      </w:r>
      <w:r w:rsidR="00C117C3" w:rsidRPr="005154D4">
        <w:rPr>
          <w:rFonts w:ascii="Arial" w:hAnsi="Arial" w:cs="Arial"/>
          <w:sz w:val="24"/>
          <w:szCs w:val="24"/>
          <w:lang w:val="ro-RO"/>
        </w:rPr>
        <w:t>î</w:t>
      </w:r>
      <w:r w:rsidRPr="005154D4">
        <w:rPr>
          <w:rFonts w:ascii="Arial" w:hAnsi="Arial" w:cs="Arial"/>
          <w:sz w:val="24"/>
          <w:szCs w:val="24"/>
          <w:lang w:val="ro-RO"/>
        </w:rPr>
        <w:t>ndeplinească condi</w:t>
      </w:r>
      <w:r w:rsidR="00C117C3" w:rsidRPr="005154D4">
        <w:rPr>
          <w:rFonts w:ascii="Arial" w:hAnsi="Arial" w:cs="Arial"/>
          <w:sz w:val="24"/>
          <w:szCs w:val="24"/>
          <w:lang w:val="ro-RO"/>
        </w:rPr>
        <w:t>ț</w:t>
      </w:r>
      <w:r w:rsidRPr="005154D4">
        <w:rPr>
          <w:rFonts w:ascii="Arial" w:hAnsi="Arial" w:cs="Arial"/>
          <w:sz w:val="24"/>
          <w:szCs w:val="24"/>
          <w:lang w:val="ro-RO"/>
        </w:rPr>
        <w:t xml:space="preserve">iile generale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specifice privind pregătirea teoretică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experienţa</w:t>
      </w:r>
      <w:proofErr w:type="spellEnd"/>
      <w:r w:rsidRPr="005154D4">
        <w:rPr>
          <w:rFonts w:ascii="Arial" w:hAnsi="Arial" w:cs="Arial"/>
          <w:sz w:val="24"/>
          <w:szCs w:val="24"/>
          <w:lang w:val="ro-RO"/>
        </w:rPr>
        <w:t xml:space="preserve"> practică.</w:t>
      </w:r>
    </w:p>
    <w:p w14:paraId="60C3AB98" w14:textId="4746796D" w:rsidR="009C705D" w:rsidRPr="004746DD" w:rsidRDefault="004746DD" w:rsidP="004746DD">
      <w:pPr>
        <w:spacing w:after="120" w:line="240" w:lineRule="auto"/>
        <w:jc w:val="both"/>
        <w:rPr>
          <w:rFonts w:ascii="Arial" w:hAnsi="Arial" w:cs="Arial"/>
          <w:b/>
          <w:sz w:val="24"/>
          <w:szCs w:val="24"/>
          <w:lang w:val="ro-RO"/>
        </w:rPr>
      </w:pPr>
      <w:r w:rsidRPr="004746DD">
        <w:rPr>
          <w:rFonts w:ascii="Arial" w:hAnsi="Arial" w:cs="Arial"/>
          <w:b/>
          <w:sz w:val="24"/>
          <w:szCs w:val="24"/>
          <w:lang w:val="ro-RO"/>
        </w:rPr>
        <w:t>II.3.2.1</w:t>
      </w:r>
      <w:r>
        <w:rPr>
          <w:rFonts w:ascii="Arial" w:hAnsi="Arial" w:cs="Arial"/>
          <w:b/>
          <w:sz w:val="24"/>
          <w:szCs w:val="24"/>
          <w:lang w:val="ro-RO"/>
        </w:rPr>
        <w:t xml:space="preserve">  </w:t>
      </w:r>
      <w:proofErr w:type="spellStart"/>
      <w:r w:rsidR="009C705D" w:rsidRPr="004746DD">
        <w:rPr>
          <w:rFonts w:ascii="Arial" w:hAnsi="Arial" w:cs="Arial"/>
          <w:b/>
          <w:sz w:val="24"/>
          <w:szCs w:val="24"/>
          <w:lang w:val="ro-RO"/>
        </w:rPr>
        <w:t>Cerinţe</w:t>
      </w:r>
      <w:proofErr w:type="spellEnd"/>
      <w:r w:rsidR="009C705D" w:rsidRPr="004746DD">
        <w:rPr>
          <w:rFonts w:ascii="Arial" w:hAnsi="Arial" w:cs="Arial"/>
          <w:b/>
          <w:sz w:val="24"/>
          <w:szCs w:val="24"/>
          <w:lang w:val="ro-RO"/>
        </w:rPr>
        <w:t xml:space="preserve"> generale</w:t>
      </w:r>
    </w:p>
    <w:p w14:paraId="4D9ACA53" w14:textId="7DCC7D5A" w:rsidR="009C705D" w:rsidRPr="005154D4" w:rsidRDefault="009C705D" w:rsidP="00FE7A44">
      <w:pPr>
        <w:numPr>
          <w:ilvl w:val="0"/>
          <w:numId w:val="29"/>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În vederea </w:t>
      </w:r>
      <w:proofErr w:type="spellStart"/>
      <w:r w:rsidRPr="005154D4">
        <w:rPr>
          <w:rFonts w:ascii="Arial" w:hAnsi="Arial" w:cs="Arial"/>
          <w:sz w:val="24"/>
          <w:szCs w:val="24"/>
          <w:lang w:val="ro-RO"/>
        </w:rPr>
        <w:t>obţinerii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licenţei</w:t>
      </w:r>
      <w:proofErr w:type="spellEnd"/>
      <w:r w:rsidR="00087E74" w:rsidRPr="005154D4">
        <w:rPr>
          <w:rFonts w:ascii="Arial" w:hAnsi="Arial" w:cs="Arial"/>
          <w:sz w:val="24"/>
          <w:szCs w:val="24"/>
          <w:lang w:val="ro-RO"/>
        </w:rPr>
        <w:t xml:space="preserve">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Pr="005154D4">
        <w:rPr>
          <w:rFonts w:ascii="Arial" w:hAnsi="Arial" w:cs="Arial"/>
          <w:sz w:val="24"/>
          <w:szCs w:val="24"/>
          <w:lang w:val="ro-RO"/>
        </w:rPr>
        <w:t xml:space="preserve">, solicitantul trebuie să îndeplinească următoarele </w:t>
      </w:r>
      <w:proofErr w:type="spellStart"/>
      <w:r w:rsidRPr="005154D4">
        <w:rPr>
          <w:rFonts w:ascii="Arial" w:hAnsi="Arial" w:cs="Arial"/>
          <w:sz w:val="24"/>
          <w:szCs w:val="24"/>
          <w:lang w:val="ro-RO"/>
        </w:rPr>
        <w:t>condiţii</w:t>
      </w:r>
      <w:proofErr w:type="spellEnd"/>
      <w:r w:rsidRPr="005154D4">
        <w:rPr>
          <w:rFonts w:ascii="Arial" w:hAnsi="Arial" w:cs="Arial"/>
          <w:sz w:val="24"/>
          <w:szCs w:val="24"/>
          <w:lang w:val="ro-RO"/>
        </w:rPr>
        <w:t>:</w:t>
      </w:r>
    </w:p>
    <w:p w14:paraId="46509F67" w14:textId="77777777" w:rsidR="009C705D" w:rsidRPr="005154D4" w:rsidRDefault="009C705D" w:rsidP="00FE7A44">
      <w:pPr>
        <w:numPr>
          <w:ilvl w:val="0"/>
          <w:numId w:val="30"/>
        </w:numPr>
        <w:spacing w:after="120" w:line="240" w:lineRule="auto"/>
        <w:ind w:left="1134" w:hanging="567"/>
        <w:jc w:val="both"/>
        <w:rPr>
          <w:rFonts w:ascii="Arial" w:hAnsi="Arial" w:cs="Arial"/>
          <w:b/>
          <w:sz w:val="24"/>
          <w:szCs w:val="24"/>
          <w:lang w:val="ro-RO"/>
        </w:rPr>
      </w:pPr>
      <w:r w:rsidRPr="005154D4">
        <w:rPr>
          <w:rFonts w:ascii="Arial" w:hAnsi="Arial" w:cs="Arial"/>
          <w:sz w:val="24"/>
          <w:szCs w:val="24"/>
          <w:lang w:val="ro-RO"/>
        </w:rPr>
        <w:t xml:space="preserve">vârsta minimă de 18 ani </w:t>
      </w:r>
      <w:proofErr w:type="spellStart"/>
      <w:r w:rsidRPr="005154D4">
        <w:rPr>
          <w:rFonts w:ascii="Arial" w:hAnsi="Arial" w:cs="Arial"/>
          <w:sz w:val="24"/>
          <w:szCs w:val="24"/>
          <w:lang w:val="ro-RO"/>
        </w:rPr>
        <w:t>împliniţi</w:t>
      </w:r>
      <w:proofErr w:type="spellEnd"/>
      <w:r w:rsidRPr="005154D4">
        <w:rPr>
          <w:rFonts w:ascii="Arial" w:hAnsi="Arial" w:cs="Arial"/>
          <w:sz w:val="24"/>
          <w:szCs w:val="24"/>
          <w:lang w:val="ro-RO"/>
        </w:rPr>
        <w:t xml:space="preserve">; </w:t>
      </w:r>
    </w:p>
    <w:p w14:paraId="1E0016AD" w14:textId="5ECA9202" w:rsidR="00322D97" w:rsidRPr="005154D4" w:rsidRDefault="009C705D" w:rsidP="00FE7A44">
      <w:pPr>
        <w:numPr>
          <w:ilvl w:val="0"/>
          <w:numId w:val="30"/>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capacitatea de a citi, </w:t>
      </w:r>
      <w:r w:rsidR="00F3547D" w:rsidRPr="005154D4">
        <w:rPr>
          <w:rFonts w:ascii="Arial" w:hAnsi="Arial" w:cs="Arial"/>
          <w:sz w:val="24"/>
          <w:szCs w:val="24"/>
          <w:lang w:val="ro-RO"/>
        </w:rPr>
        <w:t xml:space="preserve">a </w:t>
      </w:r>
      <w:r w:rsidRPr="005154D4">
        <w:rPr>
          <w:rFonts w:ascii="Arial" w:hAnsi="Arial" w:cs="Arial"/>
          <w:sz w:val="24"/>
          <w:szCs w:val="24"/>
          <w:lang w:val="ro-RO"/>
        </w:rPr>
        <w:t xml:space="preserve">scrie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de a comunica la un nivel corespunzător necesar pentru </w:t>
      </w:r>
      <w:proofErr w:type="spellStart"/>
      <w:r w:rsidRPr="005154D4">
        <w:rPr>
          <w:rFonts w:ascii="Arial" w:hAnsi="Arial" w:cs="Arial"/>
          <w:sz w:val="24"/>
          <w:szCs w:val="24"/>
          <w:lang w:val="ro-RO"/>
        </w:rPr>
        <w:t>desfăşurarea</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activităţilor</w:t>
      </w:r>
      <w:proofErr w:type="spellEnd"/>
      <w:r w:rsidRPr="005154D4">
        <w:rPr>
          <w:rFonts w:ascii="Arial" w:hAnsi="Arial" w:cs="Arial"/>
          <w:sz w:val="24"/>
          <w:szCs w:val="24"/>
          <w:lang w:val="ro-RO"/>
        </w:rPr>
        <w:t xml:space="preserve"> specifice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respective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calificărilor asociate acesteia</w:t>
      </w:r>
      <w:r w:rsidR="00B42A22" w:rsidRPr="005154D4">
        <w:rPr>
          <w:rFonts w:ascii="Arial" w:hAnsi="Arial" w:cs="Arial"/>
          <w:sz w:val="24"/>
          <w:szCs w:val="24"/>
          <w:lang w:val="ro-RO"/>
        </w:rPr>
        <w:t>.</w:t>
      </w:r>
    </w:p>
    <w:p w14:paraId="04729FAD" w14:textId="12B1275A" w:rsidR="009C705D" w:rsidRPr="004746DD" w:rsidRDefault="004746DD" w:rsidP="004746DD">
      <w:pPr>
        <w:spacing w:after="120" w:line="240" w:lineRule="auto"/>
        <w:jc w:val="both"/>
        <w:rPr>
          <w:rFonts w:ascii="Arial" w:hAnsi="Arial" w:cs="Arial"/>
          <w:b/>
          <w:sz w:val="24"/>
          <w:szCs w:val="24"/>
          <w:lang w:val="ro-RO"/>
        </w:rPr>
      </w:pPr>
      <w:r w:rsidRPr="004746DD">
        <w:rPr>
          <w:rFonts w:ascii="Arial" w:hAnsi="Arial" w:cs="Arial"/>
          <w:b/>
          <w:sz w:val="24"/>
          <w:szCs w:val="24"/>
          <w:lang w:val="ro-RO"/>
        </w:rPr>
        <w:t>II.3.2.2</w:t>
      </w:r>
      <w:r>
        <w:rPr>
          <w:rFonts w:ascii="Arial" w:hAnsi="Arial" w:cs="Arial"/>
          <w:b/>
          <w:sz w:val="24"/>
          <w:szCs w:val="24"/>
          <w:lang w:val="ro-RO"/>
        </w:rPr>
        <w:t xml:space="preserve">  </w:t>
      </w:r>
      <w:r w:rsidR="009C705D" w:rsidRPr="004746DD">
        <w:rPr>
          <w:rFonts w:ascii="Arial" w:hAnsi="Arial" w:cs="Arial"/>
          <w:b/>
          <w:sz w:val="24"/>
          <w:szCs w:val="24"/>
          <w:lang w:val="ro-RO"/>
        </w:rPr>
        <w:t>Pregătire teoretică</w:t>
      </w:r>
    </w:p>
    <w:p w14:paraId="3C64657F" w14:textId="5FBAA095" w:rsidR="009C705D" w:rsidRPr="005154D4" w:rsidRDefault="009C705D" w:rsidP="00FE7A44">
      <w:pPr>
        <w:numPr>
          <w:ilvl w:val="0"/>
          <w:numId w:val="27"/>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În vederea </w:t>
      </w:r>
      <w:proofErr w:type="spellStart"/>
      <w:r w:rsidRPr="005154D4">
        <w:rPr>
          <w:rFonts w:ascii="Arial" w:hAnsi="Arial" w:cs="Arial"/>
          <w:sz w:val="24"/>
          <w:szCs w:val="24"/>
          <w:lang w:val="ro-RO"/>
        </w:rPr>
        <w:t>obţinerii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Pr="005154D4">
        <w:rPr>
          <w:rFonts w:ascii="Arial" w:hAnsi="Arial" w:cs="Arial"/>
          <w:sz w:val="24"/>
          <w:szCs w:val="24"/>
          <w:lang w:val="ro-RO"/>
        </w:rPr>
        <w:t xml:space="preserve">, solicitantul trebuie să demonstreze că </w:t>
      </w:r>
      <w:r w:rsidR="00C117C3" w:rsidRPr="005154D4">
        <w:rPr>
          <w:rFonts w:ascii="Arial" w:hAnsi="Arial" w:cs="Arial"/>
          <w:sz w:val="24"/>
          <w:szCs w:val="24"/>
          <w:lang w:val="ro-RO"/>
        </w:rPr>
        <w:t xml:space="preserve">deține </w:t>
      </w:r>
      <w:r w:rsidRPr="005154D4">
        <w:rPr>
          <w:rFonts w:ascii="Arial" w:hAnsi="Arial" w:cs="Arial"/>
          <w:sz w:val="24"/>
          <w:szCs w:val="24"/>
          <w:lang w:val="ro-RO"/>
        </w:rPr>
        <w:t xml:space="preserve">pregătirea teoretică necesară </w:t>
      </w:r>
      <w:r w:rsidR="00B42A22" w:rsidRPr="005154D4">
        <w:rPr>
          <w:rFonts w:ascii="Arial" w:hAnsi="Arial" w:cs="Arial"/>
          <w:sz w:val="24"/>
          <w:szCs w:val="24"/>
          <w:lang w:val="ro-RO"/>
        </w:rPr>
        <w:t xml:space="preserve">pentru a </w:t>
      </w:r>
      <w:proofErr w:type="spellStart"/>
      <w:r w:rsidR="00B42A22" w:rsidRPr="005154D4">
        <w:rPr>
          <w:rFonts w:ascii="Arial" w:hAnsi="Arial" w:cs="Arial"/>
          <w:sz w:val="24"/>
          <w:szCs w:val="24"/>
          <w:lang w:val="ro-RO"/>
        </w:rPr>
        <w:t>desfăşura</w:t>
      </w:r>
      <w:proofErr w:type="spellEnd"/>
      <w:r w:rsidR="00B42A22" w:rsidRPr="005154D4">
        <w:rPr>
          <w:rFonts w:ascii="Arial" w:hAnsi="Arial" w:cs="Arial"/>
          <w:sz w:val="24"/>
          <w:szCs w:val="24"/>
          <w:lang w:val="ro-RO"/>
        </w:rPr>
        <w:t xml:space="preserve"> </w:t>
      </w:r>
      <w:proofErr w:type="spellStart"/>
      <w:r w:rsidR="00B42A22" w:rsidRPr="005154D4">
        <w:rPr>
          <w:rFonts w:ascii="Arial" w:hAnsi="Arial" w:cs="Arial"/>
          <w:sz w:val="24"/>
          <w:szCs w:val="24"/>
          <w:lang w:val="ro-RO"/>
        </w:rPr>
        <w:t>activităţile</w:t>
      </w:r>
      <w:proofErr w:type="spellEnd"/>
      <w:r w:rsidR="00B42A22" w:rsidRPr="005154D4">
        <w:rPr>
          <w:rFonts w:ascii="Arial" w:hAnsi="Arial" w:cs="Arial"/>
          <w:sz w:val="24"/>
          <w:szCs w:val="24"/>
          <w:lang w:val="ro-RO"/>
        </w:rPr>
        <w:t xml:space="preserve"> </w:t>
      </w:r>
      <w:r w:rsidRPr="005154D4">
        <w:rPr>
          <w:rFonts w:ascii="Arial" w:hAnsi="Arial" w:cs="Arial"/>
          <w:sz w:val="24"/>
          <w:szCs w:val="24"/>
          <w:lang w:val="ro-RO"/>
        </w:rPr>
        <w:t xml:space="preserve">de </w:t>
      </w:r>
      <w:proofErr w:type="spellStart"/>
      <w:r w:rsidR="00C117C3" w:rsidRPr="005154D4">
        <w:rPr>
          <w:rFonts w:ascii="Arial" w:hAnsi="Arial" w:cs="Arial"/>
          <w:sz w:val="24"/>
          <w:szCs w:val="24"/>
          <w:lang w:val="ro-RO"/>
        </w:rPr>
        <w:t>î</w:t>
      </w:r>
      <w:r w:rsidRPr="005154D4">
        <w:rPr>
          <w:rFonts w:ascii="Arial" w:hAnsi="Arial" w:cs="Arial"/>
          <w:sz w:val="24"/>
          <w:szCs w:val="24"/>
          <w:lang w:val="ro-RO"/>
        </w:rPr>
        <w:t>ntreţinere</w:t>
      </w:r>
      <w:proofErr w:type="spellEnd"/>
      <w:r w:rsidRPr="005154D4">
        <w:rPr>
          <w:rFonts w:ascii="Arial" w:hAnsi="Arial" w:cs="Arial"/>
          <w:sz w:val="24"/>
          <w:szCs w:val="24"/>
          <w:lang w:val="ro-RO"/>
        </w:rPr>
        <w:t xml:space="preserve"> specifice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solicitate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r w:rsidR="007F1419" w:rsidRPr="005154D4">
        <w:rPr>
          <w:rFonts w:ascii="Arial" w:hAnsi="Arial" w:cs="Arial"/>
          <w:sz w:val="24"/>
          <w:szCs w:val="24"/>
          <w:lang w:val="ro-RO"/>
        </w:rPr>
        <w:t xml:space="preserve">a </w:t>
      </w:r>
      <w:r w:rsidRPr="005154D4">
        <w:rPr>
          <w:rFonts w:ascii="Arial" w:hAnsi="Arial" w:cs="Arial"/>
          <w:sz w:val="24"/>
          <w:szCs w:val="24"/>
          <w:lang w:val="ro-RO"/>
        </w:rPr>
        <w:t>calificărilor asociate acesteia</w:t>
      </w:r>
      <w:r w:rsidR="00F14641" w:rsidRPr="005154D4">
        <w:rPr>
          <w:rFonts w:ascii="Arial" w:hAnsi="Arial" w:cs="Arial"/>
          <w:sz w:val="24"/>
          <w:szCs w:val="24"/>
          <w:lang w:val="ro-RO"/>
        </w:rPr>
        <w:t xml:space="preserve"> prin:</w:t>
      </w:r>
    </w:p>
    <w:p w14:paraId="4FBF4A2B" w14:textId="44D4AD5C" w:rsidR="00F3547D" w:rsidRPr="005154D4" w:rsidRDefault="009C5B33" w:rsidP="00292F1C">
      <w:pPr>
        <w:numPr>
          <w:ilvl w:val="0"/>
          <w:numId w:val="76"/>
        </w:numPr>
        <w:spacing w:after="120" w:line="240" w:lineRule="auto"/>
        <w:jc w:val="both"/>
        <w:rPr>
          <w:rFonts w:ascii="Arial" w:hAnsi="Arial" w:cs="Arial"/>
          <w:sz w:val="24"/>
          <w:szCs w:val="24"/>
          <w:lang w:val="ro-RO"/>
        </w:rPr>
      </w:pPr>
      <w:r w:rsidRPr="005154D4">
        <w:rPr>
          <w:rFonts w:ascii="Arial" w:hAnsi="Arial" w:cs="Arial"/>
          <w:sz w:val="24"/>
          <w:szCs w:val="24"/>
          <w:lang w:val="ro-RO"/>
        </w:rPr>
        <w:t xml:space="preserve">pregătire tehnică generală prin absolvirea unei </w:t>
      </w:r>
      <w:proofErr w:type="spellStart"/>
      <w:r w:rsidRPr="005154D4">
        <w:rPr>
          <w:rFonts w:ascii="Arial" w:hAnsi="Arial" w:cs="Arial"/>
          <w:sz w:val="24"/>
          <w:szCs w:val="24"/>
          <w:lang w:val="ro-RO"/>
        </w:rPr>
        <w:t>instituţii</w:t>
      </w:r>
      <w:proofErr w:type="spellEnd"/>
      <w:r w:rsidRPr="005154D4">
        <w:rPr>
          <w:rFonts w:ascii="Arial" w:hAnsi="Arial" w:cs="Arial"/>
          <w:sz w:val="24"/>
          <w:szCs w:val="24"/>
          <w:lang w:val="ro-RO"/>
        </w:rPr>
        <w:t xml:space="preserve"> de </w:t>
      </w:r>
      <w:proofErr w:type="spellStart"/>
      <w:r w:rsidRPr="005154D4">
        <w:rPr>
          <w:rFonts w:ascii="Arial" w:hAnsi="Arial" w:cs="Arial"/>
          <w:sz w:val="24"/>
          <w:szCs w:val="24"/>
          <w:lang w:val="ro-RO"/>
        </w:rPr>
        <w:t>învăţământ</w:t>
      </w:r>
      <w:proofErr w:type="spellEnd"/>
      <w:r w:rsidRPr="005154D4">
        <w:rPr>
          <w:rFonts w:ascii="Arial" w:hAnsi="Arial" w:cs="Arial"/>
          <w:sz w:val="24"/>
          <w:szCs w:val="24"/>
          <w:lang w:val="ro-RO"/>
        </w:rPr>
        <w:t xml:space="preserve">, civilă sau militară, cu profil aeronautic sau electronic sau </w:t>
      </w:r>
      <w:r w:rsidR="00292F1C" w:rsidRPr="005154D4">
        <w:rPr>
          <w:rFonts w:ascii="Arial" w:hAnsi="Arial" w:cs="Arial"/>
          <w:sz w:val="24"/>
          <w:szCs w:val="24"/>
          <w:lang w:val="ro-RO"/>
        </w:rPr>
        <w:t>parcurgerea unui curs de formare profesională cu profil tehnic aeronautic/electronic</w:t>
      </w:r>
      <w:r w:rsidR="004859B5">
        <w:rPr>
          <w:rFonts w:ascii="Arial" w:hAnsi="Arial" w:cs="Arial"/>
          <w:sz w:val="24"/>
          <w:szCs w:val="24"/>
          <w:lang w:val="ro-RO"/>
        </w:rPr>
        <w:t>,</w:t>
      </w:r>
    </w:p>
    <w:p w14:paraId="33974B47" w14:textId="49A6DCED" w:rsidR="00292F1C" w:rsidRPr="005154D4" w:rsidRDefault="009C5B33" w:rsidP="00F3547D">
      <w:pPr>
        <w:spacing w:after="120" w:line="240" w:lineRule="auto"/>
        <w:ind w:left="1260"/>
        <w:jc w:val="both"/>
        <w:rPr>
          <w:rFonts w:ascii="Arial" w:hAnsi="Arial" w:cs="Arial"/>
          <w:sz w:val="24"/>
          <w:szCs w:val="24"/>
          <w:lang w:val="ro-RO"/>
        </w:rPr>
      </w:pPr>
      <w:proofErr w:type="spellStart"/>
      <w:r w:rsidRPr="005154D4">
        <w:rPr>
          <w:rFonts w:ascii="Arial" w:hAnsi="Arial" w:cs="Arial"/>
          <w:sz w:val="24"/>
          <w:szCs w:val="24"/>
        </w:rPr>
        <w:lastRenderedPageBreak/>
        <w:t>si</w:t>
      </w:r>
      <w:proofErr w:type="spellEnd"/>
    </w:p>
    <w:p w14:paraId="4E2FA794" w14:textId="710198CA" w:rsidR="00292F1C" w:rsidRPr="005154D4" w:rsidRDefault="005154D4" w:rsidP="00292F1C">
      <w:pPr>
        <w:numPr>
          <w:ilvl w:val="0"/>
          <w:numId w:val="76"/>
        </w:numPr>
        <w:spacing w:after="120" w:line="240" w:lineRule="auto"/>
        <w:jc w:val="both"/>
        <w:rPr>
          <w:rFonts w:ascii="Arial" w:hAnsi="Arial" w:cs="Arial"/>
          <w:strike/>
          <w:sz w:val="24"/>
          <w:szCs w:val="24"/>
          <w:lang w:val="ro-RO"/>
        </w:rPr>
      </w:pPr>
      <w:r>
        <w:rPr>
          <w:rFonts w:ascii="Arial" w:hAnsi="Arial" w:cs="Arial"/>
          <w:sz w:val="24"/>
          <w:szCs w:val="24"/>
          <w:lang w:val="ro-RO"/>
        </w:rPr>
        <w:t>p</w:t>
      </w:r>
      <w:r w:rsidR="00C24568" w:rsidRPr="005154D4">
        <w:rPr>
          <w:rFonts w:ascii="Arial" w:hAnsi="Arial" w:cs="Arial"/>
          <w:sz w:val="24"/>
          <w:szCs w:val="24"/>
          <w:lang w:val="ro-RO"/>
        </w:rPr>
        <w:t xml:space="preserve">entru subcategoriile M/E, </w:t>
      </w:r>
      <w:r w:rsidR="00292F1C" w:rsidRPr="005154D4">
        <w:rPr>
          <w:rFonts w:ascii="Arial" w:hAnsi="Arial" w:cs="Arial"/>
          <w:sz w:val="24"/>
          <w:szCs w:val="24"/>
          <w:lang w:val="ro-RO"/>
        </w:rPr>
        <w:t xml:space="preserve">pregătire tehnică de specialitate prin absolvirea unui curs de pregătire referitor la </w:t>
      </w:r>
      <w:r w:rsidR="009C5B33" w:rsidRPr="005154D4">
        <w:rPr>
          <w:rFonts w:ascii="Arial" w:hAnsi="Arial" w:cs="Arial"/>
          <w:sz w:val="24"/>
          <w:szCs w:val="24"/>
          <w:lang w:val="ro-RO"/>
        </w:rPr>
        <w:t xml:space="preserve">cunoașterea calificării de motor/ elice </w:t>
      </w:r>
      <w:r w:rsidR="00292F1C" w:rsidRPr="005154D4">
        <w:rPr>
          <w:rFonts w:ascii="Arial" w:hAnsi="Arial" w:cs="Arial"/>
          <w:sz w:val="24"/>
          <w:szCs w:val="24"/>
          <w:lang w:val="ro-RO"/>
        </w:rPr>
        <w:t xml:space="preserve">pentru care se solicită </w:t>
      </w:r>
      <w:proofErr w:type="spellStart"/>
      <w:r w:rsidR="00292F1C" w:rsidRPr="005154D4">
        <w:rPr>
          <w:rFonts w:ascii="Arial" w:hAnsi="Arial" w:cs="Arial"/>
          <w:sz w:val="24"/>
          <w:szCs w:val="24"/>
          <w:lang w:val="ro-RO"/>
        </w:rPr>
        <w:t>licenţa</w:t>
      </w:r>
      <w:proofErr w:type="spellEnd"/>
      <w:r w:rsidR="00292F1C" w:rsidRPr="005154D4">
        <w:rPr>
          <w:rFonts w:ascii="Arial" w:hAnsi="Arial" w:cs="Arial"/>
          <w:sz w:val="24"/>
          <w:szCs w:val="24"/>
          <w:lang w:val="ro-RO"/>
        </w:rPr>
        <w:t>, organizat de producătorul aeronavei</w:t>
      </w:r>
      <w:r w:rsidR="00E73A5A" w:rsidRPr="005154D4">
        <w:rPr>
          <w:rFonts w:ascii="Arial" w:hAnsi="Arial" w:cs="Arial"/>
          <w:sz w:val="24"/>
          <w:szCs w:val="24"/>
          <w:lang w:val="ro-RO"/>
        </w:rPr>
        <w:t>/motorului/elicei</w:t>
      </w:r>
      <w:r w:rsidR="00292F1C" w:rsidRPr="005154D4">
        <w:rPr>
          <w:rFonts w:ascii="Arial" w:hAnsi="Arial" w:cs="Arial"/>
          <w:sz w:val="24"/>
          <w:szCs w:val="24"/>
          <w:lang w:val="ro-RO"/>
        </w:rPr>
        <w:t xml:space="preserve"> sau de către o </w:t>
      </w:r>
      <w:proofErr w:type="spellStart"/>
      <w:r w:rsidR="00292F1C" w:rsidRPr="005154D4">
        <w:rPr>
          <w:rFonts w:ascii="Arial" w:hAnsi="Arial" w:cs="Arial"/>
          <w:sz w:val="24"/>
          <w:szCs w:val="24"/>
          <w:lang w:val="ro-RO"/>
        </w:rPr>
        <w:t>organizaţie</w:t>
      </w:r>
      <w:proofErr w:type="spellEnd"/>
      <w:r w:rsidR="00292F1C" w:rsidRPr="005154D4">
        <w:rPr>
          <w:rFonts w:ascii="Arial" w:hAnsi="Arial" w:cs="Arial"/>
          <w:sz w:val="24"/>
          <w:szCs w:val="24"/>
          <w:lang w:val="ro-RO"/>
        </w:rPr>
        <w:t xml:space="preserve"> de instruire autorizată de către AACR sau </w:t>
      </w:r>
      <w:r w:rsidR="00C24568" w:rsidRPr="005154D4">
        <w:rPr>
          <w:rFonts w:ascii="Arial" w:hAnsi="Arial" w:cs="Arial"/>
          <w:sz w:val="24"/>
          <w:szCs w:val="24"/>
          <w:lang w:val="ro-RO"/>
        </w:rPr>
        <w:t xml:space="preserve">în baza </w:t>
      </w:r>
      <w:r w:rsidR="00292F1C" w:rsidRPr="005154D4">
        <w:rPr>
          <w:rFonts w:ascii="Arial" w:hAnsi="Arial" w:cs="Arial"/>
          <w:sz w:val="24"/>
          <w:szCs w:val="24"/>
          <w:lang w:val="ro-RO"/>
        </w:rPr>
        <w:t xml:space="preserve"> unui curs non-147</w:t>
      </w:r>
      <w:r w:rsidR="00E73A5A" w:rsidRPr="005154D4">
        <w:rPr>
          <w:rFonts w:ascii="Arial" w:hAnsi="Arial" w:cs="Arial"/>
          <w:sz w:val="24"/>
          <w:szCs w:val="24"/>
          <w:lang w:val="ro-RO"/>
        </w:rPr>
        <w:t>;</w:t>
      </w:r>
    </w:p>
    <w:p w14:paraId="709D5057" w14:textId="0AE9F9A9" w:rsidR="00C24568" w:rsidRPr="005154D4" w:rsidRDefault="00B8066B" w:rsidP="00C24568">
      <w:pPr>
        <w:numPr>
          <w:ilvl w:val="0"/>
          <w:numId w:val="76"/>
        </w:numPr>
        <w:spacing w:after="120" w:line="240" w:lineRule="auto"/>
        <w:jc w:val="both"/>
        <w:rPr>
          <w:rFonts w:ascii="Arial" w:hAnsi="Arial" w:cs="Arial"/>
          <w:sz w:val="24"/>
          <w:szCs w:val="24"/>
          <w:lang w:val="ro-RO"/>
        </w:rPr>
      </w:pPr>
      <w:r>
        <w:rPr>
          <w:rFonts w:ascii="Arial" w:hAnsi="Arial" w:cs="Arial"/>
          <w:sz w:val="24"/>
          <w:szCs w:val="24"/>
          <w:lang w:val="ro-RO"/>
        </w:rPr>
        <w:t>p</w:t>
      </w:r>
      <w:r w:rsidR="00C24568" w:rsidRPr="005154D4">
        <w:rPr>
          <w:rFonts w:ascii="Arial" w:hAnsi="Arial" w:cs="Arial"/>
          <w:sz w:val="24"/>
          <w:szCs w:val="24"/>
          <w:lang w:val="ro-RO"/>
        </w:rPr>
        <w:t>entru obținerea calificărilor în subcategoria P, la obținerea licenței nu este necesară demonstrarea unei pregătiri tehnice de specialitate. Cu toate acestea organizația de întreținere este obligată să asigure pregătirea tehnică de specialitate pentru fiecare component care va fi înscris în autorizarea internă de certificare</w:t>
      </w:r>
      <w:r w:rsidR="004859B5">
        <w:rPr>
          <w:rFonts w:ascii="Arial" w:hAnsi="Arial" w:cs="Arial"/>
          <w:sz w:val="24"/>
          <w:szCs w:val="24"/>
          <w:lang w:val="ro-RO"/>
        </w:rPr>
        <w:t>;</w:t>
      </w:r>
    </w:p>
    <w:p w14:paraId="6E5DEFE6" w14:textId="011E16F8" w:rsidR="00D527F4" w:rsidRPr="005154D4" w:rsidRDefault="00A42FC6" w:rsidP="00E73A5A">
      <w:pPr>
        <w:numPr>
          <w:ilvl w:val="0"/>
          <w:numId w:val="76"/>
        </w:numPr>
        <w:spacing w:after="120" w:line="240" w:lineRule="auto"/>
        <w:jc w:val="both"/>
        <w:rPr>
          <w:rFonts w:ascii="Arial" w:hAnsi="Arial" w:cs="Arial"/>
          <w:sz w:val="24"/>
          <w:szCs w:val="24"/>
          <w:lang w:val="ro-RO"/>
        </w:rPr>
      </w:pPr>
      <w:r w:rsidRPr="005154D4">
        <w:rPr>
          <w:rFonts w:ascii="Arial" w:hAnsi="Arial" w:cs="Arial"/>
          <w:sz w:val="24"/>
          <w:szCs w:val="24"/>
          <w:lang w:val="ro-RO"/>
        </w:rPr>
        <w:t xml:space="preserve">pentru </w:t>
      </w:r>
      <w:proofErr w:type="spellStart"/>
      <w:r w:rsidR="00D527F4" w:rsidRPr="005154D4">
        <w:rPr>
          <w:rFonts w:ascii="Arial" w:hAnsi="Arial" w:cs="Arial"/>
          <w:sz w:val="24"/>
          <w:szCs w:val="24"/>
          <w:lang w:val="ro-RO"/>
        </w:rPr>
        <w:t>licenţa</w:t>
      </w:r>
      <w:proofErr w:type="spellEnd"/>
      <w:r w:rsidR="00D527F4" w:rsidRPr="005154D4">
        <w:rPr>
          <w:rFonts w:ascii="Arial" w:hAnsi="Arial" w:cs="Arial"/>
          <w:sz w:val="24"/>
          <w:szCs w:val="24"/>
          <w:lang w:val="ro-RO"/>
        </w:rPr>
        <w:t xml:space="preserve">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00D527F4" w:rsidRPr="005154D4">
        <w:rPr>
          <w:rFonts w:ascii="Arial" w:hAnsi="Arial" w:cs="Arial"/>
          <w:sz w:val="24"/>
          <w:szCs w:val="24"/>
          <w:lang w:val="ro-RO"/>
        </w:rPr>
        <w:t xml:space="preserve"> </w:t>
      </w:r>
      <w:r w:rsidR="00862E8C" w:rsidRPr="005154D4">
        <w:rPr>
          <w:rFonts w:ascii="Arial" w:hAnsi="Arial" w:cs="Arial"/>
          <w:sz w:val="24"/>
          <w:szCs w:val="24"/>
          <w:lang w:val="ro-RO"/>
        </w:rPr>
        <w:t>subcategoria</w:t>
      </w:r>
      <w:r w:rsidR="00D527F4" w:rsidRPr="005154D4">
        <w:rPr>
          <w:rFonts w:ascii="Arial" w:hAnsi="Arial" w:cs="Arial"/>
          <w:sz w:val="24"/>
          <w:szCs w:val="24"/>
          <w:lang w:val="ro-RO"/>
        </w:rPr>
        <w:t xml:space="preserve"> </w:t>
      </w:r>
      <w:r w:rsidR="00E63D8C" w:rsidRPr="005154D4">
        <w:rPr>
          <w:rFonts w:ascii="Arial" w:hAnsi="Arial" w:cs="Arial"/>
          <w:sz w:val="24"/>
          <w:szCs w:val="24"/>
          <w:lang w:val="ro-RO"/>
        </w:rPr>
        <w:t>P</w:t>
      </w:r>
      <w:r w:rsidR="00322D97" w:rsidRPr="005154D4">
        <w:rPr>
          <w:rFonts w:ascii="Arial" w:hAnsi="Arial" w:cs="Arial"/>
          <w:sz w:val="24"/>
          <w:szCs w:val="24"/>
          <w:lang w:val="ro-RO"/>
        </w:rPr>
        <w:t xml:space="preserve"> - componente de aeronavă, nu este necesară </w:t>
      </w:r>
      <w:proofErr w:type="spellStart"/>
      <w:r w:rsidR="00D527F4" w:rsidRPr="005154D4">
        <w:rPr>
          <w:rFonts w:ascii="Arial" w:hAnsi="Arial" w:cs="Arial"/>
          <w:sz w:val="24"/>
          <w:szCs w:val="24"/>
          <w:lang w:val="ro-RO"/>
        </w:rPr>
        <w:t>cunoaşterea</w:t>
      </w:r>
      <w:proofErr w:type="spellEnd"/>
      <w:r w:rsidR="00D527F4" w:rsidRPr="005154D4">
        <w:rPr>
          <w:rFonts w:ascii="Arial" w:hAnsi="Arial" w:cs="Arial"/>
          <w:sz w:val="24"/>
          <w:szCs w:val="24"/>
          <w:lang w:val="ro-RO"/>
        </w:rPr>
        <w:t xml:space="preserve"> în întregime a aeronavei, motorului sau elicei</w:t>
      </w:r>
      <w:r w:rsidR="00322D97" w:rsidRPr="005154D4">
        <w:rPr>
          <w:rFonts w:ascii="Arial" w:hAnsi="Arial" w:cs="Arial"/>
          <w:sz w:val="24"/>
          <w:szCs w:val="24"/>
          <w:lang w:val="ro-RO"/>
        </w:rPr>
        <w:t>.</w:t>
      </w:r>
      <w:r w:rsidR="00747ED2" w:rsidRPr="005154D4">
        <w:rPr>
          <w:rFonts w:ascii="Arial" w:hAnsi="Arial" w:cs="Arial"/>
          <w:sz w:val="24"/>
          <w:szCs w:val="24"/>
          <w:lang w:val="ro-RO"/>
        </w:rPr>
        <w:t xml:space="preserve"> </w:t>
      </w:r>
    </w:p>
    <w:p w14:paraId="24C944EA" w14:textId="49449534" w:rsidR="007B689A" w:rsidRPr="005154D4" w:rsidRDefault="009D5D11" w:rsidP="00FE7A44">
      <w:pPr>
        <w:numPr>
          <w:ilvl w:val="0"/>
          <w:numId w:val="27"/>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Verif</w:t>
      </w:r>
      <w:r w:rsidR="00322D97" w:rsidRPr="005154D4">
        <w:rPr>
          <w:rFonts w:ascii="Arial" w:hAnsi="Arial" w:cs="Arial"/>
          <w:sz w:val="24"/>
          <w:szCs w:val="24"/>
          <w:lang w:val="ro-RO"/>
        </w:rPr>
        <w:t>i</w:t>
      </w:r>
      <w:r w:rsidRPr="005154D4">
        <w:rPr>
          <w:rFonts w:ascii="Arial" w:hAnsi="Arial" w:cs="Arial"/>
          <w:sz w:val="24"/>
          <w:szCs w:val="24"/>
          <w:lang w:val="ro-RO"/>
        </w:rPr>
        <w:t xml:space="preserve">carea </w:t>
      </w:r>
      <w:proofErr w:type="spellStart"/>
      <w:r w:rsidRPr="005154D4">
        <w:rPr>
          <w:rFonts w:ascii="Arial" w:hAnsi="Arial" w:cs="Arial"/>
          <w:sz w:val="24"/>
          <w:szCs w:val="24"/>
          <w:lang w:val="ro-RO"/>
        </w:rPr>
        <w:t>cunoştintelor</w:t>
      </w:r>
      <w:proofErr w:type="spellEnd"/>
      <w:r w:rsidRPr="005154D4">
        <w:rPr>
          <w:rFonts w:ascii="Arial" w:hAnsi="Arial" w:cs="Arial"/>
          <w:sz w:val="24"/>
          <w:szCs w:val="24"/>
          <w:lang w:val="ro-RO"/>
        </w:rPr>
        <w:t xml:space="preserve"> </w:t>
      </w:r>
      <w:r w:rsidR="007F1419" w:rsidRPr="005154D4">
        <w:rPr>
          <w:rFonts w:ascii="Arial" w:hAnsi="Arial" w:cs="Arial"/>
          <w:sz w:val="24"/>
          <w:szCs w:val="24"/>
          <w:lang w:val="ro-RO"/>
        </w:rPr>
        <w:t xml:space="preserve">teoretice </w:t>
      </w:r>
      <w:r w:rsidR="00292F1C" w:rsidRPr="005154D4">
        <w:rPr>
          <w:rFonts w:ascii="Arial" w:hAnsi="Arial" w:cs="Arial"/>
          <w:sz w:val="24"/>
          <w:szCs w:val="24"/>
          <w:lang w:val="ro-RO"/>
        </w:rPr>
        <w:t xml:space="preserve">generale </w:t>
      </w:r>
      <w:r w:rsidRPr="005154D4">
        <w:rPr>
          <w:rFonts w:ascii="Arial" w:hAnsi="Arial" w:cs="Arial"/>
          <w:sz w:val="24"/>
          <w:szCs w:val="24"/>
          <w:lang w:val="ro-RO"/>
        </w:rPr>
        <w:t xml:space="preserve">se face prin </w:t>
      </w:r>
      <w:r w:rsidR="007F1419" w:rsidRPr="005154D4">
        <w:rPr>
          <w:rFonts w:ascii="Arial" w:hAnsi="Arial" w:cs="Arial"/>
          <w:sz w:val="24"/>
          <w:szCs w:val="24"/>
          <w:lang w:val="ro-RO"/>
        </w:rPr>
        <w:t xml:space="preserve">examinarea </w:t>
      </w:r>
      <w:r w:rsidR="007C764B" w:rsidRPr="005154D4">
        <w:rPr>
          <w:rFonts w:ascii="Arial" w:hAnsi="Arial" w:cs="Arial"/>
          <w:sz w:val="24"/>
          <w:szCs w:val="24"/>
          <w:lang w:val="ro-RO"/>
        </w:rPr>
        <w:t xml:space="preserve">de către </w:t>
      </w:r>
      <w:r w:rsidRPr="005154D4">
        <w:rPr>
          <w:rFonts w:ascii="Arial" w:hAnsi="Arial" w:cs="Arial"/>
          <w:sz w:val="24"/>
          <w:szCs w:val="24"/>
          <w:lang w:val="ro-RO"/>
        </w:rPr>
        <w:t xml:space="preserve">AACR </w:t>
      </w:r>
      <w:proofErr w:type="spellStart"/>
      <w:r w:rsidR="007C764B" w:rsidRPr="005154D4">
        <w:rPr>
          <w:rFonts w:ascii="Arial" w:hAnsi="Arial" w:cs="Arial"/>
          <w:sz w:val="24"/>
          <w:szCs w:val="24"/>
          <w:lang w:val="ro-RO"/>
        </w:rPr>
        <w:t>ȋ</w:t>
      </w:r>
      <w:r w:rsidRPr="005154D4">
        <w:rPr>
          <w:rFonts w:ascii="Arial" w:hAnsi="Arial" w:cs="Arial"/>
          <w:sz w:val="24"/>
          <w:szCs w:val="24"/>
          <w:lang w:val="ro-RO"/>
        </w:rPr>
        <w:t>n</w:t>
      </w:r>
      <w:proofErr w:type="spellEnd"/>
      <w:r w:rsidRPr="005154D4">
        <w:rPr>
          <w:rFonts w:ascii="Arial" w:hAnsi="Arial" w:cs="Arial"/>
          <w:sz w:val="24"/>
          <w:szCs w:val="24"/>
          <w:lang w:val="ro-RO"/>
        </w:rPr>
        <w:t xml:space="preserve"> conf</w:t>
      </w:r>
      <w:r w:rsidR="007C764B" w:rsidRPr="005154D4">
        <w:rPr>
          <w:rFonts w:ascii="Arial" w:hAnsi="Arial" w:cs="Arial"/>
          <w:sz w:val="24"/>
          <w:szCs w:val="24"/>
          <w:lang w:val="ro-RO"/>
        </w:rPr>
        <w:t xml:space="preserve">ormitate cu prevederile </w:t>
      </w:r>
      <w:r w:rsidR="00025C3E">
        <w:rPr>
          <w:rFonts w:ascii="Arial" w:hAnsi="Arial" w:cs="Arial"/>
          <w:sz w:val="24"/>
          <w:szCs w:val="24"/>
          <w:lang w:val="ro-RO"/>
        </w:rPr>
        <w:t>art</w:t>
      </w:r>
      <w:r w:rsidR="00F3547D" w:rsidRPr="005154D4">
        <w:rPr>
          <w:rFonts w:ascii="Arial" w:hAnsi="Arial" w:cs="Arial"/>
          <w:sz w:val="24"/>
          <w:szCs w:val="24"/>
          <w:lang w:val="ro-RO"/>
        </w:rPr>
        <w:t>.</w:t>
      </w:r>
      <w:r w:rsidR="007C764B" w:rsidRPr="005154D4">
        <w:rPr>
          <w:rFonts w:ascii="Arial" w:hAnsi="Arial" w:cs="Arial"/>
          <w:sz w:val="24"/>
          <w:szCs w:val="24"/>
          <w:lang w:val="ro-RO"/>
        </w:rPr>
        <w:t xml:space="preserve"> </w:t>
      </w:r>
      <w:r w:rsidR="00D55F57">
        <w:rPr>
          <w:rFonts w:ascii="Arial" w:hAnsi="Arial" w:cs="Arial"/>
          <w:sz w:val="24"/>
          <w:szCs w:val="24"/>
          <w:lang w:val="ro-RO"/>
        </w:rPr>
        <w:t>III</w:t>
      </w:r>
      <w:r w:rsidR="00F3547D" w:rsidRPr="005154D4">
        <w:rPr>
          <w:rFonts w:ascii="Arial" w:hAnsi="Arial" w:cs="Arial"/>
          <w:sz w:val="24"/>
          <w:szCs w:val="24"/>
          <w:lang w:val="ro-RO"/>
        </w:rPr>
        <w:t>.3</w:t>
      </w:r>
      <w:r w:rsidR="00FB70E5" w:rsidRPr="005154D4">
        <w:rPr>
          <w:rFonts w:ascii="Arial" w:hAnsi="Arial" w:cs="Arial"/>
          <w:sz w:val="24"/>
          <w:szCs w:val="24"/>
          <w:lang w:val="ro-RO"/>
        </w:rPr>
        <w:t xml:space="preserve"> din prezenta reglementare</w:t>
      </w:r>
      <w:r w:rsidR="007F1419" w:rsidRPr="005154D4">
        <w:rPr>
          <w:rFonts w:ascii="Arial" w:hAnsi="Arial" w:cs="Arial"/>
          <w:sz w:val="24"/>
          <w:szCs w:val="24"/>
          <w:lang w:val="ro-RO"/>
        </w:rPr>
        <w:t>.</w:t>
      </w:r>
    </w:p>
    <w:p w14:paraId="5865904F" w14:textId="46ABBEE8" w:rsidR="009C705D" w:rsidRPr="004746DD" w:rsidRDefault="004746DD" w:rsidP="004746DD">
      <w:pPr>
        <w:spacing w:after="120" w:line="240" w:lineRule="auto"/>
        <w:jc w:val="both"/>
        <w:rPr>
          <w:rFonts w:ascii="Arial" w:hAnsi="Arial" w:cs="Arial"/>
          <w:b/>
          <w:sz w:val="24"/>
          <w:szCs w:val="24"/>
          <w:lang w:val="ro-RO"/>
        </w:rPr>
      </w:pPr>
      <w:r w:rsidRPr="004746DD">
        <w:rPr>
          <w:rFonts w:ascii="Arial" w:hAnsi="Arial" w:cs="Arial"/>
          <w:b/>
          <w:sz w:val="24"/>
          <w:szCs w:val="24"/>
          <w:lang w:val="ro-RO"/>
        </w:rPr>
        <w:t>II.3.2.3</w:t>
      </w:r>
      <w:r>
        <w:rPr>
          <w:rFonts w:ascii="Arial" w:hAnsi="Arial" w:cs="Arial"/>
          <w:b/>
          <w:sz w:val="24"/>
          <w:szCs w:val="24"/>
          <w:lang w:val="ro-RO"/>
        </w:rPr>
        <w:t xml:space="preserve">  </w:t>
      </w:r>
      <w:proofErr w:type="spellStart"/>
      <w:r w:rsidR="009C705D" w:rsidRPr="004746DD">
        <w:rPr>
          <w:rFonts w:ascii="Arial" w:hAnsi="Arial" w:cs="Arial"/>
          <w:b/>
          <w:sz w:val="24"/>
          <w:szCs w:val="24"/>
          <w:lang w:val="ro-RO"/>
        </w:rPr>
        <w:t>Experienţă</w:t>
      </w:r>
      <w:proofErr w:type="spellEnd"/>
      <w:r w:rsidR="009C705D" w:rsidRPr="004746DD">
        <w:rPr>
          <w:rFonts w:ascii="Arial" w:hAnsi="Arial" w:cs="Arial"/>
          <w:b/>
          <w:sz w:val="24"/>
          <w:szCs w:val="24"/>
          <w:lang w:val="ro-RO"/>
        </w:rPr>
        <w:t xml:space="preserve"> practică</w:t>
      </w:r>
    </w:p>
    <w:p w14:paraId="4B5E1598" w14:textId="62DA2DFF" w:rsidR="009C705D" w:rsidRPr="005154D4" w:rsidRDefault="009C705D" w:rsidP="00FE7A44">
      <w:pPr>
        <w:numPr>
          <w:ilvl w:val="0"/>
          <w:numId w:val="31"/>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În vederea </w:t>
      </w:r>
      <w:proofErr w:type="spellStart"/>
      <w:r w:rsidRPr="005154D4">
        <w:rPr>
          <w:rFonts w:ascii="Arial" w:hAnsi="Arial" w:cs="Arial"/>
          <w:sz w:val="24"/>
          <w:szCs w:val="24"/>
          <w:lang w:val="ro-RO"/>
        </w:rPr>
        <w:t>obţinerii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Pr="005154D4">
        <w:rPr>
          <w:rFonts w:ascii="Arial" w:hAnsi="Arial" w:cs="Arial"/>
          <w:sz w:val="24"/>
          <w:szCs w:val="24"/>
          <w:lang w:val="ro-RO"/>
        </w:rPr>
        <w:t xml:space="preserve">, solicitantul trebuie să demonstreze că </w:t>
      </w:r>
      <w:proofErr w:type="spellStart"/>
      <w:r w:rsidRPr="005154D4">
        <w:rPr>
          <w:rFonts w:ascii="Arial" w:hAnsi="Arial" w:cs="Arial"/>
          <w:sz w:val="24"/>
          <w:szCs w:val="24"/>
          <w:lang w:val="ro-RO"/>
        </w:rPr>
        <w:t>deţine</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experienţă</w:t>
      </w:r>
      <w:proofErr w:type="spellEnd"/>
      <w:r w:rsidRPr="005154D4">
        <w:rPr>
          <w:rFonts w:ascii="Arial" w:hAnsi="Arial" w:cs="Arial"/>
          <w:sz w:val="24"/>
          <w:szCs w:val="24"/>
          <w:lang w:val="ro-RO"/>
        </w:rPr>
        <w:t xml:space="preserve"> practică</w:t>
      </w:r>
      <w:r w:rsidR="00FB70E5" w:rsidRPr="005154D4">
        <w:rPr>
          <w:rFonts w:ascii="Arial" w:hAnsi="Arial" w:cs="Arial"/>
          <w:sz w:val="24"/>
          <w:szCs w:val="24"/>
          <w:lang w:val="ro-RO"/>
        </w:rPr>
        <w:t>,</w:t>
      </w:r>
      <w:r w:rsidRPr="005154D4">
        <w:rPr>
          <w:rFonts w:ascii="Arial" w:hAnsi="Arial" w:cs="Arial"/>
          <w:sz w:val="24"/>
          <w:szCs w:val="24"/>
          <w:lang w:val="ro-RO"/>
        </w:rPr>
        <w:t xml:space="preserve"> </w:t>
      </w:r>
      <w:proofErr w:type="spellStart"/>
      <w:r w:rsidR="00FB70E5" w:rsidRPr="005154D4">
        <w:rPr>
          <w:rFonts w:ascii="Arial" w:hAnsi="Arial" w:cs="Arial"/>
          <w:sz w:val="24"/>
          <w:szCs w:val="24"/>
          <w:lang w:val="ro-RO"/>
        </w:rPr>
        <w:t>doveditǎ</w:t>
      </w:r>
      <w:proofErr w:type="spellEnd"/>
      <w:r w:rsidR="00FB70E5" w:rsidRPr="005154D4">
        <w:rPr>
          <w:rFonts w:ascii="Arial" w:hAnsi="Arial" w:cs="Arial"/>
          <w:sz w:val="24"/>
          <w:szCs w:val="24"/>
          <w:lang w:val="ro-RO"/>
        </w:rPr>
        <w:t xml:space="preserve"> prin </w:t>
      </w:r>
      <w:proofErr w:type="spellStart"/>
      <w:r w:rsidR="00FB70E5" w:rsidRPr="005154D4">
        <w:rPr>
          <w:rFonts w:ascii="Arial" w:hAnsi="Arial" w:cs="Arial"/>
          <w:sz w:val="24"/>
          <w:szCs w:val="24"/>
          <w:lang w:val="ro-RO"/>
        </w:rPr>
        <w:t>ȋnregistrǎri</w:t>
      </w:r>
      <w:proofErr w:type="spellEnd"/>
      <w:r w:rsidR="00FB70E5" w:rsidRPr="005154D4">
        <w:rPr>
          <w:rFonts w:ascii="Arial" w:hAnsi="Arial" w:cs="Arial"/>
          <w:sz w:val="24"/>
          <w:szCs w:val="24"/>
          <w:lang w:val="ro-RO"/>
        </w:rPr>
        <w:t xml:space="preserve"> ale </w:t>
      </w:r>
      <w:proofErr w:type="spellStart"/>
      <w:r w:rsidR="00FB70E5" w:rsidRPr="005154D4">
        <w:rPr>
          <w:rFonts w:ascii="Arial" w:hAnsi="Arial" w:cs="Arial"/>
          <w:sz w:val="24"/>
          <w:szCs w:val="24"/>
          <w:lang w:val="ro-RO"/>
        </w:rPr>
        <w:t>activitǎţilor</w:t>
      </w:r>
      <w:proofErr w:type="spellEnd"/>
      <w:r w:rsidR="00FB70E5" w:rsidRPr="005154D4">
        <w:rPr>
          <w:rFonts w:ascii="Arial" w:hAnsi="Arial" w:cs="Arial"/>
          <w:sz w:val="24"/>
          <w:szCs w:val="24"/>
          <w:lang w:val="ro-RO"/>
        </w:rPr>
        <w:t xml:space="preserve"> </w:t>
      </w:r>
      <w:proofErr w:type="spellStart"/>
      <w:r w:rsidR="00FB70E5" w:rsidRPr="005154D4">
        <w:rPr>
          <w:rFonts w:ascii="Arial" w:hAnsi="Arial" w:cs="Arial"/>
          <w:sz w:val="24"/>
          <w:szCs w:val="24"/>
          <w:lang w:val="ro-RO"/>
        </w:rPr>
        <w:t>desfǎşurate</w:t>
      </w:r>
      <w:proofErr w:type="spellEnd"/>
      <w:r w:rsidR="00FB70E5" w:rsidRPr="005154D4">
        <w:rPr>
          <w:rFonts w:ascii="Arial" w:hAnsi="Arial" w:cs="Arial"/>
          <w:sz w:val="24"/>
          <w:szCs w:val="24"/>
          <w:lang w:val="ro-RO"/>
        </w:rPr>
        <w:t xml:space="preserve">, </w:t>
      </w:r>
      <w:r w:rsidRPr="005154D4">
        <w:rPr>
          <w:rFonts w:ascii="Arial" w:hAnsi="Arial" w:cs="Arial"/>
          <w:sz w:val="24"/>
          <w:szCs w:val="24"/>
          <w:lang w:val="ro-RO"/>
        </w:rPr>
        <w:t xml:space="preserve">de minimum </w:t>
      </w:r>
      <w:r w:rsidR="00FB70E5" w:rsidRPr="005154D4">
        <w:rPr>
          <w:rFonts w:ascii="Arial" w:hAnsi="Arial" w:cs="Arial"/>
          <w:sz w:val="24"/>
          <w:szCs w:val="24"/>
          <w:lang w:val="ro-RO"/>
        </w:rPr>
        <w:t xml:space="preserve">2 </w:t>
      </w:r>
      <w:r w:rsidRPr="005154D4">
        <w:rPr>
          <w:rFonts w:ascii="Arial" w:hAnsi="Arial" w:cs="Arial"/>
          <w:sz w:val="24"/>
          <w:szCs w:val="24"/>
          <w:lang w:val="ro-RO"/>
        </w:rPr>
        <w:t>an</w:t>
      </w:r>
      <w:r w:rsidR="00FB70E5" w:rsidRPr="005154D4">
        <w:rPr>
          <w:rFonts w:ascii="Arial" w:hAnsi="Arial" w:cs="Arial"/>
          <w:sz w:val="24"/>
          <w:szCs w:val="24"/>
          <w:lang w:val="ro-RO"/>
        </w:rPr>
        <w:t xml:space="preserve">i, </w:t>
      </w:r>
      <w:r w:rsidR="00290D05" w:rsidRPr="005154D4">
        <w:rPr>
          <w:rFonts w:ascii="Arial" w:hAnsi="Arial" w:cs="Arial"/>
          <w:sz w:val="24"/>
          <w:szCs w:val="24"/>
          <w:lang w:val="ro-RO"/>
        </w:rPr>
        <w:t xml:space="preserve">din care </w:t>
      </w:r>
      <w:r w:rsidR="00FB70E5" w:rsidRPr="005154D4">
        <w:rPr>
          <w:rFonts w:ascii="Arial" w:hAnsi="Arial" w:cs="Arial"/>
          <w:sz w:val="24"/>
          <w:szCs w:val="24"/>
          <w:lang w:val="ro-RO"/>
        </w:rPr>
        <w:t xml:space="preserve">1 </w:t>
      </w:r>
      <w:r w:rsidR="00290D05" w:rsidRPr="005154D4">
        <w:rPr>
          <w:rFonts w:ascii="Arial" w:hAnsi="Arial" w:cs="Arial"/>
          <w:sz w:val="24"/>
          <w:szCs w:val="24"/>
          <w:lang w:val="ro-RO"/>
        </w:rPr>
        <w:t xml:space="preserve">an </w:t>
      </w:r>
      <w:proofErr w:type="spellStart"/>
      <w:r w:rsidR="00290D05" w:rsidRPr="005154D4">
        <w:rPr>
          <w:rFonts w:ascii="Arial" w:hAnsi="Arial" w:cs="Arial"/>
          <w:sz w:val="24"/>
          <w:szCs w:val="24"/>
          <w:lang w:val="ro-RO"/>
        </w:rPr>
        <w:t>experienţă</w:t>
      </w:r>
      <w:proofErr w:type="spellEnd"/>
      <w:r w:rsidR="00290D05" w:rsidRPr="005154D4">
        <w:rPr>
          <w:rFonts w:ascii="Arial" w:hAnsi="Arial" w:cs="Arial"/>
          <w:sz w:val="24"/>
          <w:szCs w:val="24"/>
          <w:lang w:val="ro-RO"/>
        </w:rPr>
        <w:t xml:space="preserve"> recentă</w:t>
      </w:r>
      <w:r w:rsidR="00A42FC6" w:rsidRPr="005154D4">
        <w:rPr>
          <w:rFonts w:ascii="Arial" w:hAnsi="Arial" w:cs="Arial"/>
          <w:sz w:val="24"/>
          <w:szCs w:val="24"/>
          <w:lang w:val="ro-RO"/>
        </w:rPr>
        <w:t xml:space="preserve">, în domeniile pentru care solicită </w:t>
      </w:r>
      <w:proofErr w:type="spellStart"/>
      <w:r w:rsidR="00A42FC6" w:rsidRPr="005154D4">
        <w:rPr>
          <w:rFonts w:ascii="Arial" w:hAnsi="Arial" w:cs="Arial"/>
          <w:sz w:val="24"/>
          <w:szCs w:val="24"/>
          <w:lang w:val="ro-RO"/>
        </w:rPr>
        <w:t>licenţa</w:t>
      </w:r>
      <w:proofErr w:type="spellEnd"/>
      <w:r w:rsidR="00290D05" w:rsidRPr="005154D4">
        <w:rPr>
          <w:rFonts w:ascii="Arial" w:hAnsi="Arial" w:cs="Arial"/>
          <w:sz w:val="24"/>
          <w:szCs w:val="24"/>
          <w:lang w:val="ro-RO"/>
        </w:rPr>
        <w:t>.</w:t>
      </w:r>
    </w:p>
    <w:p w14:paraId="736F3B76" w14:textId="576C5E24" w:rsidR="009C705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II.3.3</w:t>
      </w:r>
      <w:r>
        <w:rPr>
          <w:rFonts w:ascii="Arial" w:hAnsi="Arial" w:cs="Arial"/>
          <w:b/>
          <w:sz w:val="24"/>
          <w:szCs w:val="24"/>
          <w:lang w:val="ro-RO"/>
        </w:rPr>
        <w:t xml:space="preserve">  </w:t>
      </w:r>
      <w:r w:rsidR="009C705D" w:rsidRPr="00B52A4F">
        <w:rPr>
          <w:rFonts w:ascii="Arial" w:hAnsi="Arial" w:cs="Arial"/>
          <w:b/>
          <w:sz w:val="24"/>
          <w:szCs w:val="24"/>
          <w:lang w:val="ro-RO"/>
        </w:rPr>
        <w:t>Valabilitatea licen</w:t>
      </w:r>
      <w:r w:rsidR="00A42FC6" w:rsidRPr="00B52A4F">
        <w:rPr>
          <w:rFonts w:ascii="Arial" w:hAnsi="Arial" w:cs="Arial"/>
          <w:b/>
          <w:sz w:val="24"/>
          <w:szCs w:val="24"/>
          <w:lang w:val="ro-RO"/>
        </w:rPr>
        <w:t>ț</w:t>
      </w:r>
      <w:r w:rsidR="009C705D" w:rsidRPr="00B52A4F">
        <w:rPr>
          <w:rFonts w:ascii="Arial" w:hAnsi="Arial" w:cs="Arial"/>
          <w:b/>
          <w:sz w:val="24"/>
          <w:szCs w:val="24"/>
          <w:lang w:val="ro-RO"/>
        </w:rPr>
        <w:t xml:space="preserve">ei </w:t>
      </w:r>
      <w:r w:rsidR="0001409A" w:rsidRPr="00B52A4F">
        <w:rPr>
          <w:rFonts w:ascii="Arial" w:hAnsi="Arial" w:cs="Arial"/>
          <w:b/>
          <w:sz w:val="24"/>
          <w:szCs w:val="24"/>
          <w:lang w:val="ro-RO"/>
        </w:rPr>
        <w:t>LPT</w:t>
      </w:r>
      <w:r w:rsidR="00B83A3A">
        <w:rPr>
          <w:rFonts w:ascii="Arial" w:hAnsi="Arial" w:cs="Arial"/>
          <w:b/>
          <w:sz w:val="24"/>
          <w:szCs w:val="24"/>
          <w:lang w:val="ro-RO"/>
        </w:rPr>
        <w:t xml:space="preserve"> </w:t>
      </w:r>
      <w:r w:rsidR="0001409A" w:rsidRPr="00B52A4F">
        <w:rPr>
          <w:rFonts w:ascii="Arial" w:hAnsi="Arial" w:cs="Arial"/>
          <w:b/>
          <w:sz w:val="24"/>
          <w:szCs w:val="24"/>
          <w:lang w:val="ro-RO"/>
        </w:rPr>
        <w:t>-</w:t>
      </w:r>
      <w:r w:rsidR="00B83A3A">
        <w:rPr>
          <w:rFonts w:ascii="Arial" w:hAnsi="Arial" w:cs="Arial"/>
          <w:b/>
          <w:sz w:val="24"/>
          <w:szCs w:val="24"/>
          <w:lang w:val="ro-RO"/>
        </w:rPr>
        <w:t xml:space="preserve"> </w:t>
      </w:r>
      <w:r w:rsidR="0001409A" w:rsidRPr="00B52A4F">
        <w:rPr>
          <w:rFonts w:ascii="Arial" w:hAnsi="Arial" w:cs="Arial"/>
          <w:b/>
          <w:sz w:val="24"/>
          <w:szCs w:val="24"/>
          <w:lang w:val="ro-RO"/>
        </w:rPr>
        <w:t>P</w:t>
      </w:r>
    </w:p>
    <w:p w14:paraId="19C0A295" w14:textId="77777777" w:rsidR="00292F1C" w:rsidRPr="005154D4" w:rsidRDefault="00292F1C" w:rsidP="00292F1C">
      <w:pPr>
        <w:numPr>
          <w:ilvl w:val="0"/>
          <w:numId w:val="78"/>
        </w:numPr>
        <w:spacing w:after="120" w:line="240" w:lineRule="auto"/>
        <w:ind w:left="540" w:hanging="540"/>
        <w:jc w:val="both"/>
        <w:rPr>
          <w:rFonts w:ascii="Arial" w:hAnsi="Arial" w:cs="Arial"/>
          <w:sz w:val="24"/>
          <w:szCs w:val="24"/>
          <w:lang w:val="ro-RO"/>
        </w:rPr>
      </w:pPr>
      <w:r w:rsidRPr="005154D4">
        <w:rPr>
          <w:rFonts w:ascii="Arial" w:hAnsi="Arial" w:cs="Arial"/>
          <w:sz w:val="24"/>
          <w:szCs w:val="24"/>
          <w:lang w:val="ro-RO"/>
        </w:rPr>
        <w:t xml:space="preserve">Valabilitatea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este de 5 ani.</w:t>
      </w:r>
    </w:p>
    <w:p w14:paraId="0E29EA00" w14:textId="5748ED94" w:rsidR="00292F1C" w:rsidRPr="005154D4" w:rsidRDefault="00292F1C" w:rsidP="00292F1C">
      <w:pPr>
        <w:numPr>
          <w:ilvl w:val="0"/>
          <w:numId w:val="78"/>
        </w:numPr>
        <w:spacing w:after="120" w:line="240" w:lineRule="auto"/>
        <w:ind w:left="540" w:hanging="540"/>
        <w:jc w:val="both"/>
        <w:rPr>
          <w:rFonts w:ascii="Arial" w:hAnsi="Arial" w:cs="Arial"/>
          <w:sz w:val="24"/>
          <w:szCs w:val="24"/>
          <w:lang w:val="ro-RO"/>
        </w:rPr>
      </w:pPr>
      <w:r w:rsidRPr="005154D4">
        <w:rPr>
          <w:rFonts w:ascii="Arial" w:hAnsi="Arial" w:cs="Arial"/>
          <w:sz w:val="24"/>
          <w:szCs w:val="24"/>
          <w:lang w:val="ro-RO"/>
        </w:rPr>
        <w:t xml:space="preserve">La solicitarea titularului, valabilitatea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poate fi prelungită periodic, la fiecare</w:t>
      </w:r>
      <w:r w:rsidR="00194716" w:rsidRPr="005154D4">
        <w:rPr>
          <w:rFonts w:ascii="Arial" w:hAnsi="Arial" w:cs="Arial"/>
          <w:sz w:val="24"/>
          <w:szCs w:val="24"/>
          <w:lang w:val="ro-RO"/>
        </w:rPr>
        <w:br/>
      </w:r>
      <w:r w:rsidRPr="005154D4">
        <w:rPr>
          <w:rFonts w:ascii="Arial" w:hAnsi="Arial" w:cs="Arial"/>
          <w:sz w:val="24"/>
          <w:szCs w:val="24"/>
          <w:lang w:val="ro-RO"/>
        </w:rPr>
        <w:t xml:space="preserve">5 ani, în </w:t>
      </w:r>
      <w:proofErr w:type="spellStart"/>
      <w:r w:rsidRPr="005154D4">
        <w:rPr>
          <w:rFonts w:ascii="Arial" w:hAnsi="Arial" w:cs="Arial"/>
          <w:sz w:val="24"/>
          <w:szCs w:val="24"/>
          <w:lang w:val="ro-RO"/>
        </w:rPr>
        <w:t>condiţiile</w:t>
      </w:r>
      <w:proofErr w:type="spellEnd"/>
      <w:r w:rsidRPr="005154D4">
        <w:rPr>
          <w:rFonts w:ascii="Arial" w:hAnsi="Arial" w:cs="Arial"/>
          <w:sz w:val="24"/>
          <w:szCs w:val="24"/>
          <w:lang w:val="ro-RO"/>
        </w:rPr>
        <w:t xml:space="preserve"> respectării </w:t>
      </w:r>
      <w:proofErr w:type="spellStart"/>
      <w:r w:rsidRPr="005154D4">
        <w:rPr>
          <w:rFonts w:ascii="Arial" w:hAnsi="Arial" w:cs="Arial"/>
          <w:sz w:val="24"/>
          <w:szCs w:val="24"/>
          <w:lang w:val="ro-RO"/>
        </w:rPr>
        <w:t>cerinţelor</w:t>
      </w:r>
      <w:proofErr w:type="spellEnd"/>
      <w:r w:rsidRPr="005154D4">
        <w:rPr>
          <w:rFonts w:ascii="Arial" w:hAnsi="Arial" w:cs="Arial"/>
          <w:sz w:val="24"/>
          <w:szCs w:val="24"/>
          <w:lang w:val="ro-RO"/>
        </w:rPr>
        <w:t xml:space="preserve"> aplicabile din prezenta reglementare.</w:t>
      </w:r>
    </w:p>
    <w:p w14:paraId="7902BA7E" w14:textId="1D7925B9" w:rsidR="00292F1C" w:rsidRPr="005154D4" w:rsidRDefault="00292F1C" w:rsidP="00292F1C">
      <w:pPr>
        <w:numPr>
          <w:ilvl w:val="0"/>
          <w:numId w:val="78"/>
        </w:numPr>
        <w:spacing w:after="120" w:line="240" w:lineRule="auto"/>
        <w:ind w:left="540" w:hanging="540"/>
        <w:jc w:val="both"/>
        <w:rPr>
          <w:rFonts w:ascii="Arial" w:hAnsi="Arial" w:cs="Arial"/>
          <w:sz w:val="24"/>
          <w:szCs w:val="24"/>
          <w:lang w:val="ro-RO"/>
        </w:rPr>
      </w:pPr>
      <w:r w:rsidRPr="005154D4">
        <w:rPr>
          <w:rFonts w:ascii="Arial" w:hAnsi="Arial" w:cs="Arial"/>
          <w:sz w:val="24"/>
          <w:szCs w:val="24"/>
          <w:lang w:val="ro-RO"/>
        </w:rPr>
        <w:t>În cazul în care titularul</w:t>
      </w:r>
      <w:r w:rsidRPr="005154D4" w:rsidDel="0077203C">
        <w:rPr>
          <w:rFonts w:ascii="Arial" w:hAnsi="Arial" w:cs="Arial"/>
          <w:sz w:val="24"/>
          <w:szCs w:val="24"/>
          <w:lang w:val="ro-RO"/>
        </w:rPr>
        <w:t xml:space="preserv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nu a solicitat prelungirea </w:t>
      </w:r>
      <w:proofErr w:type="spellStart"/>
      <w:r w:rsidRPr="005154D4">
        <w:rPr>
          <w:rFonts w:ascii="Arial" w:hAnsi="Arial" w:cs="Arial"/>
          <w:sz w:val="24"/>
          <w:szCs w:val="24"/>
          <w:lang w:val="ro-RO"/>
        </w:rPr>
        <w:t>valabilităţii</w:t>
      </w:r>
      <w:proofErr w:type="spellEnd"/>
      <w:r w:rsidRPr="005154D4">
        <w:rPr>
          <w:rFonts w:ascii="Arial" w:hAnsi="Arial" w:cs="Arial"/>
          <w:sz w:val="24"/>
          <w:szCs w:val="24"/>
          <w:lang w:val="ro-RO"/>
        </w:rPr>
        <w:t xml:space="preserve"> acesteia, până la data expirării perioadei de valabilitate, licența </w:t>
      </w:r>
      <w:proofErr w:type="spellStart"/>
      <w:r w:rsidRPr="005154D4">
        <w:rPr>
          <w:rFonts w:ascii="Arial" w:hAnsi="Arial" w:cs="Arial"/>
          <w:sz w:val="24"/>
          <w:szCs w:val="24"/>
          <w:lang w:val="ro-RO"/>
        </w:rPr>
        <w:t>îşi</w:t>
      </w:r>
      <w:proofErr w:type="spellEnd"/>
      <w:r w:rsidRPr="005154D4">
        <w:rPr>
          <w:rFonts w:ascii="Arial" w:hAnsi="Arial" w:cs="Arial"/>
          <w:sz w:val="24"/>
          <w:szCs w:val="24"/>
          <w:lang w:val="ro-RO"/>
        </w:rPr>
        <w:t xml:space="preserve"> încetează valabilitatea.</w:t>
      </w:r>
    </w:p>
    <w:p w14:paraId="78B97253" w14:textId="0253EDAD" w:rsidR="00292F1C" w:rsidRPr="005154D4" w:rsidRDefault="00292F1C" w:rsidP="00292F1C">
      <w:pPr>
        <w:numPr>
          <w:ilvl w:val="0"/>
          <w:numId w:val="78"/>
        </w:numPr>
        <w:spacing w:after="120" w:line="240" w:lineRule="auto"/>
        <w:ind w:left="540" w:hanging="540"/>
        <w:jc w:val="both"/>
        <w:rPr>
          <w:rFonts w:ascii="Arial" w:hAnsi="Arial" w:cs="Arial"/>
          <w:sz w:val="24"/>
          <w:szCs w:val="24"/>
          <w:lang w:val="ro-RO"/>
        </w:rPr>
      </w:pPr>
      <w:r w:rsidRPr="005154D4">
        <w:rPr>
          <w:rFonts w:ascii="Arial" w:hAnsi="Arial" w:cs="Arial"/>
          <w:sz w:val="24"/>
          <w:szCs w:val="24"/>
          <w:lang w:val="ro-RO"/>
        </w:rPr>
        <w:t xml:space="preserve">La cererea titularului și în </w:t>
      </w:r>
      <w:proofErr w:type="spellStart"/>
      <w:r w:rsidRPr="005154D4">
        <w:rPr>
          <w:rFonts w:ascii="Arial" w:hAnsi="Arial" w:cs="Arial"/>
          <w:sz w:val="24"/>
          <w:szCs w:val="24"/>
          <w:lang w:val="ro-RO"/>
        </w:rPr>
        <w:t>condiţiile</w:t>
      </w:r>
      <w:proofErr w:type="spellEnd"/>
      <w:r w:rsidRPr="005154D4">
        <w:rPr>
          <w:rFonts w:ascii="Arial" w:hAnsi="Arial" w:cs="Arial"/>
          <w:sz w:val="24"/>
          <w:szCs w:val="24"/>
          <w:lang w:val="ro-RO"/>
        </w:rPr>
        <w:t xml:space="preserve"> prezentei reglementări, AACR poate reînnoi o </w:t>
      </w:r>
      <w:proofErr w:type="spellStart"/>
      <w:r w:rsidRPr="005154D4">
        <w:rPr>
          <w:rFonts w:ascii="Arial" w:hAnsi="Arial" w:cs="Arial"/>
          <w:sz w:val="24"/>
          <w:szCs w:val="24"/>
          <w:lang w:val="ro-RO"/>
        </w:rPr>
        <w:t>licenţ</w:t>
      </w:r>
      <w:r w:rsidR="00F3547D" w:rsidRPr="005154D4">
        <w:rPr>
          <w:rFonts w:ascii="Arial" w:hAnsi="Arial" w:cs="Arial"/>
          <w:sz w:val="24"/>
          <w:szCs w:val="24"/>
          <w:lang w:val="ro-RO"/>
        </w:rPr>
        <w:t>ă</w:t>
      </w:r>
      <w:proofErr w:type="spellEnd"/>
      <w:r w:rsidRPr="005154D4">
        <w:rPr>
          <w:rFonts w:ascii="Arial" w:hAnsi="Arial" w:cs="Arial"/>
          <w:sz w:val="24"/>
          <w:szCs w:val="24"/>
          <w:lang w:val="ro-RO"/>
        </w:rPr>
        <w:t xml:space="preserve"> căreia i-a expirat valabilitatea.</w:t>
      </w:r>
    </w:p>
    <w:p w14:paraId="4882C188" w14:textId="6BAA3DB3" w:rsidR="009C705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II.3.4</w:t>
      </w:r>
      <w:r>
        <w:rPr>
          <w:rFonts w:ascii="Arial" w:hAnsi="Arial" w:cs="Arial"/>
          <w:b/>
          <w:sz w:val="24"/>
          <w:szCs w:val="24"/>
          <w:lang w:val="ro-RO"/>
        </w:rPr>
        <w:t xml:space="preserve">   </w:t>
      </w:r>
      <w:r w:rsidR="009C705D" w:rsidRPr="00B52A4F">
        <w:rPr>
          <w:rFonts w:ascii="Arial" w:hAnsi="Arial" w:cs="Arial"/>
          <w:b/>
          <w:sz w:val="24"/>
          <w:szCs w:val="24"/>
          <w:lang w:val="ro-RO"/>
        </w:rPr>
        <w:t>Privilegii</w:t>
      </w:r>
    </w:p>
    <w:p w14:paraId="76D84241" w14:textId="6BD4A427" w:rsidR="00652FEF" w:rsidRPr="005154D4" w:rsidRDefault="00652FEF" w:rsidP="00FE7A44">
      <w:pPr>
        <w:numPr>
          <w:ilvl w:val="0"/>
          <w:numId w:val="24"/>
        </w:numPr>
        <w:autoSpaceDE w:val="0"/>
        <w:autoSpaceDN w:val="0"/>
        <w:adjustRightInd w:val="0"/>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Privilegiile titularului unei licențe sunt exercitate în limitele autorizării interne emisă de organizația de întreținere autorizată în baza prevederilor </w:t>
      </w:r>
      <w:r w:rsidR="0081181B" w:rsidRPr="005154D4">
        <w:rPr>
          <w:rFonts w:ascii="Arial" w:hAnsi="Arial" w:cs="Arial"/>
          <w:sz w:val="24"/>
          <w:szCs w:val="24"/>
          <w:lang w:val="ro-RO"/>
        </w:rPr>
        <w:t xml:space="preserve">Part </w:t>
      </w:r>
      <w:r w:rsidRPr="005154D4">
        <w:rPr>
          <w:rFonts w:ascii="Arial" w:hAnsi="Arial" w:cs="Arial"/>
          <w:sz w:val="24"/>
          <w:szCs w:val="24"/>
          <w:lang w:val="ro-RO"/>
        </w:rPr>
        <w:t xml:space="preserve">145, </w:t>
      </w:r>
      <w:r w:rsidR="0081181B" w:rsidRPr="005154D4">
        <w:rPr>
          <w:rFonts w:ascii="Arial" w:hAnsi="Arial" w:cs="Arial"/>
          <w:sz w:val="24"/>
          <w:szCs w:val="24"/>
          <w:lang w:val="ro-RO"/>
        </w:rPr>
        <w:t xml:space="preserve">Part </w:t>
      </w:r>
      <w:r w:rsidRPr="005154D4">
        <w:rPr>
          <w:rFonts w:ascii="Arial" w:hAnsi="Arial" w:cs="Arial"/>
          <w:sz w:val="24"/>
          <w:szCs w:val="24"/>
          <w:lang w:val="ro-RO"/>
        </w:rPr>
        <w:t>CAO sau RACR AZAC.</w:t>
      </w:r>
    </w:p>
    <w:p w14:paraId="5B474CDB" w14:textId="718B2E7C" w:rsidR="009C705D" w:rsidRPr="005154D4" w:rsidRDefault="009C705D" w:rsidP="00FE7A44">
      <w:pPr>
        <w:numPr>
          <w:ilvl w:val="0"/>
          <w:numId w:val="24"/>
        </w:numPr>
        <w:autoSpaceDE w:val="0"/>
        <w:autoSpaceDN w:val="0"/>
        <w:adjustRightInd w:val="0"/>
        <w:spacing w:after="120" w:line="240" w:lineRule="auto"/>
        <w:ind w:left="567" w:hanging="567"/>
        <w:jc w:val="both"/>
        <w:rPr>
          <w:rFonts w:ascii="Arial" w:hAnsi="Arial" w:cs="Arial"/>
          <w:strike/>
          <w:sz w:val="24"/>
          <w:szCs w:val="24"/>
          <w:lang w:val="ro-RO"/>
        </w:rPr>
      </w:pPr>
      <w:r w:rsidRPr="005154D4">
        <w:rPr>
          <w:rFonts w:ascii="Arial" w:hAnsi="Arial" w:cs="Arial"/>
          <w:sz w:val="24"/>
          <w:szCs w:val="24"/>
          <w:lang w:val="ro-RO"/>
        </w:rPr>
        <w:t xml:space="preserve">Licența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Pr="005154D4">
        <w:rPr>
          <w:rFonts w:ascii="Arial" w:hAnsi="Arial" w:cs="Arial"/>
          <w:sz w:val="24"/>
          <w:szCs w:val="24"/>
          <w:lang w:val="ro-RO"/>
        </w:rPr>
        <w:t xml:space="preserve"> </w:t>
      </w:r>
      <w:r w:rsidR="00161C7D" w:rsidRPr="005154D4">
        <w:rPr>
          <w:rFonts w:ascii="Arial" w:hAnsi="Arial" w:cs="Arial"/>
          <w:sz w:val="24"/>
          <w:szCs w:val="24"/>
          <w:lang w:val="ro-RO"/>
        </w:rPr>
        <w:t xml:space="preserve">pentru </w:t>
      </w:r>
      <w:r w:rsidR="00862E8C" w:rsidRPr="005154D4">
        <w:rPr>
          <w:rFonts w:ascii="Arial" w:hAnsi="Arial" w:cs="Arial"/>
          <w:sz w:val="24"/>
          <w:szCs w:val="24"/>
          <w:lang w:val="ro-RO"/>
        </w:rPr>
        <w:t>sub</w:t>
      </w:r>
      <w:r w:rsidRPr="005154D4">
        <w:rPr>
          <w:rFonts w:ascii="Arial" w:hAnsi="Arial" w:cs="Arial"/>
          <w:sz w:val="24"/>
          <w:szCs w:val="24"/>
          <w:lang w:val="ro-RO"/>
        </w:rPr>
        <w:t xml:space="preserve">categoria M (motor) permite </w:t>
      </w:r>
      <w:r w:rsidR="00FC48D7" w:rsidRPr="005154D4">
        <w:rPr>
          <w:rFonts w:ascii="Arial" w:hAnsi="Arial" w:cs="Arial"/>
          <w:sz w:val="24"/>
          <w:szCs w:val="24"/>
          <w:lang w:val="ro-RO"/>
        </w:rPr>
        <w:t xml:space="preserve">titularului </w:t>
      </w:r>
      <w:r w:rsidRPr="005154D4">
        <w:rPr>
          <w:rFonts w:ascii="Arial" w:hAnsi="Arial" w:cs="Arial"/>
          <w:sz w:val="24"/>
          <w:szCs w:val="24"/>
          <w:lang w:val="ro-RO"/>
        </w:rPr>
        <w:t xml:space="preserve">să </w:t>
      </w:r>
      <w:r w:rsidR="00862E8C" w:rsidRPr="005154D4">
        <w:rPr>
          <w:rFonts w:ascii="Arial" w:hAnsi="Arial" w:cs="Arial"/>
          <w:sz w:val="24"/>
          <w:szCs w:val="24"/>
          <w:lang w:val="ro-RO"/>
        </w:rPr>
        <w:t>semneze</w:t>
      </w:r>
      <w:r w:rsidRPr="005154D4">
        <w:rPr>
          <w:rFonts w:ascii="Arial" w:hAnsi="Arial" w:cs="Arial"/>
          <w:sz w:val="24"/>
          <w:szCs w:val="24"/>
          <w:lang w:val="ro-RO"/>
        </w:rPr>
        <w:t xml:space="preserve"> </w:t>
      </w:r>
      <w:r w:rsidR="00194716" w:rsidRPr="005154D4">
        <w:rPr>
          <w:rFonts w:ascii="Arial" w:hAnsi="Arial" w:cs="Arial"/>
          <w:sz w:val="24"/>
          <w:szCs w:val="24"/>
          <w:lang w:val="ro-RO"/>
        </w:rPr>
        <w:t xml:space="preserve">EASA </w:t>
      </w:r>
      <w:proofErr w:type="spellStart"/>
      <w:r w:rsidR="00194716" w:rsidRPr="005154D4">
        <w:rPr>
          <w:rFonts w:ascii="Arial" w:hAnsi="Arial" w:cs="Arial"/>
          <w:sz w:val="24"/>
          <w:szCs w:val="24"/>
          <w:lang w:val="ro-RO"/>
        </w:rPr>
        <w:t>Form</w:t>
      </w:r>
      <w:proofErr w:type="spellEnd"/>
      <w:r w:rsidR="00194716" w:rsidRPr="005154D4">
        <w:rPr>
          <w:rFonts w:ascii="Arial" w:hAnsi="Arial" w:cs="Arial"/>
          <w:sz w:val="24"/>
          <w:szCs w:val="24"/>
          <w:lang w:val="ro-RO"/>
        </w:rPr>
        <w:t xml:space="preserve"> 1/CPS</w:t>
      </w:r>
      <w:r w:rsidR="00E73A5A" w:rsidRPr="005154D4">
        <w:rPr>
          <w:rFonts w:ascii="Arial" w:hAnsi="Arial" w:cs="Arial"/>
          <w:sz w:val="24"/>
          <w:szCs w:val="24"/>
          <w:lang w:val="ro-RO"/>
        </w:rPr>
        <w:t xml:space="preserve"> </w:t>
      </w:r>
      <w:r w:rsidR="00801A6D" w:rsidRPr="005154D4">
        <w:rPr>
          <w:rFonts w:ascii="Arial" w:hAnsi="Arial" w:cs="Arial"/>
          <w:sz w:val="24"/>
          <w:szCs w:val="24"/>
          <w:lang w:val="ro-RO"/>
        </w:rPr>
        <w:t>pentru</w:t>
      </w:r>
      <w:r w:rsidR="00194716" w:rsidRPr="005154D4">
        <w:rPr>
          <w:rFonts w:ascii="Arial" w:hAnsi="Arial" w:cs="Arial"/>
          <w:sz w:val="24"/>
          <w:szCs w:val="24"/>
          <w:lang w:val="ro-RO"/>
        </w:rPr>
        <w:t xml:space="preserve"> </w:t>
      </w:r>
      <w:r w:rsidR="00F14641" w:rsidRPr="005154D4">
        <w:rPr>
          <w:rFonts w:ascii="Arial" w:hAnsi="Arial" w:cs="Arial"/>
          <w:sz w:val="24"/>
          <w:szCs w:val="24"/>
          <w:lang w:val="ro-RO"/>
        </w:rPr>
        <w:t xml:space="preserve">tipuri de </w:t>
      </w:r>
      <w:r w:rsidR="00801A6D" w:rsidRPr="005154D4">
        <w:rPr>
          <w:rFonts w:ascii="Arial" w:hAnsi="Arial" w:cs="Arial"/>
          <w:sz w:val="24"/>
          <w:szCs w:val="24"/>
          <w:lang w:val="ro-RO"/>
        </w:rPr>
        <w:t xml:space="preserve">motoare/ APU </w:t>
      </w:r>
      <w:r w:rsidR="00F14641" w:rsidRPr="005154D4">
        <w:rPr>
          <w:rFonts w:ascii="Arial" w:hAnsi="Arial" w:cs="Arial"/>
          <w:sz w:val="24"/>
          <w:szCs w:val="24"/>
          <w:lang w:val="ro-RO"/>
        </w:rPr>
        <w:t>înscrise</w:t>
      </w:r>
      <w:r w:rsidR="00801A6D" w:rsidRPr="005154D4">
        <w:rPr>
          <w:rFonts w:ascii="Arial" w:hAnsi="Arial" w:cs="Arial"/>
          <w:sz w:val="24"/>
          <w:szCs w:val="24"/>
          <w:lang w:val="ro-RO"/>
        </w:rPr>
        <w:t xml:space="preserve"> în licență</w:t>
      </w:r>
      <w:r w:rsidR="00B8066B">
        <w:rPr>
          <w:rFonts w:ascii="Arial" w:hAnsi="Arial" w:cs="Arial"/>
          <w:sz w:val="24"/>
          <w:szCs w:val="24"/>
          <w:lang w:val="ro-RO"/>
        </w:rPr>
        <w:t>.</w:t>
      </w:r>
    </w:p>
    <w:p w14:paraId="79F4D30A" w14:textId="5B025500" w:rsidR="000C5A9D" w:rsidRPr="005154D4" w:rsidRDefault="000C5A9D" w:rsidP="00FE7A44">
      <w:pPr>
        <w:numPr>
          <w:ilvl w:val="0"/>
          <w:numId w:val="24"/>
        </w:numPr>
        <w:autoSpaceDE w:val="0"/>
        <w:autoSpaceDN w:val="0"/>
        <w:adjustRightInd w:val="0"/>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Licența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00B8066B" w:rsidRPr="00B8066B">
        <w:rPr>
          <w:rFonts w:ascii="Arial" w:hAnsi="Arial" w:cs="Arial"/>
          <w:sz w:val="24"/>
          <w:szCs w:val="24"/>
          <w:lang w:val="ro-RO"/>
        </w:rPr>
        <w:t xml:space="preserve"> </w:t>
      </w:r>
      <w:r w:rsidR="00B8066B" w:rsidRPr="005154D4">
        <w:rPr>
          <w:rFonts w:ascii="Arial" w:hAnsi="Arial" w:cs="Arial"/>
          <w:sz w:val="24"/>
          <w:szCs w:val="24"/>
          <w:lang w:val="ro-RO"/>
        </w:rPr>
        <w:t>pentru</w:t>
      </w:r>
      <w:r w:rsidRPr="005154D4">
        <w:rPr>
          <w:rFonts w:ascii="Arial" w:hAnsi="Arial" w:cs="Arial"/>
          <w:sz w:val="24"/>
          <w:szCs w:val="24"/>
          <w:lang w:val="ro-RO"/>
        </w:rPr>
        <w:t xml:space="preserve"> </w:t>
      </w:r>
      <w:r w:rsidR="00652FEF" w:rsidRPr="005154D4">
        <w:rPr>
          <w:rFonts w:ascii="Arial" w:hAnsi="Arial" w:cs="Arial"/>
          <w:sz w:val="24"/>
          <w:szCs w:val="24"/>
          <w:lang w:val="ro-RO"/>
        </w:rPr>
        <w:t xml:space="preserve">subcategoria </w:t>
      </w:r>
      <w:r w:rsidRPr="005154D4">
        <w:rPr>
          <w:rFonts w:ascii="Arial" w:hAnsi="Arial" w:cs="Arial"/>
          <w:sz w:val="24"/>
          <w:szCs w:val="24"/>
          <w:lang w:val="ro-RO"/>
        </w:rPr>
        <w:t xml:space="preserve">E (elice) permite </w:t>
      </w:r>
      <w:r w:rsidR="00E25A76" w:rsidRPr="005154D4">
        <w:rPr>
          <w:rFonts w:ascii="Arial" w:hAnsi="Arial" w:cs="Arial"/>
          <w:sz w:val="24"/>
          <w:szCs w:val="24"/>
          <w:lang w:val="ro-RO"/>
        </w:rPr>
        <w:t xml:space="preserve">titularului </w:t>
      </w:r>
      <w:r w:rsidRPr="005154D4">
        <w:rPr>
          <w:rFonts w:ascii="Arial" w:hAnsi="Arial" w:cs="Arial"/>
          <w:sz w:val="24"/>
          <w:szCs w:val="24"/>
          <w:lang w:val="ro-RO"/>
        </w:rPr>
        <w:t xml:space="preserve">să </w:t>
      </w:r>
      <w:r w:rsidR="00652FEF" w:rsidRPr="005154D4">
        <w:rPr>
          <w:rFonts w:ascii="Arial" w:hAnsi="Arial" w:cs="Arial"/>
          <w:sz w:val="24"/>
          <w:szCs w:val="24"/>
          <w:lang w:val="ro-RO"/>
        </w:rPr>
        <w:t>semneze</w:t>
      </w:r>
      <w:r w:rsidR="00161C7D" w:rsidRPr="005154D4">
        <w:rPr>
          <w:rFonts w:ascii="Arial" w:hAnsi="Arial" w:cs="Arial"/>
          <w:sz w:val="24"/>
          <w:szCs w:val="24"/>
          <w:lang w:val="ro-RO"/>
        </w:rPr>
        <w:t xml:space="preserve"> </w:t>
      </w:r>
      <w:r w:rsidR="00194716" w:rsidRPr="005154D4">
        <w:rPr>
          <w:rFonts w:ascii="Arial" w:hAnsi="Arial" w:cs="Arial"/>
          <w:sz w:val="24"/>
          <w:szCs w:val="24"/>
          <w:lang w:val="ro-RO"/>
        </w:rPr>
        <w:t>EASA</w:t>
      </w:r>
      <w:r w:rsidR="00194716" w:rsidRPr="005154D4">
        <w:rPr>
          <w:rFonts w:ascii="Arial" w:hAnsi="Arial" w:cs="Arial"/>
          <w:sz w:val="24"/>
          <w:szCs w:val="24"/>
          <w:lang w:val="ro-RO"/>
        </w:rPr>
        <w:br/>
      </w:r>
      <w:proofErr w:type="spellStart"/>
      <w:r w:rsidR="00194716" w:rsidRPr="005154D4">
        <w:rPr>
          <w:rFonts w:ascii="Arial" w:hAnsi="Arial" w:cs="Arial"/>
          <w:sz w:val="24"/>
          <w:szCs w:val="24"/>
          <w:lang w:val="ro-RO"/>
        </w:rPr>
        <w:t>Form</w:t>
      </w:r>
      <w:proofErr w:type="spellEnd"/>
      <w:r w:rsidR="00194716" w:rsidRPr="005154D4">
        <w:rPr>
          <w:rFonts w:ascii="Arial" w:hAnsi="Arial" w:cs="Arial"/>
          <w:sz w:val="24"/>
          <w:szCs w:val="24"/>
          <w:lang w:val="ro-RO"/>
        </w:rPr>
        <w:t xml:space="preserve"> 1/CPS</w:t>
      </w:r>
      <w:r w:rsidRPr="005154D4">
        <w:rPr>
          <w:rFonts w:ascii="Arial" w:hAnsi="Arial" w:cs="Arial"/>
          <w:sz w:val="24"/>
          <w:szCs w:val="24"/>
          <w:lang w:val="ro-RO"/>
        </w:rPr>
        <w:t xml:space="preserve"> pentru </w:t>
      </w:r>
      <w:r w:rsidR="00F14641" w:rsidRPr="005154D4">
        <w:rPr>
          <w:rFonts w:ascii="Arial" w:hAnsi="Arial" w:cs="Arial"/>
          <w:sz w:val="24"/>
          <w:szCs w:val="24"/>
          <w:lang w:val="ro-RO"/>
        </w:rPr>
        <w:t xml:space="preserve">tipuri de </w:t>
      </w:r>
      <w:r w:rsidRPr="005154D4">
        <w:rPr>
          <w:rFonts w:ascii="Arial" w:hAnsi="Arial" w:cs="Arial"/>
          <w:sz w:val="24"/>
          <w:szCs w:val="24"/>
          <w:lang w:val="ro-RO"/>
        </w:rPr>
        <w:t>elic</w:t>
      </w:r>
      <w:r w:rsidR="00ED0BFE" w:rsidRPr="005154D4">
        <w:rPr>
          <w:rFonts w:ascii="Arial" w:hAnsi="Arial" w:cs="Arial"/>
          <w:sz w:val="24"/>
          <w:szCs w:val="24"/>
          <w:lang w:val="ro-RO"/>
        </w:rPr>
        <w:t>e</w:t>
      </w:r>
      <w:r w:rsidR="00801A6D" w:rsidRPr="005154D4">
        <w:rPr>
          <w:rFonts w:ascii="Arial" w:hAnsi="Arial" w:cs="Arial"/>
          <w:sz w:val="24"/>
          <w:szCs w:val="24"/>
          <w:lang w:val="ro-RO"/>
        </w:rPr>
        <w:t xml:space="preserve"> </w:t>
      </w:r>
      <w:r w:rsidR="00A27815" w:rsidRPr="005154D4">
        <w:rPr>
          <w:rFonts w:ascii="Arial" w:hAnsi="Arial" w:cs="Arial"/>
          <w:sz w:val="24"/>
          <w:szCs w:val="24"/>
          <w:lang w:val="ro-RO"/>
        </w:rPr>
        <w:t>înscrise</w:t>
      </w:r>
      <w:r w:rsidR="00801A6D" w:rsidRPr="005154D4">
        <w:rPr>
          <w:rFonts w:ascii="Arial" w:hAnsi="Arial" w:cs="Arial"/>
          <w:sz w:val="24"/>
          <w:szCs w:val="24"/>
          <w:lang w:val="ro-RO"/>
        </w:rPr>
        <w:t xml:space="preserve"> în licență</w:t>
      </w:r>
      <w:r w:rsidRPr="005154D4">
        <w:rPr>
          <w:rFonts w:ascii="Arial" w:hAnsi="Arial" w:cs="Arial"/>
          <w:sz w:val="24"/>
          <w:szCs w:val="24"/>
          <w:lang w:val="ro-RO"/>
        </w:rPr>
        <w:t>.</w:t>
      </w:r>
    </w:p>
    <w:p w14:paraId="4051318D" w14:textId="72D1172D" w:rsidR="009C705D" w:rsidRPr="005154D4" w:rsidRDefault="009C705D" w:rsidP="00FE7A44">
      <w:pPr>
        <w:numPr>
          <w:ilvl w:val="0"/>
          <w:numId w:val="24"/>
        </w:numPr>
        <w:autoSpaceDE w:val="0"/>
        <w:autoSpaceDN w:val="0"/>
        <w:adjustRightInd w:val="0"/>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Licența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Pr="005154D4">
        <w:rPr>
          <w:rFonts w:ascii="Arial" w:hAnsi="Arial" w:cs="Arial"/>
          <w:sz w:val="24"/>
          <w:szCs w:val="24"/>
          <w:lang w:val="ro-RO"/>
        </w:rPr>
        <w:t xml:space="preserve"> </w:t>
      </w:r>
      <w:r w:rsidR="00B8066B" w:rsidRPr="005154D4">
        <w:rPr>
          <w:rFonts w:ascii="Arial" w:hAnsi="Arial" w:cs="Arial"/>
          <w:sz w:val="24"/>
          <w:szCs w:val="24"/>
          <w:lang w:val="ro-RO"/>
        </w:rPr>
        <w:t xml:space="preserve">pentru </w:t>
      </w:r>
      <w:r w:rsidR="00652FEF" w:rsidRPr="005154D4">
        <w:rPr>
          <w:rFonts w:ascii="Arial" w:hAnsi="Arial" w:cs="Arial"/>
          <w:sz w:val="24"/>
          <w:szCs w:val="24"/>
          <w:lang w:val="ro-RO"/>
        </w:rPr>
        <w:t xml:space="preserve">subcategoria </w:t>
      </w:r>
      <w:r w:rsidR="00185F13" w:rsidRPr="005154D4">
        <w:rPr>
          <w:rFonts w:ascii="Arial" w:hAnsi="Arial" w:cs="Arial"/>
          <w:sz w:val="24"/>
          <w:szCs w:val="24"/>
          <w:lang w:val="ro-RO"/>
        </w:rPr>
        <w:t>P</w:t>
      </w:r>
      <w:r w:rsidRPr="005154D4">
        <w:rPr>
          <w:rFonts w:ascii="Arial" w:hAnsi="Arial" w:cs="Arial"/>
          <w:sz w:val="24"/>
          <w:szCs w:val="24"/>
          <w:lang w:val="ro-RO"/>
        </w:rPr>
        <w:t xml:space="preserve"> (componente) permite </w:t>
      </w:r>
      <w:r w:rsidR="00E25A76" w:rsidRPr="005154D4">
        <w:rPr>
          <w:rFonts w:ascii="Arial" w:hAnsi="Arial" w:cs="Arial"/>
          <w:sz w:val="24"/>
          <w:szCs w:val="24"/>
          <w:lang w:val="ro-RO"/>
        </w:rPr>
        <w:t xml:space="preserve">titularului </w:t>
      </w:r>
      <w:r w:rsidRPr="005154D4">
        <w:rPr>
          <w:rFonts w:ascii="Arial" w:hAnsi="Arial" w:cs="Arial"/>
          <w:sz w:val="24"/>
          <w:szCs w:val="24"/>
          <w:lang w:val="ro-RO"/>
        </w:rPr>
        <w:t xml:space="preserve">să </w:t>
      </w:r>
      <w:r w:rsidR="00652FEF" w:rsidRPr="005154D4">
        <w:rPr>
          <w:rFonts w:ascii="Arial" w:hAnsi="Arial" w:cs="Arial"/>
          <w:sz w:val="24"/>
          <w:szCs w:val="24"/>
          <w:lang w:val="ro-RO"/>
        </w:rPr>
        <w:t>semneze</w:t>
      </w:r>
      <w:r w:rsidR="00161C7D" w:rsidRPr="005154D4">
        <w:rPr>
          <w:rFonts w:ascii="Arial" w:hAnsi="Arial" w:cs="Arial"/>
          <w:sz w:val="24"/>
          <w:szCs w:val="24"/>
          <w:lang w:val="ro-RO"/>
        </w:rPr>
        <w:t xml:space="preserve"> </w:t>
      </w:r>
      <w:r w:rsidR="00194716" w:rsidRPr="005154D4">
        <w:rPr>
          <w:rFonts w:ascii="Arial" w:hAnsi="Arial" w:cs="Arial"/>
          <w:sz w:val="24"/>
          <w:szCs w:val="24"/>
          <w:lang w:val="ro-RO"/>
        </w:rPr>
        <w:t xml:space="preserve">EASA </w:t>
      </w:r>
      <w:proofErr w:type="spellStart"/>
      <w:r w:rsidR="00194716" w:rsidRPr="005154D4">
        <w:rPr>
          <w:rFonts w:ascii="Arial" w:hAnsi="Arial" w:cs="Arial"/>
          <w:sz w:val="24"/>
          <w:szCs w:val="24"/>
          <w:lang w:val="ro-RO"/>
        </w:rPr>
        <w:t>Form</w:t>
      </w:r>
      <w:proofErr w:type="spellEnd"/>
      <w:r w:rsidR="00194716" w:rsidRPr="005154D4">
        <w:rPr>
          <w:rFonts w:ascii="Arial" w:hAnsi="Arial" w:cs="Arial"/>
          <w:sz w:val="24"/>
          <w:szCs w:val="24"/>
          <w:lang w:val="ro-RO"/>
        </w:rPr>
        <w:t xml:space="preserve"> 1/CPS</w:t>
      </w:r>
      <w:r w:rsidR="000C5A9D" w:rsidRPr="005154D4">
        <w:rPr>
          <w:rFonts w:ascii="Arial" w:hAnsi="Arial" w:cs="Arial"/>
          <w:sz w:val="24"/>
          <w:szCs w:val="24"/>
          <w:lang w:val="ro-RO"/>
        </w:rPr>
        <w:t>,</w:t>
      </w:r>
      <w:r w:rsidRPr="005154D4">
        <w:rPr>
          <w:rFonts w:ascii="Arial" w:hAnsi="Arial" w:cs="Arial"/>
          <w:sz w:val="24"/>
          <w:szCs w:val="24"/>
          <w:lang w:val="ro-RO"/>
        </w:rPr>
        <w:t xml:space="preserve"> pentru componente de aeronavă </w:t>
      </w:r>
      <w:r w:rsidR="00A27815" w:rsidRPr="005154D4">
        <w:rPr>
          <w:rFonts w:ascii="Arial" w:hAnsi="Arial" w:cs="Arial"/>
          <w:sz w:val="24"/>
          <w:szCs w:val="24"/>
          <w:lang w:val="ro-RO"/>
        </w:rPr>
        <w:t>care se încadrează în calificările înscrise în licență</w:t>
      </w:r>
      <w:r w:rsidR="00C24568" w:rsidRPr="005154D4">
        <w:rPr>
          <w:rFonts w:ascii="Arial" w:hAnsi="Arial" w:cs="Arial"/>
          <w:sz w:val="24"/>
          <w:szCs w:val="24"/>
          <w:lang w:val="ro-RO"/>
        </w:rPr>
        <w:t xml:space="preserve"> și sunt înscrise în autorizarea internă emisă de organizația de întreținere unde își desfășoară activitatea,</w:t>
      </w:r>
      <w:r w:rsidR="00A27815" w:rsidRPr="005154D4">
        <w:rPr>
          <w:rFonts w:ascii="Arial" w:hAnsi="Arial" w:cs="Arial"/>
          <w:sz w:val="24"/>
          <w:szCs w:val="24"/>
          <w:lang w:val="ro-RO"/>
        </w:rPr>
        <w:t xml:space="preserve"> </w:t>
      </w:r>
      <w:r w:rsidRPr="005154D4">
        <w:rPr>
          <w:rFonts w:ascii="Arial" w:hAnsi="Arial" w:cs="Arial"/>
          <w:sz w:val="24"/>
          <w:szCs w:val="24"/>
          <w:lang w:val="ro-RO"/>
        </w:rPr>
        <w:t>după cum este menționat mai jos:</w:t>
      </w:r>
      <w:r w:rsidR="00420B98" w:rsidRPr="005154D4">
        <w:rPr>
          <w:rFonts w:ascii="Arial" w:hAnsi="Arial" w:cs="Arial"/>
          <w:sz w:val="24"/>
          <w:szCs w:val="24"/>
          <w:lang w:val="ro-RO"/>
        </w:rPr>
        <w:t xml:space="preserve"> </w:t>
      </w:r>
    </w:p>
    <w:p w14:paraId="05E6BF13" w14:textId="69E1FC53" w:rsidR="009C705D" w:rsidRPr="005154D4" w:rsidRDefault="00185F13" w:rsidP="00FE7A44">
      <w:pPr>
        <w:pStyle w:val="ListParagraph"/>
        <w:numPr>
          <w:ilvl w:val="0"/>
          <w:numId w:val="66"/>
        </w:numPr>
        <w:autoSpaceDE w:val="0"/>
        <w:autoSpaceDN w:val="0"/>
        <w:adjustRightInd w:val="0"/>
        <w:ind w:left="900"/>
        <w:jc w:val="both"/>
        <w:rPr>
          <w:rFonts w:ascii="Arial" w:hAnsi="Arial" w:cs="Arial"/>
          <w:sz w:val="24"/>
          <w:szCs w:val="24"/>
          <w:lang w:val="ro-RO"/>
        </w:rPr>
      </w:pPr>
      <w:r w:rsidRPr="005154D4">
        <w:rPr>
          <w:rFonts w:ascii="Arial" w:hAnsi="Arial" w:cs="Arial"/>
          <w:sz w:val="24"/>
          <w:szCs w:val="24"/>
          <w:lang w:val="ro-RO"/>
        </w:rPr>
        <w:t>Calificarea</w:t>
      </w:r>
      <w:r w:rsidR="009C705D" w:rsidRPr="005154D4">
        <w:rPr>
          <w:rFonts w:ascii="Arial" w:hAnsi="Arial" w:cs="Arial"/>
          <w:sz w:val="24"/>
          <w:szCs w:val="24"/>
          <w:lang w:val="ro-RO"/>
        </w:rPr>
        <w:t xml:space="preserve"> </w:t>
      </w:r>
      <w:r w:rsidRPr="005154D4">
        <w:rPr>
          <w:rFonts w:ascii="Arial" w:hAnsi="Arial" w:cs="Arial"/>
          <w:sz w:val="24"/>
          <w:szCs w:val="24"/>
          <w:lang w:val="ro-RO"/>
        </w:rPr>
        <w:t>P</w:t>
      </w:r>
      <w:r w:rsidR="009C705D" w:rsidRPr="005154D4">
        <w:rPr>
          <w:rFonts w:ascii="Arial" w:hAnsi="Arial" w:cs="Arial"/>
          <w:sz w:val="24"/>
          <w:szCs w:val="24"/>
          <w:lang w:val="ro-RO"/>
        </w:rPr>
        <w:t>1 componente structură, motor, sisteme mecanice și fluide</w:t>
      </w:r>
      <w:r w:rsidR="00161C7D" w:rsidRPr="005154D4">
        <w:rPr>
          <w:rFonts w:ascii="Arial" w:hAnsi="Arial" w:cs="Arial"/>
          <w:sz w:val="24"/>
          <w:szCs w:val="24"/>
          <w:lang w:val="ro-RO"/>
        </w:rPr>
        <w:t>:</w:t>
      </w:r>
      <w:r w:rsidR="009C705D" w:rsidRPr="005154D4">
        <w:rPr>
          <w:rFonts w:ascii="Arial" w:hAnsi="Arial" w:cs="Arial"/>
          <w:sz w:val="24"/>
          <w:szCs w:val="24"/>
          <w:lang w:val="ro-RO"/>
        </w:rPr>
        <w:t xml:space="preserve"> </w:t>
      </w:r>
    </w:p>
    <w:p w14:paraId="003CEF02" w14:textId="6CC919D4" w:rsidR="009C705D" w:rsidRPr="005154D4" w:rsidRDefault="00990F5A" w:rsidP="00FE7A44">
      <w:pPr>
        <w:pStyle w:val="ListParagraph"/>
        <w:numPr>
          <w:ilvl w:val="0"/>
          <w:numId w:val="65"/>
        </w:numPr>
        <w:autoSpaceDE w:val="0"/>
        <w:autoSpaceDN w:val="0"/>
        <w:adjustRightInd w:val="0"/>
        <w:spacing w:line="360" w:lineRule="auto"/>
        <w:ind w:left="1282"/>
        <w:jc w:val="both"/>
        <w:rPr>
          <w:rFonts w:ascii="Arial" w:hAnsi="Arial" w:cs="Arial"/>
          <w:sz w:val="24"/>
          <w:szCs w:val="24"/>
          <w:lang w:val="ro-RO"/>
        </w:rPr>
      </w:pPr>
      <w:r w:rsidRPr="005154D4">
        <w:rPr>
          <w:rFonts w:ascii="Arial" w:hAnsi="Arial" w:cs="Arial"/>
          <w:sz w:val="24"/>
          <w:szCs w:val="24"/>
          <w:lang w:val="ro-RO"/>
        </w:rPr>
        <w:t xml:space="preserve">calificarea </w:t>
      </w:r>
      <w:r w:rsidR="00786BE4" w:rsidRPr="005154D4">
        <w:rPr>
          <w:rFonts w:ascii="Arial" w:hAnsi="Arial" w:cs="Arial"/>
          <w:sz w:val="24"/>
          <w:szCs w:val="24"/>
          <w:lang w:val="ro-RO"/>
        </w:rPr>
        <w:t>P</w:t>
      </w:r>
      <w:r w:rsidR="009C705D" w:rsidRPr="005154D4">
        <w:rPr>
          <w:rFonts w:ascii="Arial" w:hAnsi="Arial" w:cs="Arial"/>
          <w:sz w:val="24"/>
          <w:szCs w:val="24"/>
          <w:lang w:val="ro-RO"/>
        </w:rPr>
        <w:t>1.1 – componente structură;</w:t>
      </w:r>
    </w:p>
    <w:p w14:paraId="3CA9CE8F" w14:textId="26EAD3C9" w:rsidR="009C705D" w:rsidRPr="005154D4" w:rsidRDefault="00990F5A" w:rsidP="00FE7A44">
      <w:pPr>
        <w:pStyle w:val="ListParagraph"/>
        <w:numPr>
          <w:ilvl w:val="0"/>
          <w:numId w:val="65"/>
        </w:numPr>
        <w:autoSpaceDE w:val="0"/>
        <w:autoSpaceDN w:val="0"/>
        <w:adjustRightInd w:val="0"/>
        <w:spacing w:line="360" w:lineRule="auto"/>
        <w:ind w:left="1282"/>
        <w:jc w:val="both"/>
        <w:rPr>
          <w:rFonts w:ascii="Arial" w:hAnsi="Arial" w:cs="Arial"/>
          <w:sz w:val="24"/>
          <w:szCs w:val="24"/>
          <w:lang w:val="ro-RO"/>
        </w:rPr>
      </w:pPr>
      <w:r w:rsidRPr="005154D4">
        <w:rPr>
          <w:rFonts w:ascii="Arial" w:hAnsi="Arial" w:cs="Arial"/>
          <w:sz w:val="24"/>
          <w:szCs w:val="24"/>
          <w:lang w:val="ro-RO"/>
        </w:rPr>
        <w:t xml:space="preserve">calificarea </w:t>
      </w:r>
      <w:r w:rsidR="00786BE4" w:rsidRPr="005154D4">
        <w:rPr>
          <w:rFonts w:ascii="Arial" w:hAnsi="Arial" w:cs="Arial"/>
          <w:sz w:val="24"/>
          <w:szCs w:val="24"/>
          <w:lang w:val="ro-RO"/>
        </w:rPr>
        <w:t>P</w:t>
      </w:r>
      <w:r w:rsidR="009C705D" w:rsidRPr="005154D4">
        <w:rPr>
          <w:rFonts w:ascii="Arial" w:hAnsi="Arial" w:cs="Arial"/>
          <w:sz w:val="24"/>
          <w:szCs w:val="24"/>
          <w:lang w:val="ro-RO"/>
        </w:rPr>
        <w:t>1.2 – componente echipament interior;</w:t>
      </w:r>
    </w:p>
    <w:p w14:paraId="59660B95" w14:textId="32679C1D" w:rsidR="009C705D" w:rsidRPr="005154D4" w:rsidRDefault="00990F5A" w:rsidP="00FE7A44">
      <w:pPr>
        <w:pStyle w:val="ListParagraph"/>
        <w:numPr>
          <w:ilvl w:val="0"/>
          <w:numId w:val="65"/>
        </w:numPr>
        <w:autoSpaceDE w:val="0"/>
        <w:autoSpaceDN w:val="0"/>
        <w:adjustRightInd w:val="0"/>
        <w:spacing w:line="360" w:lineRule="auto"/>
        <w:ind w:left="1282"/>
        <w:jc w:val="both"/>
        <w:rPr>
          <w:rFonts w:ascii="Arial" w:hAnsi="Arial" w:cs="Arial"/>
          <w:sz w:val="24"/>
          <w:szCs w:val="24"/>
          <w:lang w:val="ro-RO"/>
        </w:rPr>
      </w:pPr>
      <w:r w:rsidRPr="005154D4">
        <w:rPr>
          <w:rFonts w:ascii="Arial" w:hAnsi="Arial" w:cs="Arial"/>
          <w:sz w:val="24"/>
          <w:szCs w:val="24"/>
          <w:lang w:val="ro-RO"/>
        </w:rPr>
        <w:t xml:space="preserve">calificarea </w:t>
      </w:r>
      <w:r w:rsidR="00786BE4" w:rsidRPr="005154D4">
        <w:rPr>
          <w:rFonts w:ascii="Arial" w:hAnsi="Arial" w:cs="Arial"/>
          <w:sz w:val="24"/>
          <w:szCs w:val="24"/>
          <w:lang w:val="ro-RO"/>
        </w:rPr>
        <w:t>P</w:t>
      </w:r>
      <w:r w:rsidR="009C705D" w:rsidRPr="005154D4">
        <w:rPr>
          <w:rFonts w:ascii="Arial" w:hAnsi="Arial" w:cs="Arial"/>
          <w:sz w:val="24"/>
          <w:szCs w:val="24"/>
          <w:lang w:val="ro-RO"/>
        </w:rPr>
        <w:t>1.3 – componente sisteme mecanice;</w:t>
      </w:r>
    </w:p>
    <w:p w14:paraId="3AD72DDE" w14:textId="6E866900" w:rsidR="009C705D" w:rsidRPr="005154D4" w:rsidRDefault="00990F5A" w:rsidP="00FE7A44">
      <w:pPr>
        <w:pStyle w:val="ListParagraph"/>
        <w:numPr>
          <w:ilvl w:val="0"/>
          <w:numId w:val="65"/>
        </w:numPr>
        <w:autoSpaceDE w:val="0"/>
        <w:autoSpaceDN w:val="0"/>
        <w:adjustRightInd w:val="0"/>
        <w:spacing w:line="360" w:lineRule="auto"/>
        <w:ind w:left="1282"/>
        <w:jc w:val="both"/>
        <w:rPr>
          <w:rFonts w:ascii="Arial" w:hAnsi="Arial" w:cs="Arial"/>
          <w:sz w:val="24"/>
          <w:szCs w:val="24"/>
          <w:lang w:val="ro-RO"/>
        </w:rPr>
      </w:pPr>
      <w:r w:rsidRPr="005154D4">
        <w:rPr>
          <w:rFonts w:ascii="Arial" w:hAnsi="Arial" w:cs="Arial"/>
          <w:sz w:val="24"/>
          <w:szCs w:val="24"/>
          <w:lang w:val="ro-RO"/>
        </w:rPr>
        <w:t xml:space="preserve">calificarea </w:t>
      </w:r>
      <w:r w:rsidR="00786BE4" w:rsidRPr="005154D4">
        <w:rPr>
          <w:rFonts w:ascii="Arial" w:hAnsi="Arial" w:cs="Arial"/>
          <w:sz w:val="24"/>
          <w:szCs w:val="24"/>
          <w:lang w:val="ro-RO"/>
        </w:rPr>
        <w:t>P</w:t>
      </w:r>
      <w:r w:rsidR="009C705D" w:rsidRPr="005154D4">
        <w:rPr>
          <w:rFonts w:ascii="Arial" w:hAnsi="Arial" w:cs="Arial"/>
          <w:sz w:val="24"/>
          <w:szCs w:val="24"/>
          <w:lang w:val="ro-RO"/>
        </w:rPr>
        <w:t>1.</w:t>
      </w:r>
      <w:r w:rsidR="00B8066B">
        <w:rPr>
          <w:rFonts w:ascii="Arial" w:hAnsi="Arial" w:cs="Arial"/>
          <w:sz w:val="24"/>
          <w:szCs w:val="24"/>
          <w:lang w:val="ro-RO"/>
        </w:rPr>
        <w:t>4</w:t>
      </w:r>
      <w:r w:rsidR="009C705D" w:rsidRPr="005154D4">
        <w:rPr>
          <w:rFonts w:ascii="Arial" w:hAnsi="Arial" w:cs="Arial"/>
          <w:sz w:val="24"/>
          <w:szCs w:val="24"/>
          <w:lang w:val="ro-RO"/>
        </w:rPr>
        <w:t xml:space="preserve"> – componente sisteme pneumatice și fluide.</w:t>
      </w:r>
    </w:p>
    <w:p w14:paraId="6C077636" w14:textId="1D99F05E" w:rsidR="009C705D" w:rsidRPr="005154D4" w:rsidRDefault="00185F13" w:rsidP="00FE7A44">
      <w:pPr>
        <w:pStyle w:val="ListParagraph"/>
        <w:numPr>
          <w:ilvl w:val="0"/>
          <w:numId w:val="66"/>
        </w:numPr>
        <w:autoSpaceDE w:val="0"/>
        <w:autoSpaceDN w:val="0"/>
        <w:adjustRightInd w:val="0"/>
        <w:spacing w:line="360" w:lineRule="auto"/>
        <w:ind w:left="900"/>
        <w:jc w:val="both"/>
        <w:rPr>
          <w:rFonts w:ascii="Arial" w:hAnsi="Arial" w:cs="Arial"/>
          <w:sz w:val="24"/>
          <w:szCs w:val="24"/>
          <w:lang w:val="ro-RO"/>
        </w:rPr>
      </w:pPr>
      <w:r w:rsidRPr="005154D4">
        <w:rPr>
          <w:rFonts w:ascii="Arial" w:hAnsi="Arial" w:cs="Arial"/>
          <w:sz w:val="24"/>
          <w:szCs w:val="24"/>
          <w:lang w:val="ro-RO"/>
        </w:rPr>
        <w:lastRenderedPageBreak/>
        <w:t>Calificarea</w:t>
      </w:r>
      <w:r w:rsidR="009C705D" w:rsidRPr="005154D4">
        <w:rPr>
          <w:rFonts w:ascii="Arial" w:hAnsi="Arial" w:cs="Arial"/>
          <w:sz w:val="24"/>
          <w:szCs w:val="24"/>
          <w:lang w:val="ro-RO"/>
        </w:rPr>
        <w:t xml:space="preserve"> </w:t>
      </w:r>
      <w:r w:rsidR="00786BE4" w:rsidRPr="005154D4">
        <w:rPr>
          <w:rFonts w:ascii="Arial" w:hAnsi="Arial" w:cs="Arial"/>
          <w:sz w:val="24"/>
          <w:szCs w:val="24"/>
          <w:lang w:val="ro-RO"/>
        </w:rPr>
        <w:t>P</w:t>
      </w:r>
      <w:r w:rsidR="009C705D" w:rsidRPr="005154D4">
        <w:rPr>
          <w:rFonts w:ascii="Arial" w:hAnsi="Arial" w:cs="Arial"/>
          <w:sz w:val="24"/>
          <w:szCs w:val="24"/>
          <w:lang w:val="ro-RO"/>
        </w:rPr>
        <w:t>2 - componente sisteme electrice, avionică și radio</w:t>
      </w:r>
      <w:r w:rsidR="00161C7D" w:rsidRPr="005154D4">
        <w:rPr>
          <w:rFonts w:ascii="Arial" w:hAnsi="Arial" w:cs="Arial"/>
          <w:sz w:val="24"/>
          <w:szCs w:val="24"/>
          <w:lang w:val="ro-RO"/>
        </w:rPr>
        <w:t>:</w:t>
      </w:r>
    </w:p>
    <w:p w14:paraId="754EEA47" w14:textId="5BDD26FA" w:rsidR="009C705D" w:rsidRPr="005154D4" w:rsidRDefault="00990F5A" w:rsidP="00FE7A44">
      <w:pPr>
        <w:pStyle w:val="ListParagraph"/>
        <w:numPr>
          <w:ilvl w:val="0"/>
          <w:numId w:val="67"/>
        </w:numPr>
        <w:autoSpaceDE w:val="0"/>
        <w:autoSpaceDN w:val="0"/>
        <w:adjustRightInd w:val="0"/>
        <w:spacing w:line="360" w:lineRule="auto"/>
        <w:jc w:val="both"/>
        <w:rPr>
          <w:rFonts w:ascii="Arial" w:hAnsi="Arial" w:cs="Arial"/>
          <w:sz w:val="24"/>
          <w:szCs w:val="24"/>
          <w:lang w:val="ro-RO"/>
        </w:rPr>
      </w:pPr>
      <w:r w:rsidRPr="005154D4">
        <w:rPr>
          <w:rFonts w:ascii="Arial" w:hAnsi="Arial" w:cs="Arial"/>
          <w:sz w:val="24"/>
          <w:szCs w:val="24"/>
          <w:lang w:val="ro-RO"/>
        </w:rPr>
        <w:t xml:space="preserve">calificarea </w:t>
      </w:r>
      <w:r w:rsidR="00786BE4" w:rsidRPr="005154D4">
        <w:rPr>
          <w:rFonts w:ascii="Arial" w:hAnsi="Arial" w:cs="Arial"/>
          <w:sz w:val="24"/>
          <w:szCs w:val="24"/>
          <w:lang w:val="ro-RO"/>
        </w:rPr>
        <w:t>P</w:t>
      </w:r>
      <w:r w:rsidR="009C705D" w:rsidRPr="005154D4">
        <w:rPr>
          <w:rFonts w:ascii="Arial" w:hAnsi="Arial" w:cs="Arial"/>
          <w:sz w:val="24"/>
          <w:szCs w:val="24"/>
          <w:lang w:val="ro-RO"/>
        </w:rPr>
        <w:t>2.1 – componente electromecanice;</w:t>
      </w:r>
    </w:p>
    <w:p w14:paraId="6F7E9EF3" w14:textId="4E2D3211" w:rsidR="009C705D" w:rsidRPr="005154D4" w:rsidRDefault="00990F5A" w:rsidP="00FE7A44">
      <w:pPr>
        <w:pStyle w:val="ListParagraph"/>
        <w:numPr>
          <w:ilvl w:val="0"/>
          <w:numId w:val="67"/>
        </w:numPr>
        <w:autoSpaceDE w:val="0"/>
        <w:autoSpaceDN w:val="0"/>
        <w:adjustRightInd w:val="0"/>
        <w:spacing w:line="360" w:lineRule="auto"/>
        <w:jc w:val="both"/>
        <w:rPr>
          <w:rFonts w:ascii="Arial" w:hAnsi="Arial" w:cs="Arial"/>
          <w:sz w:val="24"/>
          <w:szCs w:val="24"/>
          <w:lang w:val="ro-RO"/>
        </w:rPr>
      </w:pPr>
      <w:r w:rsidRPr="005154D4">
        <w:rPr>
          <w:rFonts w:ascii="Arial" w:hAnsi="Arial" w:cs="Arial"/>
          <w:sz w:val="24"/>
          <w:szCs w:val="24"/>
          <w:lang w:val="ro-RO"/>
        </w:rPr>
        <w:t xml:space="preserve">calificarea </w:t>
      </w:r>
      <w:r w:rsidR="00786BE4" w:rsidRPr="005154D4">
        <w:rPr>
          <w:rFonts w:ascii="Arial" w:hAnsi="Arial" w:cs="Arial"/>
          <w:sz w:val="24"/>
          <w:szCs w:val="24"/>
          <w:lang w:val="ro-RO"/>
        </w:rPr>
        <w:t>P</w:t>
      </w:r>
      <w:r w:rsidR="009C705D" w:rsidRPr="005154D4">
        <w:rPr>
          <w:rFonts w:ascii="Arial" w:hAnsi="Arial" w:cs="Arial"/>
          <w:sz w:val="24"/>
          <w:szCs w:val="24"/>
          <w:lang w:val="ro-RO"/>
        </w:rPr>
        <w:t>2.2 – componente electronică și avionică;</w:t>
      </w:r>
    </w:p>
    <w:p w14:paraId="67A4C58A" w14:textId="4538863F" w:rsidR="009C705D" w:rsidRPr="005154D4" w:rsidRDefault="00990F5A" w:rsidP="00FE7A44">
      <w:pPr>
        <w:pStyle w:val="ListParagraph"/>
        <w:numPr>
          <w:ilvl w:val="0"/>
          <w:numId w:val="67"/>
        </w:numPr>
        <w:autoSpaceDE w:val="0"/>
        <w:autoSpaceDN w:val="0"/>
        <w:adjustRightInd w:val="0"/>
        <w:spacing w:line="360" w:lineRule="auto"/>
        <w:jc w:val="both"/>
        <w:rPr>
          <w:rFonts w:ascii="Arial" w:hAnsi="Arial" w:cs="Arial"/>
          <w:sz w:val="24"/>
          <w:szCs w:val="24"/>
          <w:lang w:val="ro-RO"/>
        </w:rPr>
      </w:pPr>
      <w:r w:rsidRPr="005154D4">
        <w:rPr>
          <w:rFonts w:ascii="Arial" w:hAnsi="Arial" w:cs="Arial"/>
          <w:sz w:val="24"/>
          <w:szCs w:val="24"/>
          <w:lang w:val="ro-RO"/>
        </w:rPr>
        <w:t xml:space="preserve">calificarea </w:t>
      </w:r>
      <w:r w:rsidR="00786BE4" w:rsidRPr="005154D4">
        <w:rPr>
          <w:rFonts w:ascii="Arial" w:hAnsi="Arial" w:cs="Arial"/>
          <w:sz w:val="24"/>
          <w:szCs w:val="24"/>
          <w:lang w:val="ro-RO"/>
        </w:rPr>
        <w:t>P</w:t>
      </w:r>
      <w:r w:rsidR="009C705D" w:rsidRPr="005154D4">
        <w:rPr>
          <w:rFonts w:ascii="Arial" w:hAnsi="Arial" w:cs="Arial"/>
          <w:sz w:val="24"/>
          <w:szCs w:val="24"/>
          <w:lang w:val="ro-RO"/>
        </w:rPr>
        <w:t>2.3 – componente radio și navigație</w:t>
      </w:r>
      <w:r w:rsidR="00161C7D" w:rsidRPr="005154D4">
        <w:rPr>
          <w:rFonts w:ascii="Arial" w:hAnsi="Arial" w:cs="Arial"/>
          <w:sz w:val="24"/>
          <w:szCs w:val="24"/>
          <w:lang w:val="ro-RO"/>
        </w:rPr>
        <w:t>.</w:t>
      </w:r>
    </w:p>
    <w:p w14:paraId="4396FDCC" w14:textId="0A498330" w:rsidR="002A1591" w:rsidRPr="005154D4" w:rsidRDefault="00E25A76" w:rsidP="00FE7A44">
      <w:pPr>
        <w:numPr>
          <w:ilvl w:val="0"/>
          <w:numId w:val="68"/>
        </w:numPr>
        <w:spacing w:after="120" w:line="240" w:lineRule="auto"/>
        <w:ind w:left="630" w:hanging="630"/>
        <w:jc w:val="both"/>
        <w:rPr>
          <w:rFonts w:ascii="Arial" w:hAnsi="Arial" w:cs="Arial"/>
          <w:sz w:val="24"/>
          <w:szCs w:val="24"/>
          <w:lang w:val="ro-RO"/>
        </w:rPr>
      </w:pPr>
      <w:r w:rsidRPr="005154D4">
        <w:rPr>
          <w:rFonts w:ascii="Arial" w:hAnsi="Arial" w:cs="Arial"/>
          <w:sz w:val="24"/>
          <w:szCs w:val="24"/>
          <w:lang w:val="ro-RO"/>
        </w:rPr>
        <w:t xml:space="preserve">Titularul unei </w:t>
      </w:r>
      <w:proofErr w:type="spellStart"/>
      <w:r w:rsidR="009C705D" w:rsidRPr="005154D4">
        <w:rPr>
          <w:rFonts w:ascii="Arial" w:hAnsi="Arial" w:cs="Arial"/>
          <w:sz w:val="24"/>
          <w:szCs w:val="24"/>
          <w:lang w:val="ro-RO"/>
        </w:rPr>
        <w:t>licenţe</w:t>
      </w:r>
      <w:proofErr w:type="spellEnd"/>
      <w:r w:rsidR="009C705D" w:rsidRPr="005154D4">
        <w:rPr>
          <w:rFonts w:ascii="Arial" w:hAnsi="Arial" w:cs="Arial"/>
          <w:sz w:val="24"/>
          <w:szCs w:val="24"/>
          <w:lang w:val="ro-RO"/>
        </w:rPr>
        <w:t xml:space="preserve">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009C705D" w:rsidRPr="005154D4">
        <w:rPr>
          <w:rFonts w:ascii="Arial" w:hAnsi="Arial" w:cs="Arial"/>
          <w:sz w:val="24"/>
          <w:szCs w:val="24"/>
          <w:lang w:val="ro-RO"/>
        </w:rPr>
        <w:t xml:space="preserve"> nu are dreptul să certifice punerea</w:t>
      </w:r>
      <w:r w:rsidR="00B8066B">
        <w:rPr>
          <w:rFonts w:ascii="Arial" w:hAnsi="Arial" w:cs="Arial"/>
          <w:sz w:val="24"/>
          <w:szCs w:val="24"/>
          <w:lang w:val="ro-RO"/>
        </w:rPr>
        <w:t>/repunerea</w:t>
      </w:r>
      <w:r w:rsidR="009C705D" w:rsidRPr="005154D4">
        <w:rPr>
          <w:rFonts w:ascii="Arial" w:hAnsi="Arial" w:cs="Arial"/>
          <w:sz w:val="24"/>
          <w:szCs w:val="24"/>
          <w:lang w:val="ro-RO"/>
        </w:rPr>
        <w:t xml:space="preserve"> în serviciu a unei aeronave în întregime.</w:t>
      </w:r>
    </w:p>
    <w:p w14:paraId="5AFA4299" w14:textId="1323D403" w:rsidR="00243921" w:rsidRPr="00B52A4F" w:rsidRDefault="00B52A4F" w:rsidP="00B52A4F">
      <w:pPr>
        <w:tabs>
          <w:tab w:val="left" w:pos="851"/>
        </w:tabs>
        <w:spacing w:after="120" w:line="240" w:lineRule="auto"/>
        <w:jc w:val="both"/>
        <w:rPr>
          <w:rFonts w:ascii="Arial" w:hAnsi="Arial" w:cs="Arial"/>
          <w:b/>
          <w:sz w:val="24"/>
          <w:szCs w:val="24"/>
          <w:lang w:val="ro-RO"/>
        </w:rPr>
      </w:pPr>
      <w:r w:rsidRPr="00B52A4F">
        <w:rPr>
          <w:rFonts w:ascii="Arial" w:hAnsi="Arial" w:cs="Arial"/>
          <w:b/>
          <w:sz w:val="24"/>
          <w:szCs w:val="24"/>
          <w:lang w:val="ro-RO"/>
        </w:rPr>
        <w:t>II.4</w:t>
      </w:r>
      <w:r>
        <w:rPr>
          <w:rFonts w:ascii="Arial" w:hAnsi="Arial" w:cs="Arial"/>
          <w:b/>
          <w:sz w:val="24"/>
          <w:szCs w:val="24"/>
          <w:lang w:val="ro-RO"/>
        </w:rPr>
        <w:t xml:space="preserve">   </w:t>
      </w:r>
      <w:r w:rsidR="00135984" w:rsidRPr="00B52A4F">
        <w:rPr>
          <w:rFonts w:ascii="Arial" w:hAnsi="Arial" w:cs="Arial"/>
          <w:b/>
          <w:sz w:val="24"/>
          <w:szCs w:val="24"/>
          <w:lang w:val="ro-RO"/>
        </w:rPr>
        <w:t>Credita</w:t>
      </w:r>
      <w:r w:rsidR="00243921" w:rsidRPr="00B52A4F">
        <w:rPr>
          <w:rFonts w:ascii="Arial" w:hAnsi="Arial" w:cs="Arial"/>
          <w:b/>
          <w:sz w:val="24"/>
          <w:szCs w:val="24"/>
          <w:lang w:val="ro-RO"/>
        </w:rPr>
        <w:t xml:space="preserve">rea </w:t>
      </w:r>
      <w:proofErr w:type="spellStart"/>
      <w:r w:rsidR="00243921" w:rsidRPr="00B52A4F">
        <w:rPr>
          <w:rFonts w:ascii="Arial" w:hAnsi="Arial" w:cs="Arial"/>
          <w:b/>
          <w:sz w:val="24"/>
          <w:szCs w:val="24"/>
          <w:lang w:val="ro-RO"/>
        </w:rPr>
        <w:t>licenţelor</w:t>
      </w:r>
      <w:proofErr w:type="spellEnd"/>
      <w:r w:rsidR="00243921" w:rsidRPr="00B52A4F">
        <w:rPr>
          <w:rFonts w:ascii="Arial" w:hAnsi="Arial" w:cs="Arial"/>
          <w:b/>
          <w:sz w:val="24"/>
          <w:szCs w:val="24"/>
          <w:lang w:val="ro-RO"/>
        </w:rPr>
        <w:t xml:space="preserve"> </w:t>
      </w:r>
      <w:r w:rsidR="00BF438C" w:rsidRPr="00B52A4F">
        <w:rPr>
          <w:rFonts w:ascii="Arial" w:hAnsi="Arial" w:cs="Arial"/>
          <w:b/>
          <w:sz w:val="24"/>
          <w:szCs w:val="24"/>
          <w:lang w:val="ro-RO"/>
        </w:rPr>
        <w:t xml:space="preserve">Part-66 </w:t>
      </w:r>
    </w:p>
    <w:p w14:paraId="220170F9" w14:textId="15DFFE64" w:rsidR="0081181B" w:rsidRPr="005154D4" w:rsidRDefault="0081181B" w:rsidP="00FB585C">
      <w:pPr>
        <w:pStyle w:val="ListParagraph"/>
        <w:numPr>
          <w:ilvl w:val="0"/>
          <w:numId w:val="51"/>
        </w:numPr>
        <w:spacing w:before="120" w:after="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Titularul unei licențe Part 66 este eligibil pentru creditarea examinărilor teoretice generale și specifice, după caz.</w:t>
      </w:r>
    </w:p>
    <w:p w14:paraId="1530FD44" w14:textId="16691322" w:rsidR="00ED0BFE" w:rsidRPr="005154D4" w:rsidRDefault="00ED0BFE" w:rsidP="00C72E3C">
      <w:pPr>
        <w:pStyle w:val="ListParagraph"/>
        <w:numPr>
          <w:ilvl w:val="0"/>
          <w:numId w:val="51"/>
        </w:numPr>
        <w:spacing w:before="120" w:after="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Creditarea examinărilor teoretice se efectuează de către AACR în baza procedurii care detaliază modul de implementare  cerințelor prezentei reglementări.</w:t>
      </w:r>
    </w:p>
    <w:p w14:paraId="3B3FF868" w14:textId="586B8D30" w:rsidR="00ED0BFE" w:rsidRPr="005154D4" w:rsidRDefault="0081181B" w:rsidP="00C72E3C">
      <w:pPr>
        <w:pStyle w:val="ListParagraph"/>
        <w:numPr>
          <w:ilvl w:val="0"/>
          <w:numId w:val="51"/>
        </w:numPr>
        <w:spacing w:before="120" w:after="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Acordarea creditării este condiționată de valabilitatea licenței Part 66 deținută</w:t>
      </w:r>
      <w:r w:rsidR="00ED0BFE" w:rsidRPr="005154D4">
        <w:rPr>
          <w:rFonts w:ascii="Arial" w:hAnsi="Arial" w:cs="Arial"/>
          <w:sz w:val="24"/>
          <w:szCs w:val="24"/>
          <w:lang w:val="ro-RO"/>
        </w:rPr>
        <w:t>, în baza unei solicitări transmis</w:t>
      </w:r>
      <w:r w:rsidR="00B8066B">
        <w:rPr>
          <w:rFonts w:ascii="Arial" w:hAnsi="Arial" w:cs="Arial"/>
          <w:sz w:val="24"/>
          <w:szCs w:val="24"/>
          <w:lang w:val="ro-RO"/>
        </w:rPr>
        <w:t>ă</w:t>
      </w:r>
      <w:r w:rsidR="00ED0BFE" w:rsidRPr="005154D4">
        <w:rPr>
          <w:rFonts w:ascii="Arial" w:hAnsi="Arial" w:cs="Arial"/>
          <w:sz w:val="24"/>
          <w:szCs w:val="24"/>
          <w:lang w:val="ro-RO"/>
        </w:rPr>
        <w:t xml:space="preserve"> la AACR.</w:t>
      </w:r>
    </w:p>
    <w:p w14:paraId="066BF972" w14:textId="79B3C891" w:rsidR="006F795A" w:rsidRPr="005154D4" w:rsidRDefault="00652FEF" w:rsidP="00FB585C">
      <w:pPr>
        <w:pStyle w:val="ListParagraph"/>
        <w:numPr>
          <w:ilvl w:val="0"/>
          <w:numId w:val="51"/>
        </w:numPr>
        <w:spacing w:before="120" w:after="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r w:rsidR="009C705D" w:rsidRPr="005154D4">
        <w:rPr>
          <w:rFonts w:ascii="Arial" w:hAnsi="Arial" w:cs="Arial"/>
          <w:sz w:val="24"/>
          <w:szCs w:val="24"/>
          <w:lang w:val="ro-RO"/>
        </w:rPr>
        <w:t xml:space="preserve">unei licențe de întreținere a aeronavelor </w:t>
      </w:r>
      <w:r w:rsidR="006F795A" w:rsidRPr="005154D4">
        <w:rPr>
          <w:rFonts w:ascii="Arial" w:hAnsi="Arial" w:cs="Arial"/>
          <w:sz w:val="24"/>
          <w:szCs w:val="24"/>
          <w:lang w:val="ro-RO"/>
        </w:rPr>
        <w:t xml:space="preserve">pentru </w:t>
      </w:r>
      <w:r w:rsidR="0072648C" w:rsidRPr="005154D4">
        <w:rPr>
          <w:rFonts w:ascii="Arial" w:hAnsi="Arial" w:cs="Arial"/>
          <w:sz w:val="24"/>
          <w:szCs w:val="24"/>
          <w:lang w:val="ro-RO"/>
        </w:rPr>
        <w:t xml:space="preserve">categoriile </w:t>
      </w:r>
      <w:r w:rsidR="00490AF1" w:rsidRPr="005154D4">
        <w:rPr>
          <w:rFonts w:ascii="Arial" w:hAnsi="Arial" w:cs="Arial"/>
          <w:sz w:val="24"/>
          <w:szCs w:val="24"/>
          <w:lang w:val="ro-RO"/>
        </w:rPr>
        <w:t>B1 / B3 / L</w:t>
      </w:r>
      <w:r w:rsidR="00EA437C" w:rsidRPr="005154D4">
        <w:rPr>
          <w:rFonts w:ascii="Arial" w:hAnsi="Arial" w:cs="Arial"/>
          <w:sz w:val="24"/>
          <w:szCs w:val="24"/>
          <w:lang w:val="ro-RO"/>
        </w:rPr>
        <w:t>,</w:t>
      </w:r>
      <w:r w:rsidR="009C705D" w:rsidRPr="005154D4">
        <w:rPr>
          <w:rFonts w:ascii="Arial" w:hAnsi="Arial" w:cs="Arial"/>
          <w:sz w:val="24"/>
          <w:szCs w:val="24"/>
          <w:lang w:val="ro-RO"/>
        </w:rPr>
        <w:t xml:space="preserve"> emisă conform Part-66</w:t>
      </w:r>
      <w:r w:rsidR="00EA437C" w:rsidRPr="005154D4">
        <w:rPr>
          <w:rFonts w:ascii="Arial" w:hAnsi="Arial" w:cs="Arial"/>
          <w:sz w:val="24"/>
          <w:szCs w:val="24"/>
          <w:lang w:val="ro-RO"/>
        </w:rPr>
        <w:t>,</w:t>
      </w:r>
      <w:r w:rsidR="009C705D" w:rsidRPr="005154D4">
        <w:rPr>
          <w:rFonts w:ascii="Arial" w:hAnsi="Arial" w:cs="Arial"/>
          <w:sz w:val="24"/>
          <w:szCs w:val="24"/>
          <w:lang w:val="ro-RO"/>
        </w:rPr>
        <w:t xml:space="preserve"> </w:t>
      </w:r>
      <w:r w:rsidR="006F795A" w:rsidRPr="005154D4">
        <w:rPr>
          <w:rFonts w:ascii="Arial" w:hAnsi="Arial" w:cs="Arial"/>
          <w:sz w:val="24"/>
          <w:szCs w:val="24"/>
          <w:lang w:val="ro-RO"/>
        </w:rPr>
        <w:t>poate</w:t>
      </w:r>
      <w:r w:rsidR="009C705D" w:rsidRPr="005154D4">
        <w:rPr>
          <w:rFonts w:ascii="Arial" w:hAnsi="Arial" w:cs="Arial"/>
          <w:sz w:val="24"/>
          <w:szCs w:val="24"/>
          <w:lang w:val="ro-RO"/>
        </w:rPr>
        <w:t xml:space="preserve"> obține</w:t>
      </w:r>
      <w:r w:rsidR="006F795A" w:rsidRPr="005154D4">
        <w:rPr>
          <w:rFonts w:ascii="Arial" w:hAnsi="Arial" w:cs="Arial"/>
          <w:sz w:val="24"/>
          <w:szCs w:val="24"/>
          <w:lang w:val="ro-RO"/>
        </w:rPr>
        <w:t xml:space="preserve"> </w:t>
      </w:r>
      <w:r w:rsidRPr="005154D4">
        <w:rPr>
          <w:rFonts w:ascii="Arial" w:hAnsi="Arial" w:cs="Arial"/>
          <w:sz w:val="24"/>
          <w:szCs w:val="24"/>
          <w:lang w:val="ro-RO"/>
        </w:rPr>
        <w:t xml:space="preserve">la cere </w:t>
      </w:r>
      <w:r w:rsidR="006F795A" w:rsidRPr="005154D4">
        <w:rPr>
          <w:rFonts w:ascii="Arial" w:hAnsi="Arial" w:cs="Arial"/>
          <w:sz w:val="24"/>
          <w:szCs w:val="24"/>
          <w:lang w:val="ro-RO"/>
        </w:rPr>
        <w:t>o</w:t>
      </w:r>
      <w:r w:rsidR="009C705D" w:rsidRPr="005154D4">
        <w:rPr>
          <w:rFonts w:ascii="Arial" w:hAnsi="Arial" w:cs="Arial"/>
          <w:sz w:val="24"/>
          <w:szCs w:val="24"/>
          <w:lang w:val="ro-RO"/>
        </w:rPr>
        <w:t xml:space="preserve"> </w:t>
      </w:r>
      <w:r w:rsidR="006F795A" w:rsidRPr="005154D4">
        <w:rPr>
          <w:rFonts w:ascii="Arial" w:hAnsi="Arial" w:cs="Arial"/>
          <w:sz w:val="24"/>
          <w:szCs w:val="24"/>
          <w:lang w:val="ro-RO"/>
        </w:rPr>
        <w:t xml:space="preserve">licență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009C705D" w:rsidRPr="005154D4">
        <w:rPr>
          <w:rFonts w:ascii="Arial" w:hAnsi="Arial" w:cs="Arial"/>
          <w:sz w:val="24"/>
          <w:szCs w:val="24"/>
          <w:lang w:val="ro-RO"/>
        </w:rPr>
        <w:t xml:space="preserve"> </w:t>
      </w:r>
      <w:r w:rsidRPr="005154D4">
        <w:rPr>
          <w:rFonts w:ascii="Arial" w:hAnsi="Arial" w:cs="Arial"/>
          <w:sz w:val="24"/>
          <w:szCs w:val="24"/>
          <w:lang w:val="ro-RO"/>
        </w:rPr>
        <w:t>pentru subcategoriile M, E sau P1</w:t>
      </w:r>
      <w:r w:rsidR="00A27815" w:rsidRPr="005154D4">
        <w:rPr>
          <w:rFonts w:ascii="Arial" w:hAnsi="Arial" w:cs="Arial"/>
          <w:sz w:val="24"/>
          <w:szCs w:val="24"/>
          <w:lang w:val="ro-RO"/>
        </w:rPr>
        <w:t>, după caz.</w:t>
      </w:r>
    </w:p>
    <w:p w14:paraId="7B565308" w14:textId="1F3B0348" w:rsidR="00652FEF" w:rsidRPr="005154D4" w:rsidRDefault="00652FEF" w:rsidP="00652FEF">
      <w:pPr>
        <w:pStyle w:val="ListParagraph"/>
        <w:numPr>
          <w:ilvl w:val="0"/>
          <w:numId w:val="51"/>
        </w:numPr>
        <w:spacing w:before="120" w:after="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Titularul unei licențe de întreținere a aeronavelor categoriile B2 / B2 L, emisă conform Part-66, poate obține la cere o licență LPT</w:t>
      </w:r>
      <w:r w:rsidR="00B83A3A">
        <w:rPr>
          <w:rFonts w:ascii="Arial" w:hAnsi="Arial" w:cs="Arial"/>
          <w:sz w:val="24"/>
          <w:szCs w:val="24"/>
          <w:lang w:val="ro-RO"/>
        </w:rPr>
        <w:t xml:space="preserve"> </w:t>
      </w:r>
      <w:r w:rsidRPr="005154D4">
        <w:rPr>
          <w:rFonts w:ascii="Arial" w:hAnsi="Arial" w:cs="Arial"/>
          <w:sz w:val="24"/>
          <w:szCs w:val="24"/>
          <w:lang w:val="ro-RO"/>
        </w:rPr>
        <w:t>-</w:t>
      </w:r>
      <w:r w:rsidR="00B83A3A">
        <w:rPr>
          <w:rFonts w:ascii="Arial" w:hAnsi="Arial" w:cs="Arial"/>
          <w:sz w:val="24"/>
          <w:szCs w:val="24"/>
          <w:lang w:val="ro-RO"/>
        </w:rPr>
        <w:t xml:space="preserve"> </w:t>
      </w:r>
      <w:r w:rsidRPr="005154D4">
        <w:rPr>
          <w:rFonts w:ascii="Arial" w:hAnsi="Arial" w:cs="Arial"/>
          <w:sz w:val="24"/>
          <w:szCs w:val="24"/>
          <w:lang w:val="ro-RO"/>
        </w:rPr>
        <w:t>P2.</w:t>
      </w:r>
    </w:p>
    <w:p w14:paraId="3109E145" w14:textId="616F9C7C" w:rsidR="00652FEF" w:rsidRPr="005154D4" w:rsidRDefault="00652FEF" w:rsidP="00652FEF">
      <w:pPr>
        <w:pStyle w:val="ListParagraph"/>
        <w:numPr>
          <w:ilvl w:val="0"/>
          <w:numId w:val="51"/>
        </w:numPr>
        <w:spacing w:before="120" w:after="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Titularul unei licențe de întreținere a aeronavelor categori</w:t>
      </w:r>
      <w:r w:rsidR="00FF05F5" w:rsidRPr="005154D4">
        <w:rPr>
          <w:rFonts w:ascii="Arial" w:hAnsi="Arial" w:cs="Arial"/>
          <w:sz w:val="24"/>
          <w:szCs w:val="24"/>
          <w:lang w:val="ro-RO"/>
        </w:rPr>
        <w:t>a</w:t>
      </w:r>
      <w:r w:rsidRPr="005154D4">
        <w:rPr>
          <w:rFonts w:ascii="Arial" w:hAnsi="Arial" w:cs="Arial"/>
          <w:sz w:val="24"/>
          <w:szCs w:val="24"/>
          <w:lang w:val="ro-RO"/>
        </w:rPr>
        <w:t xml:space="preserve"> A, emisă conform Part-66, poate obține la cere o licență LPT - P1.</w:t>
      </w:r>
    </w:p>
    <w:p w14:paraId="4DD9E084" w14:textId="4795ABFA" w:rsidR="009C705D" w:rsidRPr="005154D4" w:rsidRDefault="006F795A" w:rsidP="00FB585C">
      <w:pPr>
        <w:pStyle w:val="ListParagraph"/>
        <w:numPr>
          <w:ilvl w:val="0"/>
          <w:numId w:val="51"/>
        </w:numPr>
        <w:spacing w:before="120" w:after="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unei licențe obținută prin creditare, </w:t>
      </w:r>
      <w:r w:rsidR="009C705D" w:rsidRPr="005154D4">
        <w:rPr>
          <w:rFonts w:ascii="Arial" w:hAnsi="Arial" w:cs="Arial"/>
          <w:sz w:val="24"/>
          <w:szCs w:val="24"/>
          <w:lang w:val="ro-RO"/>
        </w:rPr>
        <w:t>poate:</w:t>
      </w:r>
    </w:p>
    <w:p w14:paraId="3A87083D" w14:textId="3EEEEC3F" w:rsidR="009C705D" w:rsidRPr="005154D4" w:rsidRDefault="009C705D" w:rsidP="00FE7A44">
      <w:pPr>
        <w:pStyle w:val="ListParagraph"/>
        <w:numPr>
          <w:ilvl w:val="0"/>
          <w:numId w:val="55"/>
        </w:numPr>
        <w:spacing w:before="120" w:after="0" w:line="240" w:lineRule="auto"/>
        <w:ind w:left="1080" w:hanging="270"/>
        <w:contextualSpacing w:val="0"/>
        <w:jc w:val="both"/>
        <w:rPr>
          <w:rFonts w:ascii="Arial" w:hAnsi="Arial" w:cs="Arial"/>
          <w:strike/>
          <w:sz w:val="24"/>
          <w:szCs w:val="24"/>
          <w:lang w:val="ro-RO"/>
        </w:rPr>
      </w:pPr>
      <w:r w:rsidRPr="005154D4">
        <w:rPr>
          <w:rFonts w:ascii="Arial" w:hAnsi="Arial" w:cs="Arial"/>
          <w:sz w:val="24"/>
          <w:szCs w:val="24"/>
          <w:lang w:val="ro-RO"/>
        </w:rPr>
        <w:t xml:space="preserve">să </w:t>
      </w:r>
      <w:r w:rsidR="006B7BF1" w:rsidRPr="005154D4">
        <w:rPr>
          <w:rFonts w:ascii="Arial" w:hAnsi="Arial" w:cs="Arial"/>
          <w:sz w:val="24"/>
          <w:szCs w:val="24"/>
          <w:lang w:val="ro-RO"/>
        </w:rPr>
        <w:t>semneze</w:t>
      </w:r>
      <w:r w:rsidRPr="005154D4">
        <w:rPr>
          <w:rFonts w:ascii="Arial" w:hAnsi="Arial" w:cs="Arial"/>
          <w:sz w:val="24"/>
          <w:szCs w:val="24"/>
          <w:lang w:val="ro-RO"/>
        </w:rPr>
        <w:t xml:space="preserve"> EASA </w:t>
      </w:r>
      <w:proofErr w:type="spellStart"/>
      <w:r w:rsidRPr="005154D4">
        <w:rPr>
          <w:rFonts w:ascii="Arial" w:hAnsi="Arial" w:cs="Arial"/>
          <w:sz w:val="24"/>
          <w:szCs w:val="24"/>
          <w:lang w:val="ro-RO"/>
        </w:rPr>
        <w:t>Form</w:t>
      </w:r>
      <w:proofErr w:type="spellEnd"/>
      <w:r w:rsidRPr="005154D4">
        <w:rPr>
          <w:rFonts w:ascii="Arial" w:hAnsi="Arial" w:cs="Arial"/>
          <w:sz w:val="24"/>
          <w:szCs w:val="24"/>
          <w:lang w:val="ro-RO"/>
        </w:rPr>
        <w:t xml:space="preserve"> 1</w:t>
      </w:r>
      <w:r w:rsidR="00ED0BFE" w:rsidRPr="005154D4">
        <w:rPr>
          <w:rFonts w:ascii="Arial" w:hAnsi="Arial" w:cs="Arial"/>
          <w:sz w:val="24"/>
          <w:szCs w:val="24"/>
          <w:lang w:val="ro-RO"/>
        </w:rPr>
        <w:t>/CPS</w:t>
      </w:r>
      <w:r w:rsidRPr="005154D4">
        <w:rPr>
          <w:rFonts w:ascii="Arial" w:hAnsi="Arial" w:cs="Arial"/>
          <w:sz w:val="24"/>
          <w:szCs w:val="24"/>
          <w:lang w:val="ro-RO"/>
        </w:rPr>
        <w:t xml:space="preserve"> pentru </w:t>
      </w:r>
      <w:r w:rsidR="00F37DAC" w:rsidRPr="005154D4">
        <w:rPr>
          <w:rFonts w:ascii="Arial" w:hAnsi="Arial" w:cs="Arial"/>
          <w:sz w:val="24"/>
          <w:szCs w:val="24"/>
          <w:lang w:val="ro-RO"/>
        </w:rPr>
        <w:t>orice motor</w:t>
      </w:r>
      <w:r w:rsidR="006B7BF1" w:rsidRPr="005154D4">
        <w:rPr>
          <w:rFonts w:ascii="Arial" w:hAnsi="Arial" w:cs="Arial"/>
          <w:sz w:val="24"/>
          <w:szCs w:val="24"/>
          <w:lang w:val="ro-RO"/>
        </w:rPr>
        <w:t>/elice</w:t>
      </w:r>
      <w:r w:rsidR="00F37DAC" w:rsidRPr="005154D4">
        <w:rPr>
          <w:rFonts w:ascii="Arial" w:hAnsi="Arial" w:cs="Arial"/>
          <w:sz w:val="24"/>
          <w:szCs w:val="24"/>
          <w:lang w:val="ro-RO"/>
        </w:rPr>
        <w:t xml:space="preserve"> </w:t>
      </w:r>
      <w:r w:rsidRPr="005154D4">
        <w:rPr>
          <w:rFonts w:ascii="Arial" w:hAnsi="Arial" w:cs="Arial"/>
          <w:sz w:val="24"/>
          <w:szCs w:val="24"/>
          <w:lang w:val="ro-RO"/>
        </w:rPr>
        <w:t xml:space="preserve">pentru care este </w:t>
      </w:r>
      <w:r w:rsidR="00F37DAC" w:rsidRPr="005154D4">
        <w:rPr>
          <w:rFonts w:ascii="Arial" w:hAnsi="Arial" w:cs="Arial"/>
          <w:sz w:val="24"/>
          <w:szCs w:val="24"/>
          <w:lang w:val="ro-RO"/>
        </w:rPr>
        <w:t>autorizat intern</w:t>
      </w:r>
      <w:r w:rsidR="007B2922" w:rsidRPr="005154D4">
        <w:rPr>
          <w:rFonts w:ascii="Arial" w:hAnsi="Arial" w:cs="Arial"/>
          <w:sz w:val="24"/>
          <w:szCs w:val="24"/>
          <w:lang w:val="ro-RO"/>
        </w:rPr>
        <w:t xml:space="preserve"> de o organizație autorizată în baza prevederilor </w:t>
      </w:r>
      <w:r w:rsidR="0081181B" w:rsidRPr="005154D4">
        <w:rPr>
          <w:rFonts w:ascii="Arial" w:hAnsi="Arial" w:cs="Arial"/>
          <w:sz w:val="24"/>
          <w:szCs w:val="24"/>
          <w:lang w:val="ro-RO"/>
        </w:rPr>
        <w:t xml:space="preserve">Part </w:t>
      </w:r>
      <w:r w:rsidR="007B2922" w:rsidRPr="005154D4">
        <w:rPr>
          <w:rFonts w:ascii="Arial" w:hAnsi="Arial" w:cs="Arial"/>
          <w:sz w:val="24"/>
          <w:szCs w:val="24"/>
          <w:lang w:val="ro-RO"/>
        </w:rPr>
        <w:t xml:space="preserve">145, </w:t>
      </w:r>
      <w:r w:rsidR="0081181B" w:rsidRPr="005154D4">
        <w:rPr>
          <w:rFonts w:ascii="Arial" w:hAnsi="Arial" w:cs="Arial"/>
          <w:sz w:val="24"/>
          <w:szCs w:val="24"/>
          <w:lang w:val="ro-RO"/>
        </w:rPr>
        <w:t xml:space="preserve">Part </w:t>
      </w:r>
      <w:r w:rsidR="007B2922" w:rsidRPr="005154D4">
        <w:rPr>
          <w:rFonts w:ascii="Arial" w:hAnsi="Arial" w:cs="Arial"/>
          <w:sz w:val="24"/>
          <w:szCs w:val="24"/>
          <w:lang w:val="ro-RO"/>
        </w:rPr>
        <w:t>CAO sau RACR AZAC;</w:t>
      </w:r>
    </w:p>
    <w:p w14:paraId="6953CF4B" w14:textId="56EBBBC6" w:rsidR="009C705D" w:rsidRPr="005154D4" w:rsidRDefault="009C705D" w:rsidP="00FE7A44">
      <w:pPr>
        <w:pStyle w:val="ListParagraph"/>
        <w:numPr>
          <w:ilvl w:val="0"/>
          <w:numId w:val="55"/>
        </w:numPr>
        <w:spacing w:before="120" w:after="0" w:line="240" w:lineRule="auto"/>
        <w:ind w:left="1080" w:hanging="270"/>
        <w:contextualSpacing w:val="0"/>
        <w:jc w:val="both"/>
        <w:rPr>
          <w:rFonts w:ascii="Arial" w:hAnsi="Arial" w:cs="Arial"/>
          <w:sz w:val="24"/>
          <w:szCs w:val="24"/>
          <w:lang w:val="ro-RO"/>
        </w:rPr>
      </w:pPr>
      <w:r w:rsidRPr="005154D4">
        <w:rPr>
          <w:rFonts w:ascii="Arial" w:hAnsi="Arial" w:cs="Arial"/>
          <w:sz w:val="24"/>
          <w:szCs w:val="24"/>
          <w:lang w:val="ro-RO"/>
        </w:rPr>
        <w:t xml:space="preserve">să </w:t>
      </w:r>
      <w:r w:rsidR="006B7BF1" w:rsidRPr="005154D4">
        <w:rPr>
          <w:rFonts w:ascii="Arial" w:hAnsi="Arial" w:cs="Arial"/>
          <w:sz w:val="24"/>
          <w:szCs w:val="24"/>
          <w:lang w:val="ro-RO"/>
        </w:rPr>
        <w:t>semneze</w:t>
      </w:r>
      <w:r w:rsidRPr="005154D4">
        <w:rPr>
          <w:rFonts w:ascii="Arial" w:hAnsi="Arial" w:cs="Arial"/>
          <w:sz w:val="24"/>
          <w:szCs w:val="24"/>
          <w:lang w:val="ro-RO"/>
        </w:rPr>
        <w:t xml:space="preserve"> EASA </w:t>
      </w:r>
      <w:proofErr w:type="spellStart"/>
      <w:r w:rsidRPr="005154D4">
        <w:rPr>
          <w:rFonts w:ascii="Arial" w:hAnsi="Arial" w:cs="Arial"/>
          <w:sz w:val="24"/>
          <w:szCs w:val="24"/>
          <w:lang w:val="ro-RO"/>
        </w:rPr>
        <w:t>Form</w:t>
      </w:r>
      <w:proofErr w:type="spellEnd"/>
      <w:r w:rsidRPr="005154D4">
        <w:rPr>
          <w:rFonts w:ascii="Arial" w:hAnsi="Arial" w:cs="Arial"/>
          <w:sz w:val="24"/>
          <w:szCs w:val="24"/>
          <w:lang w:val="ro-RO"/>
        </w:rPr>
        <w:t xml:space="preserve"> 1</w:t>
      </w:r>
      <w:r w:rsidR="00ED0BFE" w:rsidRPr="005154D4">
        <w:rPr>
          <w:rFonts w:ascii="Arial" w:hAnsi="Arial" w:cs="Arial"/>
          <w:sz w:val="24"/>
          <w:szCs w:val="24"/>
          <w:lang w:val="ro-RO"/>
        </w:rPr>
        <w:t>/CPS</w:t>
      </w:r>
      <w:r w:rsidRPr="005154D4">
        <w:rPr>
          <w:rFonts w:ascii="Arial" w:hAnsi="Arial" w:cs="Arial"/>
          <w:sz w:val="24"/>
          <w:szCs w:val="24"/>
          <w:lang w:val="ro-RO"/>
        </w:rPr>
        <w:t xml:space="preserve"> pentru </w:t>
      </w:r>
      <w:r w:rsidR="00F37DAC" w:rsidRPr="005154D4">
        <w:rPr>
          <w:rFonts w:ascii="Arial" w:hAnsi="Arial" w:cs="Arial"/>
          <w:sz w:val="24"/>
          <w:szCs w:val="24"/>
          <w:lang w:val="ro-RO"/>
        </w:rPr>
        <w:t xml:space="preserve">orice component </w:t>
      </w:r>
      <w:r w:rsidRPr="005154D4">
        <w:rPr>
          <w:rFonts w:ascii="Arial" w:hAnsi="Arial" w:cs="Arial"/>
          <w:sz w:val="24"/>
          <w:szCs w:val="24"/>
          <w:lang w:val="ro-RO"/>
        </w:rPr>
        <w:t xml:space="preserve">pentru care este </w:t>
      </w:r>
      <w:r w:rsidR="007B2922" w:rsidRPr="005154D4">
        <w:rPr>
          <w:rFonts w:ascii="Arial" w:hAnsi="Arial" w:cs="Arial"/>
          <w:sz w:val="24"/>
          <w:szCs w:val="24"/>
          <w:lang w:val="ro-RO"/>
        </w:rPr>
        <w:t xml:space="preserve">autorizat intern de o organizație autorizată în baza prevederilor </w:t>
      </w:r>
      <w:r w:rsidR="0081181B" w:rsidRPr="005154D4">
        <w:rPr>
          <w:rFonts w:ascii="Arial" w:hAnsi="Arial" w:cs="Arial"/>
          <w:sz w:val="24"/>
          <w:szCs w:val="24"/>
          <w:lang w:val="ro-RO"/>
        </w:rPr>
        <w:t xml:space="preserve">Part </w:t>
      </w:r>
      <w:r w:rsidR="007B2922" w:rsidRPr="005154D4">
        <w:rPr>
          <w:rFonts w:ascii="Arial" w:hAnsi="Arial" w:cs="Arial"/>
          <w:sz w:val="24"/>
          <w:szCs w:val="24"/>
          <w:lang w:val="ro-RO"/>
        </w:rPr>
        <w:t xml:space="preserve">145, </w:t>
      </w:r>
      <w:r w:rsidR="0081181B" w:rsidRPr="005154D4">
        <w:rPr>
          <w:rFonts w:ascii="Arial" w:hAnsi="Arial" w:cs="Arial"/>
          <w:sz w:val="24"/>
          <w:szCs w:val="24"/>
          <w:lang w:val="ro-RO"/>
        </w:rPr>
        <w:t xml:space="preserve">Part </w:t>
      </w:r>
      <w:r w:rsidR="007B2922" w:rsidRPr="005154D4">
        <w:rPr>
          <w:rFonts w:ascii="Arial" w:hAnsi="Arial" w:cs="Arial"/>
          <w:sz w:val="24"/>
          <w:szCs w:val="24"/>
          <w:lang w:val="ro-RO"/>
        </w:rPr>
        <w:t>CAO sau RACR AZAC</w:t>
      </w:r>
      <w:r w:rsidRPr="005154D4">
        <w:rPr>
          <w:rFonts w:ascii="Arial" w:hAnsi="Arial" w:cs="Arial"/>
          <w:sz w:val="24"/>
          <w:szCs w:val="24"/>
          <w:lang w:val="ro-RO"/>
        </w:rPr>
        <w:t>.</w:t>
      </w:r>
    </w:p>
    <w:p w14:paraId="46FE2BE4" w14:textId="47D84DB3" w:rsidR="009C705D" w:rsidRPr="005154D4" w:rsidRDefault="008E726E" w:rsidP="00FE7A44">
      <w:pPr>
        <w:pStyle w:val="ListParagraph"/>
        <w:numPr>
          <w:ilvl w:val="0"/>
          <w:numId w:val="51"/>
        </w:numPr>
        <w:spacing w:before="120"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Valabilitatea </w:t>
      </w:r>
      <w:proofErr w:type="spellStart"/>
      <w:r w:rsidR="00EA437C" w:rsidRPr="005154D4">
        <w:rPr>
          <w:rFonts w:ascii="Arial" w:hAnsi="Arial" w:cs="Arial"/>
          <w:sz w:val="24"/>
          <w:szCs w:val="24"/>
          <w:lang w:val="ro-RO"/>
        </w:rPr>
        <w:t>licenţei</w:t>
      </w:r>
      <w:proofErr w:type="spellEnd"/>
      <w:r w:rsidR="00EA437C" w:rsidRPr="005154D4">
        <w:rPr>
          <w:rFonts w:ascii="Arial" w:hAnsi="Arial" w:cs="Arial"/>
          <w:sz w:val="24"/>
          <w:szCs w:val="24"/>
          <w:lang w:val="ro-RO"/>
        </w:rPr>
        <w:t xml:space="preserve"> </w:t>
      </w:r>
      <w:r w:rsidR="0001409A" w:rsidRPr="005154D4">
        <w:rPr>
          <w:rFonts w:ascii="Arial" w:hAnsi="Arial" w:cs="Arial"/>
          <w:sz w:val="24"/>
          <w:szCs w:val="24"/>
          <w:lang w:val="ro-RO"/>
        </w:rPr>
        <w:t>LPT</w:t>
      </w:r>
      <w:r w:rsidR="00B83A3A">
        <w:rPr>
          <w:rFonts w:ascii="Arial" w:hAnsi="Arial" w:cs="Arial"/>
          <w:sz w:val="24"/>
          <w:szCs w:val="24"/>
          <w:lang w:val="ro-RO"/>
        </w:rPr>
        <w:t xml:space="preserve"> </w:t>
      </w:r>
      <w:r w:rsidR="0001409A" w:rsidRPr="005154D4">
        <w:rPr>
          <w:rFonts w:ascii="Arial" w:hAnsi="Arial" w:cs="Arial"/>
          <w:sz w:val="24"/>
          <w:szCs w:val="24"/>
          <w:lang w:val="ro-RO"/>
        </w:rPr>
        <w:t>-</w:t>
      </w:r>
      <w:r w:rsidR="00B83A3A">
        <w:rPr>
          <w:rFonts w:ascii="Arial" w:hAnsi="Arial" w:cs="Arial"/>
          <w:sz w:val="24"/>
          <w:szCs w:val="24"/>
          <w:lang w:val="ro-RO"/>
        </w:rPr>
        <w:t xml:space="preserve"> </w:t>
      </w:r>
      <w:r w:rsidR="0001409A" w:rsidRPr="005154D4">
        <w:rPr>
          <w:rFonts w:ascii="Arial" w:hAnsi="Arial" w:cs="Arial"/>
          <w:sz w:val="24"/>
          <w:szCs w:val="24"/>
          <w:lang w:val="ro-RO"/>
        </w:rPr>
        <w:t>P</w:t>
      </w:r>
      <w:r w:rsidR="00EA437C" w:rsidRPr="005154D4">
        <w:rPr>
          <w:rFonts w:ascii="Arial" w:hAnsi="Arial" w:cs="Arial"/>
          <w:sz w:val="24"/>
          <w:szCs w:val="24"/>
          <w:lang w:val="ro-RO"/>
        </w:rPr>
        <w:t xml:space="preserve"> emisă </w:t>
      </w:r>
      <w:proofErr w:type="spellStart"/>
      <w:r w:rsidR="00EA437C" w:rsidRPr="005154D4">
        <w:rPr>
          <w:rFonts w:ascii="Arial" w:hAnsi="Arial" w:cs="Arial"/>
          <w:sz w:val="24"/>
          <w:szCs w:val="24"/>
          <w:lang w:val="ro-RO"/>
        </w:rPr>
        <w:t>ȋn</w:t>
      </w:r>
      <w:proofErr w:type="spellEnd"/>
      <w:r w:rsidR="00EA437C" w:rsidRPr="005154D4">
        <w:rPr>
          <w:rFonts w:ascii="Arial" w:hAnsi="Arial" w:cs="Arial"/>
          <w:sz w:val="24"/>
          <w:szCs w:val="24"/>
          <w:lang w:val="ro-RO"/>
        </w:rPr>
        <w:t xml:space="preserve"> baza </w:t>
      </w:r>
      <w:proofErr w:type="spellStart"/>
      <w:r w:rsidR="0072648C" w:rsidRPr="005154D4">
        <w:rPr>
          <w:rFonts w:ascii="Arial" w:hAnsi="Arial" w:cs="Arial"/>
          <w:sz w:val="24"/>
          <w:szCs w:val="24"/>
          <w:lang w:val="ro-RO"/>
        </w:rPr>
        <w:t>creditǎri</w:t>
      </w:r>
      <w:r w:rsidR="00EA437C" w:rsidRPr="005154D4">
        <w:rPr>
          <w:rFonts w:ascii="Arial" w:hAnsi="Arial" w:cs="Arial"/>
          <w:sz w:val="24"/>
          <w:szCs w:val="24"/>
          <w:lang w:val="ro-RO"/>
        </w:rPr>
        <w:t>i</w:t>
      </w:r>
      <w:proofErr w:type="spellEnd"/>
      <w:r w:rsidR="00EA437C" w:rsidRPr="005154D4">
        <w:rPr>
          <w:rFonts w:ascii="Arial" w:hAnsi="Arial" w:cs="Arial"/>
          <w:sz w:val="24"/>
          <w:szCs w:val="24"/>
          <w:lang w:val="ro-RO"/>
        </w:rPr>
        <w:t xml:space="preserve"> </w:t>
      </w:r>
      <w:proofErr w:type="spellStart"/>
      <w:r w:rsidR="00EA437C" w:rsidRPr="005154D4">
        <w:rPr>
          <w:rFonts w:ascii="Arial" w:hAnsi="Arial" w:cs="Arial"/>
          <w:sz w:val="24"/>
          <w:szCs w:val="24"/>
          <w:lang w:val="ro-RO"/>
        </w:rPr>
        <w:t>licenţei</w:t>
      </w:r>
      <w:proofErr w:type="spellEnd"/>
      <w:r w:rsidR="00EA437C" w:rsidRPr="005154D4">
        <w:rPr>
          <w:rFonts w:ascii="Arial" w:hAnsi="Arial" w:cs="Arial"/>
          <w:sz w:val="24"/>
          <w:szCs w:val="24"/>
          <w:lang w:val="ro-RO"/>
        </w:rPr>
        <w:t xml:space="preserve"> Part-66, </w:t>
      </w:r>
      <w:r w:rsidRPr="005154D4">
        <w:rPr>
          <w:rFonts w:ascii="Arial" w:hAnsi="Arial" w:cs="Arial"/>
          <w:sz w:val="24"/>
          <w:szCs w:val="24"/>
          <w:lang w:val="ro-RO"/>
        </w:rPr>
        <w:t xml:space="preserve">nu poate </w:t>
      </w:r>
      <w:proofErr w:type="spellStart"/>
      <w:r w:rsidRPr="005154D4">
        <w:rPr>
          <w:rFonts w:ascii="Arial" w:hAnsi="Arial" w:cs="Arial"/>
          <w:sz w:val="24"/>
          <w:szCs w:val="24"/>
          <w:lang w:val="ro-RO"/>
        </w:rPr>
        <w:t>depăşi</w:t>
      </w:r>
      <w:proofErr w:type="spellEnd"/>
      <w:r w:rsidRPr="005154D4">
        <w:rPr>
          <w:rFonts w:ascii="Arial" w:hAnsi="Arial" w:cs="Arial"/>
          <w:sz w:val="24"/>
          <w:szCs w:val="24"/>
          <w:lang w:val="ro-RO"/>
        </w:rPr>
        <w:t xml:space="preserve"> valabili</w:t>
      </w:r>
      <w:r w:rsidR="006D19FE" w:rsidRPr="005154D4">
        <w:rPr>
          <w:rFonts w:ascii="Arial" w:hAnsi="Arial" w:cs="Arial"/>
          <w:sz w:val="24"/>
          <w:szCs w:val="24"/>
          <w:lang w:val="ro-RO"/>
        </w:rPr>
        <w:t>t</w:t>
      </w:r>
      <w:r w:rsidRPr="005154D4">
        <w:rPr>
          <w:rFonts w:ascii="Arial" w:hAnsi="Arial" w:cs="Arial"/>
          <w:sz w:val="24"/>
          <w:szCs w:val="24"/>
          <w:lang w:val="ro-RO"/>
        </w:rPr>
        <w:t xml:space="preserve">atea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Part-66.</w:t>
      </w:r>
    </w:p>
    <w:p w14:paraId="70550F71" w14:textId="7C25AB1F" w:rsidR="009C705D" w:rsidRPr="005154D4" w:rsidRDefault="009C705D" w:rsidP="0095381F">
      <w:pPr>
        <w:tabs>
          <w:tab w:val="left" w:pos="2552"/>
        </w:tabs>
        <w:spacing w:after="120" w:line="240" w:lineRule="auto"/>
        <w:jc w:val="both"/>
        <w:rPr>
          <w:rFonts w:ascii="Arial" w:hAnsi="Arial" w:cs="Arial"/>
          <w:b/>
          <w:bCs/>
          <w:sz w:val="24"/>
          <w:szCs w:val="24"/>
          <w:lang w:val="ro-RO"/>
        </w:rPr>
      </w:pPr>
      <w:r w:rsidRPr="005154D4">
        <w:rPr>
          <w:rFonts w:ascii="Arial" w:hAnsi="Arial" w:cs="Arial"/>
          <w:b/>
          <w:sz w:val="24"/>
          <w:szCs w:val="24"/>
          <w:lang w:val="ro-RO"/>
        </w:rPr>
        <w:t xml:space="preserve">CAPITOLUL </w:t>
      </w:r>
      <w:r w:rsidR="00B52A4F">
        <w:rPr>
          <w:rFonts w:ascii="Arial" w:hAnsi="Arial" w:cs="Arial"/>
          <w:b/>
          <w:sz w:val="24"/>
          <w:szCs w:val="24"/>
          <w:lang w:val="ro-RO"/>
        </w:rPr>
        <w:t>III</w:t>
      </w:r>
      <w:r w:rsidRPr="005154D4">
        <w:rPr>
          <w:rFonts w:ascii="Arial" w:hAnsi="Arial" w:cs="Arial"/>
          <w:b/>
          <w:sz w:val="24"/>
          <w:szCs w:val="24"/>
          <w:lang w:val="ro-RO"/>
        </w:rPr>
        <w:t xml:space="preserve"> PROCESUL DE CERTIFICARE</w:t>
      </w:r>
    </w:p>
    <w:p w14:paraId="0A3E5FB6" w14:textId="2F476BE5" w:rsidR="009C705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III.1</w:t>
      </w:r>
      <w:r>
        <w:rPr>
          <w:rFonts w:ascii="Arial" w:hAnsi="Arial" w:cs="Arial"/>
          <w:b/>
          <w:sz w:val="24"/>
          <w:szCs w:val="24"/>
          <w:lang w:val="ro-RO"/>
        </w:rPr>
        <w:t xml:space="preserve">   </w:t>
      </w:r>
      <w:r w:rsidR="009C705D" w:rsidRPr="00B52A4F">
        <w:rPr>
          <w:rFonts w:ascii="Arial" w:hAnsi="Arial" w:cs="Arial"/>
          <w:b/>
          <w:sz w:val="24"/>
          <w:szCs w:val="24"/>
          <w:lang w:val="ro-RO"/>
        </w:rPr>
        <w:t>Procesul de certificare</w:t>
      </w:r>
    </w:p>
    <w:p w14:paraId="15EA6DC3" w14:textId="77777777" w:rsidR="009C705D" w:rsidRPr="005154D4" w:rsidRDefault="009C705D" w:rsidP="00FE7A44">
      <w:pPr>
        <w:numPr>
          <w:ilvl w:val="0"/>
          <w:numId w:val="32"/>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Certificarea </w:t>
      </w:r>
      <w:proofErr w:type="spellStart"/>
      <w:r w:rsidRPr="005154D4">
        <w:rPr>
          <w:rFonts w:ascii="Arial" w:hAnsi="Arial" w:cs="Arial"/>
          <w:sz w:val="24"/>
          <w:szCs w:val="24"/>
          <w:lang w:val="ro-RO"/>
        </w:rPr>
        <w:t>naţională</w:t>
      </w:r>
      <w:proofErr w:type="spellEnd"/>
      <w:r w:rsidRPr="005154D4">
        <w:rPr>
          <w:rFonts w:ascii="Arial" w:hAnsi="Arial" w:cs="Arial"/>
          <w:sz w:val="24"/>
          <w:szCs w:val="24"/>
          <w:lang w:val="ro-RO"/>
        </w:rPr>
        <w:t xml:space="preserve"> a personalului tehnic aeronautic civil presupune, în </w:t>
      </w:r>
      <w:proofErr w:type="spellStart"/>
      <w:r w:rsidRPr="005154D4">
        <w:rPr>
          <w:rFonts w:ascii="Arial" w:hAnsi="Arial" w:cs="Arial"/>
          <w:sz w:val="24"/>
          <w:szCs w:val="24"/>
          <w:lang w:val="ro-RO"/>
        </w:rPr>
        <w:t>funcţie</w:t>
      </w:r>
      <w:proofErr w:type="spellEnd"/>
      <w:r w:rsidRPr="005154D4">
        <w:rPr>
          <w:rFonts w:ascii="Arial" w:hAnsi="Arial" w:cs="Arial"/>
          <w:sz w:val="24"/>
          <w:szCs w:val="24"/>
          <w:lang w:val="ro-RO"/>
        </w:rPr>
        <w:t xml:space="preserve"> de solicitare:</w:t>
      </w:r>
    </w:p>
    <w:p w14:paraId="5D817E7F" w14:textId="77777777" w:rsidR="009C705D" w:rsidRPr="005154D4" w:rsidRDefault="009C705D" w:rsidP="00FE7A44">
      <w:pPr>
        <w:numPr>
          <w:ilvl w:val="0"/>
          <w:numId w:val="14"/>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emiterea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a calificărilor asociate;</w:t>
      </w:r>
    </w:p>
    <w:p w14:paraId="4BDEB1DE" w14:textId="25992C35" w:rsidR="009C705D" w:rsidRPr="005154D4" w:rsidRDefault="004A6C26" w:rsidP="00FE7A44">
      <w:pPr>
        <w:numPr>
          <w:ilvl w:val="0"/>
          <w:numId w:val="14"/>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prelungirea valabilității</w:t>
      </w:r>
      <w:r w:rsidR="009C705D" w:rsidRPr="005154D4">
        <w:rPr>
          <w:rFonts w:ascii="Arial" w:hAnsi="Arial" w:cs="Arial"/>
          <w:color w:val="0000CC"/>
          <w:sz w:val="24"/>
          <w:szCs w:val="24"/>
          <w:lang w:val="ro-RO"/>
        </w:rPr>
        <w:t xml:space="preserve"> </w:t>
      </w:r>
      <w:proofErr w:type="spellStart"/>
      <w:r w:rsidR="009C705D" w:rsidRPr="005154D4">
        <w:rPr>
          <w:rFonts w:ascii="Arial" w:hAnsi="Arial" w:cs="Arial"/>
          <w:sz w:val="24"/>
          <w:szCs w:val="24"/>
          <w:lang w:val="ro-RO"/>
        </w:rPr>
        <w:t>licenţei</w:t>
      </w:r>
      <w:proofErr w:type="spellEnd"/>
      <w:r w:rsidR="009C705D" w:rsidRPr="005154D4">
        <w:rPr>
          <w:rFonts w:ascii="Arial" w:hAnsi="Arial" w:cs="Arial"/>
          <w:sz w:val="24"/>
          <w:szCs w:val="24"/>
          <w:lang w:val="ro-RO"/>
        </w:rPr>
        <w:t xml:space="preserve"> </w:t>
      </w:r>
      <w:proofErr w:type="spellStart"/>
      <w:r w:rsidR="006F795A" w:rsidRPr="005154D4">
        <w:rPr>
          <w:rFonts w:ascii="Arial" w:hAnsi="Arial" w:cs="Arial"/>
          <w:sz w:val="24"/>
          <w:szCs w:val="24"/>
          <w:lang w:val="ro-RO"/>
        </w:rPr>
        <w:t>şi</w:t>
      </w:r>
      <w:proofErr w:type="spellEnd"/>
      <w:r w:rsidR="006F795A" w:rsidRPr="005154D4">
        <w:rPr>
          <w:rFonts w:ascii="Arial" w:hAnsi="Arial" w:cs="Arial"/>
          <w:sz w:val="24"/>
          <w:szCs w:val="24"/>
          <w:lang w:val="ro-RO"/>
        </w:rPr>
        <w:t xml:space="preserve"> a</w:t>
      </w:r>
      <w:r w:rsidR="006F795A" w:rsidRPr="005154D4" w:rsidDel="006F795A">
        <w:rPr>
          <w:rFonts w:ascii="Arial" w:hAnsi="Arial" w:cs="Arial"/>
          <w:sz w:val="24"/>
          <w:szCs w:val="24"/>
          <w:lang w:val="ro-RO"/>
        </w:rPr>
        <w:t xml:space="preserve"> </w:t>
      </w:r>
      <w:r w:rsidR="009C705D" w:rsidRPr="005154D4">
        <w:rPr>
          <w:rFonts w:ascii="Arial" w:hAnsi="Arial" w:cs="Arial"/>
          <w:sz w:val="24"/>
          <w:szCs w:val="24"/>
          <w:lang w:val="ro-RO"/>
        </w:rPr>
        <w:t>calificărilor asociate;</w:t>
      </w:r>
    </w:p>
    <w:p w14:paraId="395A626C" w14:textId="4C6A68F2" w:rsidR="009C705D" w:rsidRPr="005154D4" w:rsidRDefault="009C705D" w:rsidP="00FE7A44">
      <w:pPr>
        <w:numPr>
          <w:ilvl w:val="0"/>
          <w:numId w:val="14"/>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reînnoirea</w:t>
      </w:r>
      <w:r w:rsidRPr="005154D4">
        <w:rPr>
          <w:rFonts w:ascii="Arial" w:hAnsi="Arial" w:cs="Arial"/>
          <w:color w:val="0000CC"/>
          <w:sz w:val="24"/>
          <w:szCs w:val="24"/>
          <w:lang w:val="ro-RO"/>
        </w:rPr>
        <w:t xml:space="preserve">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w:t>
      </w:r>
      <w:proofErr w:type="spellStart"/>
      <w:r w:rsidR="006F795A" w:rsidRPr="005154D4">
        <w:rPr>
          <w:rFonts w:ascii="Arial" w:hAnsi="Arial" w:cs="Arial"/>
          <w:sz w:val="24"/>
          <w:szCs w:val="24"/>
          <w:lang w:val="ro-RO"/>
        </w:rPr>
        <w:t>şi</w:t>
      </w:r>
      <w:proofErr w:type="spellEnd"/>
      <w:r w:rsidR="006F795A" w:rsidRPr="005154D4">
        <w:rPr>
          <w:rFonts w:ascii="Arial" w:hAnsi="Arial" w:cs="Arial"/>
          <w:sz w:val="24"/>
          <w:szCs w:val="24"/>
          <w:lang w:val="ro-RO"/>
        </w:rPr>
        <w:t xml:space="preserve"> a</w:t>
      </w:r>
      <w:r w:rsidR="006F795A" w:rsidRPr="005154D4" w:rsidDel="006F795A">
        <w:rPr>
          <w:rFonts w:ascii="Arial" w:hAnsi="Arial" w:cs="Arial"/>
          <w:sz w:val="24"/>
          <w:szCs w:val="24"/>
          <w:lang w:val="ro-RO"/>
        </w:rPr>
        <w:t xml:space="preserve"> </w:t>
      </w:r>
      <w:r w:rsidRPr="005154D4">
        <w:rPr>
          <w:rFonts w:ascii="Arial" w:hAnsi="Arial" w:cs="Arial"/>
          <w:sz w:val="24"/>
          <w:szCs w:val="24"/>
          <w:lang w:val="ro-RO"/>
        </w:rPr>
        <w:t xml:space="preserve"> calificărilor asociate;</w:t>
      </w:r>
    </w:p>
    <w:p w14:paraId="5B7E9BBB" w14:textId="76ECAB3C" w:rsidR="00743C0B" w:rsidRPr="005154D4" w:rsidRDefault="004A6C26" w:rsidP="00FE7A44">
      <w:pPr>
        <w:numPr>
          <w:ilvl w:val="0"/>
          <w:numId w:val="14"/>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creditarea </w:t>
      </w:r>
      <w:proofErr w:type="spellStart"/>
      <w:r w:rsidRPr="005154D4">
        <w:rPr>
          <w:rFonts w:ascii="Arial" w:hAnsi="Arial" w:cs="Arial"/>
          <w:sz w:val="24"/>
          <w:szCs w:val="24"/>
          <w:lang w:val="ro-RO"/>
        </w:rPr>
        <w:t>licenţelor</w:t>
      </w:r>
      <w:proofErr w:type="spellEnd"/>
      <w:r w:rsidRPr="005154D4">
        <w:rPr>
          <w:rFonts w:ascii="Arial" w:hAnsi="Arial" w:cs="Arial"/>
          <w:sz w:val="24"/>
          <w:szCs w:val="24"/>
          <w:lang w:val="ro-RO"/>
        </w:rPr>
        <w:t xml:space="preserve"> Part-66</w:t>
      </w:r>
      <w:r w:rsidR="00743C0B" w:rsidRPr="005154D4">
        <w:rPr>
          <w:rFonts w:ascii="Arial" w:hAnsi="Arial" w:cs="Arial"/>
          <w:sz w:val="24"/>
          <w:szCs w:val="24"/>
          <w:lang w:val="ro-RO"/>
        </w:rPr>
        <w:t>;</w:t>
      </w:r>
    </w:p>
    <w:p w14:paraId="23292E40" w14:textId="09CE8FC6" w:rsidR="00743C0B" w:rsidRPr="005154D4" w:rsidRDefault="004A6C26" w:rsidP="00FE7A44">
      <w:pPr>
        <w:numPr>
          <w:ilvl w:val="0"/>
          <w:numId w:val="14"/>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alte modificări ale licenței</w:t>
      </w:r>
      <w:r w:rsidR="00992E2D" w:rsidRPr="005154D4">
        <w:rPr>
          <w:rFonts w:ascii="Arial" w:hAnsi="Arial" w:cs="Arial"/>
          <w:sz w:val="24"/>
          <w:szCs w:val="24"/>
          <w:lang w:val="ro-RO"/>
        </w:rPr>
        <w:t>.</w:t>
      </w:r>
      <w:r w:rsidR="00743C0B" w:rsidRPr="005154D4">
        <w:rPr>
          <w:rFonts w:ascii="Arial" w:hAnsi="Arial" w:cs="Arial"/>
          <w:sz w:val="24"/>
          <w:szCs w:val="24"/>
          <w:lang w:val="ro-RO"/>
        </w:rPr>
        <w:t xml:space="preserve"> </w:t>
      </w:r>
    </w:p>
    <w:p w14:paraId="7DE01481" w14:textId="6AFF12B3" w:rsidR="009C705D" w:rsidRPr="005154D4" w:rsidRDefault="009C705D" w:rsidP="00FE7A44">
      <w:pPr>
        <w:numPr>
          <w:ilvl w:val="0"/>
          <w:numId w:val="32"/>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Evaluarea </w:t>
      </w:r>
      <w:proofErr w:type="spellStart"/>
      <w:r w:rsidRPr="005154D4">
        <w:rPr>
          <w:rFonts w:ascii="Arial" w:hAnsi="Arial" w:cs="Arial"/>
          <w:sz w:val="24"/>
          <w:szCs w:val="24"/>
          <w:lang w:val="ro-RO"/>
        </w:rPr>
        <w:t>competenţelor</w:t>
      </w:r>
      <w:proofErr w:type="spellEnd"/>
      <w:r w:rsidRPr="005154D4">
        <w:rPr>
          <w:rFonts w:ascii="Arial" w:hAnsi="Arial" w:cs="Arial"/>
          <w:sz w:val="24"/>
          <w:szCs w:val="24"/>
          <w:lang w:val="ro-RO"/>
        </w:rPr>
        <w:t xml:space="preserve"> solicitantului în vederea emiterii/</w:t>
      </w:r>
      <w:r w:rsidR="004A6C26" w:rsidRPr="005154D4">
        <w:rPr>
          <w:rFonts w:ascii="Arial" w:hAnsi="Arial" w:cs="Arial"/>
          <w:sz w:val="24"/>
          <w:szCs w:val="24"/>
          <w:lang w:val="ro-RO"/>
        </w:rPr>
        <w:t>prelungirii valabilității</w:t>
      </w:r>
      <w:r w:rsidRPr="005154D4">
        <w:rPr>
          <w:rFonts w:ascii="Arial" w:hAnsi="Arial" w:cs="Arial"/>
          <w:sz w:val="24"/>
          <w:szCs w:val="24"/>
          <w:lang w:val="ro-RO"/>
        </w:rPr>
        <w:t xml:space="preserve">/reînnoirii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de către AACR constă în:</w:t>
      </w:r>
    </w:p>
    <w:p w14:paraId="187F8F1A" w14:textId="746EE83A" w:rsidR="009C705D" w:rsidRPr="005154D4" w:rsidRDefault="009C705D" w:rsidP="00FE7A44">
      <w:pPr>
        <w:numPr>
          <w:ilvl w:val="0"/>
          <w:numId w:val="3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lastRenderedPageBreak/>
        <w:t xml:space="preserve">analiza documentelor depuse de solicitant, care dovedesc pregătirea teoretică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experienţa</w:t>
      </w:r>
      <w:proofErr w:type="spellEnd"/>
      <w:r w:rsidRPr="005154D4">
        <w:rPr>
          <w:rFonts w:ascii="Arial" w:hAnsi="Arial" w:cs="Arial"/>
          <w:sz w:val="24"/>
          <w:szCs w:val="24"/>
          <w:lang w:val="ro-RO"/>
        </w:rPr>
        <w:t xml:space="preserve"> practică a acestuia</w:t>
      </w:r>
      <w:r w:rsidR="00B8066B">
        <w:rPr>
          <w:rFonts w:ascii="Arial" w:hAnsi="Arial" w:cs="Arial"/>
          <w:sz w:val="24"/>
          <w:szCs w:val="24"/>
          <w:lang w:val="ro-RO"/>
        </w:rPr>
        <w:t>,</w:t>
      </w:r>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p>
    <w:p w14:paraId="70A1A432" w14:textId="4EB44E5D" w:rsidR="009C705D" w:rsidRPr="005154D4" w:rsidRDefault="00B64D01" w:rsidP="00FE7A44">
      <w:pPr>
        <w:numPr>
          <w:ilvl w:val="0"/>
          <w:numId w:val="3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pentru emiterea licenței, </w:t>
      </w:r>
      <w:r w:rsidR="009C705D" w:rsidRPr="005154D4">
        <w:rPr>
          <w:rFonts w:ascii="Arial" w:hAnsi="Arial" w:cs="Arial"/>
          <w:sz w:val="24"/>
          <w:szCs w:val="24"/>
          <w:lang w:val="ro-RO"/>
        </w:rPr>
        <w:t xml:space="preserve">verificarea </w:t>
      </w:r>
      <w:proofErr w:type="spellStart"/>
      <w:r w:rsidR="0087589D" w:rsidRPr="005154D4">
        <w:rPr>
          <w:rFonts w:ascii="Arial" w:hAnsi="Arial" w:cs="Arial"/>
          <w:sz w:val="24"/>
          <w:szCs w:val="24"/>
          <w:lang w:val="ro-RO"/>
        </w:rPr>
        <w:t>cunoştinţelor</w:t>
      </w:r>
      <w:proofErr w:type="spellEnd"/>
      <w:r w:rsidR="0087589D" w:rsidRPr="005154D4">
        <w:rPr>
          <w:rFonts w:ascii="Arial" w:hAnsi="Arial" w:cs="Arial"/>
          <w:sz w:val="24"/>
          <w:szCs w:val="24"/>
          <w:lang w:val="ro-RO"/>
        </w:rPr>
        <w:t xml:space="preserve"> teoretice</w:t>
      </w:r>
      <w:r w:rsidR="00F3547D" w:rsidRPr="005154D4">
        <w:rPr>
          <w:rFonts w:ascii="Arial" w:hAnsi="Arial" w:cs="Arial"/>
          <w:sz w:val="24"/>
          <w:szCs w:val="24"/>
          <w:lang w:val="ro-RO"/>
        </w:rPr>
        <w:t xml:space="preserve"> </w:t>
      </w:r>
      <w:r w:rsidR="004A6C26" w:rsidRPr="005154D4">
        <w:rPr>
          <w:rFonts w:ascii="Arial" w:hAnsi="Arial" w:cs="Arial"/>
          <w:sz w:val="24"/>
          <w:szCs w:val="24"/>
          <w:lang w:val="ro-RO"/>
        </w:rPr>
        <w:t>generale</w:t>
      </w:r>
      <w:r w:rsidR="0087589D" w:rsidRPr="005154D4">
        <w:rPr>
          <w:rFonts w:ascii="Arial" w:hAnsi="Arial" w:cs="Arial"/>
          <w:sz w:val="24"/>
          <w:szCs w:val="24"/>
          <w:lang w:val="ro-RO"/>
        </w:rPr>
        <w:t xml:space="preserve"> ale </w:t>
      </w:r>
      <w:r w:rsidR="009C705D" w:rsidRPr="005154D4">
        <w:rPr>
          <w:rFonts w:ascii="Arial" w:hAnsi="Arial" w:cs="Arial"/>
          <w:sz w:val="24"/>
          <w:szCs w:val="24"/>
          <w:lang w:val="ro-RO"/>
        </w:rPr>
        <w:t xml:space="preserve">solicitantului prin examinare </w:t>
      </w:r>
      <w:r w:rsidR="009030F1" w:rsidRPr="005154D4">
        <w:rPr>
          <w:rFonts w:ascii="Arial" w:hAnsi="Arial" w:cs="Arial"/>
          <w:sz w:val="24"/>
          <w:szCs w:val="24"/>
          <w:lang w:val="ro-RO"/>
        </w:rPr>
        <w:t xml:space="preserve">în </w:t>
      </w:r>
      <w:r w:rsidR="009C705D" w:rsidRPr="005154D4">
        <w:rPr>
          <w:rFonts w:ascii="Arial" w:hAnsi="Arial" w:cs="Arial"/>
          <w:sz w:val="24"/>
          <w:szCs w:val="24"/>
          <w:lang w:val="ro-RO"/>
        </w:rPr>
        <w:t>scris.</w:t>
      </w:r>
    </w:p>
    <w:p w14:paraId="04250482" w14:textId="653C0642" w:rsidR="009C705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III.2</w:t>
      </w:r>
      <w:r>
        <w:rPr>
          <w:rFonts w:ascii="Arial" w:hAnsi="Arial" w:cs="Arial"/>
          <w:b/>
          <w:sz w:val="24"/>
          <w:szCs w:val="24"/>
          <w:lang w:val="ro-RO"/>
        </w:rPr>
        <w:t xml:space="preserve">   </w:t>
      </w:r>
      <w:r w:rsidR="00B64D01" w:rsidRPr="00B52A4F">
        <w:rPr>
          <w:rFonts w:ascii="Arial" w:hAnsi="Arial" w:cs="Arial"/>
          <w:b/>
          <w:sz w:val="24"/>
          <w:szCs w:val="24"/>
          <w:lang w:val="ro-RO"/>
        </w:rPr>
        <w:t>Obținerea licenței</w:t>
      </w:r>
    </w:p>
    <w:p w14:paraId="1B2AA9E6" w14:textId="6A6D023C" w:rsidR="009C705D" w:rsidRPr="005154D4" w:rsidRDefault="009C705D" w:rsidP="00FE7A44">
      <w:pPr>
        <w:numPr>
          <w:ilvl w:val="0"/>
          <w:numId w:val="15"/>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Pentru </w:t>
      </w:r>
      <w:proofErr w:type="spellStart"/>
      <w:r w:rsidRPr="005154D4">
        <w:rPr>
          <w:rFonts w:ascii="Arial" w:hAnsi="Arial" w:cs="Arial"/>
          <w:sz w:val="24"/>
          <w:szCs w:val="24"/>
          <w:lang w:val="ro-RO"/>
        </w:rPr>
        <w:t>iniţierea</w:t>
      </w:r>
      <w:proofErr w:type="spellEnd"/>
      <w:r w:rsidRPr="005154D4">
        <w:rPr>
          <w:rFonts w:ascii="Arial" w:hAnsi="Arial" w:cs="Arial"/>
          <w:sz w:val="24"/>
          <w:szCs w:val="24"/>
          <w:lang w:val="ro-RO"/>
        </w:rPr>
        <w:t xml:space="preserve"> procesului de evaluare a solicitantului în vederea emiterii </w:t>
      </w:r>
      <w:proofErr w:type="spellStart"/>
      <w:r w:rsidRPr="005154D4">
        <w:rPr>
          <w:rFonts w:ascii="Arial" w:hAnsi="Arial" w:cs="Arial"/>
          <w:sz w:val="24"/>
          <w:szCs w:val="24"/>
          <w:lang w:val="ro-RO"/>
        </w:rPr>
        <w:t>licen</w:t>
      </w:r>
      <w:r w:rsidR="004F0D53" w:rsidRPr="005154D4">
        <w:rPr>
          <w:rFonts w:ascii="Arial" w:hAnsi="Arial" w:cs="Arial"/>
          <w:sz w:val="24"/>
          <w:szCs w:val="24"/>
          <w:lang w:val="ro-RO"/>
        </w:rPr>
        <w:t>ţ</w:t>
      </w:r>
      <w:r w:rsidRPr="005154D4">
        <w:rPr>
          <w:rFonts w:ascii="Arial" w:hAnsi="Arial" w:cs="Arial"/>
          <w:sz w:val="24"/>
          <w:szCs w:val="24"/>
          <w:lang w:val="ro-RO"/>
        </w:rPr>
        <w:t>ei</w:t>
      </w:r>
      <w:proofErr w:type="spellEnd"/>
      <w:r w:rsidRPr="005154D4">
        <w:rPr>
          <w:rFonts w:ascii="Arial" w:hAnsi="Arial" w:cs="Arial"/>
          <w:sz w:val="24"/>
          <w:szCs w:val="24"/>
          <w:lang w:val="ro-RO"/>
        </w:rPr>
        <w:t xml:space="preserve">, solicitantul trebuie să </w:t>
      </w:r>
      <w:r w:rsidR="00B64D01" w:rsidRPr="005154D4">
        <w:rPr>
          <w:rFonts w:ascii="Arial" w:hAnsi="Arial" w:cs="Arial"/>
          <w:sz w:val="24"/>
          <w:szCs w:val="24"/>
          <w:lang w:val="ro-RO"/>
        </w:rPr>
        <w:t>transmită</w:t>
      </w:r>
      <w:r w:rsidRPr="005154D4">
        <w:rPr>
          <w:rFonts w:ascii="Arial" w:hAnsi="Arial" w:cs="Arial"/>
          <w:sz w:val="24"/>
          <w:szCs w:val="24"/>
          <w:lang w:val="ro-RO"/>
        </w:rPr>
        <w:t xml:space="preserve"> AACR </w:t>
      </w:r>
      <w:r w:rsidR="00466C0B" w:rsidRPr="005154D4">
        <w:rPr>
          <w:rFonts w:ascii="Arial" w:hAnsi="Arial" w:cs="Arial"/>
          <w:sz w:val="24"/>
          <w:szCs w:val="24"/>
          <w:lang w:val="ro-RO"/>
        </w:rPr>
        <w:t xml:space="preserve">o </w:t>
      </w:r>
      <w:r w:rsidRPr="005154D4">
        <w:rPr>
          <w:rFonts w:ascii="Arial" w:hAnsi="Arial" w:cs="Arial"/>
          <w:sz w:val="24"/>
          <w:szCs w:val="24"/>
          <w:lang w:val="ro-RO"/>
        </w:rPr>
        <w:t xml:space="preserve">cerere, </w:t>
      </w:r>
      <w:proofErr w:type="spellStart"/>
      <w:r w:rsidRPr="005154D4">
        <w:rPr>
          <w:rFonts w:ascii="Arial" w:hAnsi="Arial" w:cs="Arial"/>
          <w:sz w:val="24"/>
          <w:szCs w:val="24"/>
          <w:lang w:val="ro-RO"/>
        </w:rPr>
        <w:t>însoţită</w:t>
      </w:r>
      <w:proofErr w:type="spellEnd"/>
      <w:r w:rsidRPr="005154D4">
        <w:rPr>
          <w:rFonts w:ascii="Arial" w:hAnsi="Arial" w:cs="Arial"/>
          <w:sz w:val="24"/>
          <w:szCs w:val="24"/>
          <w:lang w:val="ro-RO"/>
        </w:rPr>
        <w:t xml:space="preserve"> de următoarele documente:</w:t>
      </w:r>
    </w:p>
    <w:p w14:paraId="4EC498A6" w14:textId="1186F6B6" w:rsidR="009C705D" w:rsidRPr="005154D4" w:rsidRDefault="009C705D" w:rsidP="00FE7A44">
      <w:pPr>
        <w:numPr>
          <w:ilvl w:val="0"/>
          <w:numId w:val="1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documente </w:t>
      </w:r>
      <w:r w:rsidR="006F795A" w:rsidRPr="005154D4">
        <w:rPr>
          <w:rFonts w:ascii="Arial" w:hAnsi="Arial" w:cs="Arial"/>
          <w:sz w:val="24"/>
          <w:szCs w:val="24"/>
          <w:lang w:val="ro-RO"/>
        </w:rPr>
        <w:t xml:space="preserve">care să dovedească </w:t>
      </w:r>
      <w:r w:rsidRPr="005154D4">
        <w:rPr>
          <w:rFonts w:ascii="Arial" w:hAnsi="Arial" w:cs="Arial"/>
          <w:sz w:val="24"/>
          <w:szCs w:val="24"/>
          <w:lang w:val="ro-RO"/>
        </w:rPr>
        <w:t xml:space="preserve">pregătirea teoretică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experienţa</w:t>
      </w:r>
      <w:proofErr w:type="spellEnd"/>
      <w:r w:rsidRPr="005154D4">
        <w:rPr>
          <w:rFonts w:ascii="Arial" w:hAnsi="Arial" w:cs="Arial"/>
          <w:sz w:val="24"/>
          <w:szCs w:val="24"/>
          <w:lang w:val="ro-RO"/>
        </w:rPr>
        <w:t xml:space="preserve"> pr</w:t>
      </w:r>
      <w:r w:rsidR="0068406A" w:rsidRPr="005154D4">
        <w:rPr>
          <w:rFonts w:ascii="Arial" w:hAnsi="Arial" w:cs="Arial"/>
          <w:sz w:val="24"/>
          <w:szCs w:val="24"/>
          <w:lang w:val="ro-RO"/>
        </w:rPr>
        <w:t>actic</w:t>
      </w:r>
      <w:r w:rsidRPr="005154D4">
        <w:rPr>
          <w:rFonts w:ascii="Arial" w:hAnsi="Arial" w:cs="Arial"/>
          <w:sz w:val="24"/>
          <w:szCs w:val="24"/>
          <w:lang w:val="ro-RO"/>
        </w:rPr>
        <w:t>ă a solicitantului</w:t>
      </w:r>
      <w:r w:rsidR="006F795A" w:rsidRPr="005154D4">
        <w:rPr>
          <w:rFonts w:ascii="Arial" w:hAnsi="Arial" w:cs="Arial"/>
          <w:sz w:val="24"/>
          <w:szCs w:val="24"/>
          <w:lang w:val="ro-RO"/>
        </w:rPr>
        <w:t xml:space="preserve"> și </w:t>
      </w:r>
      <w:r w:rsidRPr="005154D4">
        <w:rPr>
          <w:rFonts w:ascii="Arial" w:hAnsi="Arial" w:cs="Arial"/>
          <w:sz w:val="24"/>
          <w:szCs w:val="24"/>
          <w:lang w:val="ro-RO"/>
        </w:rPr>
        <w:t xml:space="preserve">care să ateste conformarea cu </w:t>
      </w:r>
      <w:proofErr w:type="spellStart"/>
      <w:r w:rsidRPr="005154D4">
        <w:rPr>
          <w:rFonts w:ascii="Arial" w:hAnsi="Arial" w:cs="Arial"/>
          <w:sz w:val="24"/>
          <w:szCs w:val="24"/>
          <w:lang w:val="ro-RO"/>
        </w:rPr>
        <w:t>cerinţele</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menţionate</w:t>
      </w:r>
      <w:proofErr w:type="spellEnd"/>
      <w:r w:rsidRPr="005154D4">
        <w:rPr>
          <w:rFonts w:ascii="Arial" w:hAnsi="Arial" w:cs="Arial"/>
          <w:sz w:val="24"/>
          <w:szCs w:val="24"/>
          <w:lang w:val="ro-RO"/>
        </w:rPr>
        <w:t xml:space="preserve"> la Cap</w:t>
      </w:r>
      <w:r w:rsidR="00F3547D" w:rsidRPr="005154D4">
        <w:rPr>
          <w:rFonts w:ascii="Arial" w:hAnsi="Arial" w:cs="Arial"/>
          <w:sz w:val="24"/>
          <w:szCs w:val="24"/>
          <w:lang w:val="ro-RO"/>
        </w:rPr>
        <w:t>.</w:t>
      </w:r>
      <w:r w:rsidRPr="005154D4">
        <w:rPr>
          <w:rFonts w:ascii="Arial" w:hAnsi="Arial" w:cs="Arial"/>
          <w:sz w:val="24"/>
          <w:szCs w:val="24"/>
          <w:lang w:val="ro-RO"/>
        </w:rPr>
        <w:t xml:space="preserve"> </w:t>
      </w:r>
      <w:r w:rsidR="00B34112">
        <w:rPr>
          <w:rFonts w:ascii="Arial" w:hAnsi="Arial" w:cs="Arial"/>
          <w:sz w:val="24"/>
          <w:szCs w:val="24"/>
          <w:lang w:val="ro-RO"/>
        </w:rPr>
        <w:t>II</w:t>
      </w:r>
      <w:r w:rsidR="006F795A" w:rsidRPr="005154D4">
        <w:rPr>
          <w:rFonts w:ascii="Arial" w:hAnsi="Arial" w:cs="Arial"/>
          <w:sz w:val="24"/>
          <w:szCs w:val="24"/>
          <w:lang w:val="ro-RO"/>
        </w:rPr>
        <w:t xml:space="preserve"> din prezenta reglementare</w:t>
      </w:r>
      <w:r w:rsidRPr="005154D4">
        <w:rPr>
          <w:rFonts w:ascii="Arial" w:hAnsi="Arial" w:cs="Arial"/>
          <w:sz w:val="24"/>
          <w:szCs w:val="24"/>
          <w:lang w:val="ro-RO"/>
        </w:rPr>
        <w:t>;</w:t>
      </w:r>
    </w:p>
    <w:p w14:paraId="6720E5B4" w14:textId="6FD48443" w:rsidR="009C705D" w:rsidRPr="005154D4" w:rsidRDefault="009C705D" w:rsidP="00FE7A44">
      <w:pPr>
        <w:numPr>
          <w:ilvl w:val="0"/>
          <w:numId w:val="1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dovada achitării tarifelor percepute de AACR în conformitate cu prevederile </w:t>
      </w:r>
      <w:r w:rsidR="006F795A" w:rsidRPr="005154D4">
        <w:rPr>
          <w:rFonts w:ascii="Arial" w:hAnsi="Arial" w:cs="Arial"/>
          <w:sz w:val="24"/>
          <w:szCs w:val="24"/>
          <w:lang w:val="ro-RO"/>
        </w:rPr>
        <w:t xml:space="preserve">aplicabile </w:t>
      </w:r>
      <w:r w:rsidRPr="005154D4">
        <w:rPr>
          <w:rFonts w:ascii="Arial" w:hAnsi="Arial" w:cs="Arial"/>
          <w:sz w:val="24"/>
          <w:szCs w:val="24"/>
          <w:lang w:val="ro-RO"/>
        </w:rPr>
        <w:t>în vigoare.</w:t>
      </w:r>
    </w:p>
    <w:p w14:paraId="74191C94" w14:textId="0181075C" w:rsidR="009C705D" w:rsidRPr="005154D4" w:rsidRDefault="009C705D" w:rsidP="00FE7A44">
      <w:pPr>
        <w:numPr>
          <w:ilvl w:val="0"/>
          <w:numId w:val="15"/>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Modelul cererii </w:t>
      </w:r>
      <w:r w:rsidR="004A6C26" w:rsidRPr="005154D4">
        <w:rPr>
          <w:rFonts w:ascii="Arial" w:hAnsi="Arial" w:cs="Arial"/>
          <w:sz w:val="24"/>
          <w:szCs w:val="24"/>
          <w:lang w:val="ro-RO"/>
        </w:rPr>
        <w:t>pentru obținerea licenței</w:t>
      </w:r>
      <w:r w:rsidRPr="005154D4">
        <w:rPr>
          <w:rFonts w:ascii="Arial" w:hAnsi="Arial" w:cs="Arial"/>
          <w:sz w:val="24"/>
          <w:szCs w:val="24"/>
          <w:lang w:val="ro-RO"/>
        </w:rPr>
        <w:t xml:space="preserve"> este stabilit de către AACR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se postează pe pagina </w:t>
      </w:r>
      <w:r w:rsidR="006F795A" w:rsidRPr="005154D4">
        <w:rPr>
          <w:rFonts w:ascii="Arial" w:hAnsi="Arial" w:cs="Arial"/>
          <w:sz w:val="24"/>
          <w:szCs w:val="24"/>
          <w:lang w:val="ro-RO"/>
        </w:rPr>
        <w:t xml:space="preserve">proprie </w:t>
      </w:r>
      <w:r w:rsidRPr="005154D4">
        <w:rPr>
          <w:rFonts w:ascii="Arial" w:hAnsi="Arial" w:cs="Arial"/>
          <w:sz w:val="24"/>
          <w:szCs w:val="24"/>
          <w:lang w:val="ro-RO"/>
        </w:rPr>
        <w:t>de internet.</w:t>
      </w:r>
    </w:p>
    <w:p w14:paraId="026A5314" w14:textId="21DC2B7A" w:rsidR="009C705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III.3</w:t>
      </w:r>
      <w:r>
        <w:rPr>
          <w:rFonts w:ascii="Arial" w:hAnsi="Arial" w:cs="Arial"/>
          <w:b/>
          <w:sz w:val="24"/>
          <w:szCs w:val="24"/>
          <w:lang w:val="ro-RO"/>
        </w:rPr>
        <w:t xml:space="preserve">  </w:t>
      </w:r>
      <w:r w:rsidR="009C705D" w:rsidRPr="00B52A4F">
        <w:rPr>
          <w:rFonts w:ascii="Arial" w:hAnsi="Arial" w:cs="Arial"/>
          <w:b/>
          <w:sz w:val="24"/>
          <w:szCs w:val="24"/>
          <w:lang w:val="ro-RO"/>
        </w:rPr>
        <w:t xml:space="preserve">Examinarea teoretică </w:t>
      </w:r>
    </w:p>
    <w:p w14:paraId="4401DCBD" w14:textId="34DAE547" w:rsidR="009C705D" w:rsidRPr="005154D4" w:rsidRDefault="009C705D" w:rsidP="00FE7A44">
      <w:pPr>
        <w:numPr>
          <w:ilvl w:val="0"/>
          <w:numId w:val="34"/>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Examinarea teoretică se efectuează de către AACR în conformitate cu prevederile </w:t>
      </w:r>
      <w:r w:rsidR="006F795A" w:rsidRPr="005154D4">
        <w:rPr>
          <w:rFonts w:ascii="Arial" w:hAnsi="Arial" w:cs="Arial"/>
          <w:sz w:val="24"/>
          <w:szCs w:val="24"/>
          <w:lang w:val="ro-RO"/>
        </w:rPr>
        <w:t xml:space="preserve">procedurii de aeronautică civilă </w:t>
      </w:r>
      <w:r w:rsidRPr="005154D4">
        <w:rPr>
          <w:rFonts w:ascii="Arial" w:hAnsi="Arial" w:cs="Arial"/>
          <w:sz w:val="24"/>
          <w:szCs w:val="24"/>
          <w:lang w:val="ro-RO"/>
        </w:rPr>
        <w:t>PAC</w:t>
      </w:r>
      <w:r w:rsidR="002C6149">
        <w:rPr>
          <w:rFonts w:ascii="Arial" w:hAnsi="Arial" w:cs="Arial"/>
          <w:sz w:val="24"/>
          <w:szCs w:val="24"/>
          <w:lang w:val="ro-RO"/>
        </w:rPr>
        <w:t xml:space="preserve"> </w:t>
      </w:r>
      <w:r w:rsidRPr="005154D4">
        <w:rPr>
          <w:rFonts w:ascii="Arial" w:hAnsi="Arial" w:cs="Arial"/>
          <w:sz w:val="24"/>
          <w:szCs w:val="24"/>
          <w:lang w:val="ro-RO"/>
        </w:rPr>
        <w:t>-</w:t>
      </w:r>
      <w:r w:rsidR="002C6149">
        <w:rPr>
          <w:rFonts w:ascii="Arial" w:hAnsi="Arial" w:cs="Arial"/>
          <w:sz w:val="24"/>
          <w:szCs w:val="24"/>
          <w:lang w:val="ro-RO"/>
        </w:rPr>
        <w:t xml:space="preserve"> </w:t>
      </w:r>
      <w:r w:rsidRPr="005154D4">
        <w:rPr>
          <w:rFonts w:ascii="Arial" w:hAnsi="Arial" w:cs="Arial"/>
          <w:sz w:val="24"/>
          <w:szCs w:val="24"/>
          <w:lang w:val="ro-RO"/>
        </w:rPr>
        <w:t xml:space="preserve">EXAM </w:t>
      </w:r>
      <w:r w:rsidR="006F795A" w:rsidRPr="005154D4">
        <w:rPr>
          <w:rFonts w:ascii="Arial" w:hAnsi="Arial" w:cs="Arial"/>
          <w:sz w:val="24"/>
          <w:szCs w:val="24"/>
          <w:lang w:val="ro-RO"/>
        </w:rPr>
        <w:t>privind</w:t>
      </w:r>
      <w:r w:rsidR="009030F1" w:rsidRPr="005154D4">
        <w:rPr>
          <w:rFonts w:ascii="Arial" w:hAnsi="Arial" w:cs="Arial"/>
          <w:sz w:val="24"/>
          <w:szCs w:val="24"/>
          <w:lang w:val="ro-RO"/>
        </w:rPr>
        <w:t xml:space="preserve"> examinarea teoretică a personalului aeronautic</w:t>
      </w:r>
      <w:r w:rsidRPr="005154D4">
        <w:rPr>
          <w:rFonts w:ascii="Arial" w:hAnsi="Arial" w:cs="Arial"/>
          <w:sz w:val="24"/>
          <w:szCs w:val="24"/>
          <w:lang w:val="ro-RO"/>
        </w:rPr>
        <w:t xml:space="preserve">, </w:t>
      </w:r>
      <w:proofErr w:type="spellStart"/>
      <w:r w:rsidRPr="005154D4">
        <w:rPr>
          <w:rFonts w:ascii="Arial" w:hAnsi="Arial" w:cs="Arial"/>
          <w:sz w:val="24"/>
          <w:szCs w:val="24"/>
          <w:lang w:val="ro-RO"/>
        </w:rPr>
        <w:t>ediţia</w:t>
      </w:r>
      <w:proofErr w:type="spellEnd"/>
      <w:r w:rsidRPr="005154D4">
        <w:rPr>
          <w:rFonts w:ascii="Arial" w:hAnsi="Arial" w:cs="Arial"/>
          <w:sz w:val="24"/>
          <w:szCs w:val="24"/>
          <w:lang w:val="ro-RO"/>
        </w:rPr>
        <w:t xml:space="preserve"> în vigoare.</w:t>
      </w:r>
    </w:p>
    <w:p w14:paraId="167E1A87" w14:textId="34BF7281" w:rsidR="009C705D" w:rsidRPr="005154D4" w:rsidRDefault="009C705D" w:rsidP="00FE7A44">
      <w:pPr>
        <w:numPr>
          <w:ilvl w:val="0"/>
          <w:numId w:val="34"/>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Examinarea teoretică </w:t>
      </w:r>
      <w:r w:rsidR="006F795A" w:rsidRPr="005154D4">
        <w:rPr>
          <w:rFonts w:ascii="Arial" w:hAnsi="Arial" w:cs="Arial"/>
          <w:sz w:val="24"/>
          <w:szCs w:val="24"/>
          <w:lang w:val="ro-RO"/>
        </w:rPr>
        <w:t xml:space="preserve">se va efectua la </w:t>
      </w:r>
      <w:r w:rsidRPr="005154D4">
        <w:rPr>
          <w:rFonts w:ascii="Arial" w:hAnsi="Arial" w:cs="Arial"/>
          <w:sz w:val="24"/>
          <w:szCs w:val="24"/>
          <w:lang w:val="ro-RO"/>
        </w:rPr>
        <w:t>următoarele discipline:</w:t>
      </w:r>
    </w:p>
    <w:p w14:paraId="7ECC6BAE" w14:textId="2F989003" w:rsidR="009C705D" w:rsidRPr="005154D4" w:rsidRDefault="00992E2D" w:rsidP="00FE7A44">
      <w:pPr>
        <w:numPr>
          <w:ilvl w:val="0"/>
          <w:numId w:val="35"/>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eastAsia="ro-RO"/>
        </w:rPr>
        <w:t xml:space="preserve">matematică </w:t>
      </w:r>
      <w:proofErr w:type="spellStart"/>
      <w:r w:rsidRPr="005154D4">
        <w:rPr>
          <w:rFonts w:ascii="Arial" w:hAnsi="Arial" w:cs="Arial"/>
          <w:sz w:val="24"/>
          <w:szCs w:val="24"/>
          <w:lang w:val="ro-RO" w:eastAsia="ro-RO"/>
        </w:rPr>
        <w:t>şi</w:t>
      </w:r>
      <w:proofErr w:type="spellEnd"/>
      <w:r w:rsidRPr="005154D4">
        <w:rPr>
          <w:rFonts w:ascii="Arial" w:hAnsi="Arial" w:cs="Arial"/>
          <w:sz w:val="24"/>
          <w:szCs w:val="24"/>
          <w:lang w:val="ro-RO" w:eastAsia="ro-RO"/>
        </w:rPr>
        <w:t xml:space="preserve"> fizică</w:t>
      </w:r>
      <w:r w:rsidR="009C705D" w:rsidRPr="005154D4">
        <w:rPr>
          <w:rFonts w:ascii="Arial" w:hAnsi="Arial" w:cs="Arial"/>
          <w:sz w:val="24"/>
          <w:szCs w:val="24"/>
          <w:lang w:val="ro-RO"/>
        </w:rPr>
        <w:t xml:space="preserve">; </w:t>
      </w:r>
    </w:p>
    <w:p w14:paraId="034BECB9" w14:textId="0AD99211" w:rsidR="009C705D" w:rsidRPr="005154D4" w:rsidRDefault="00992E2D" w:rsidP="00522A58">
      <w:pPr>
        <w:numPr>
          <w:ilvl w:val="0"/>
          <w:numId w:val="35"/>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eastAsia="ro-RO"/>
        </w:rPr>
        <w:t>sisteme electronice/digitale</w:t>
      </w:r>
      <w:r w:rsidR="009C705D" w:rsidRPr="005154D4">
        <w:rPr>
          <w:rFonts w:ascii="Arial" w:hAnsi="Arial" w:cs="Arial"/>
          <w:sz w:val="24"/>
          <w:szCs w:val="24"/>
          <w:lang w:val="ro-RO"/>
        </w:rPr>
        <w:t>;</w:t>
      </w:r>
    </w:p>
    <w:p w14:paraId="12C52816" w14:textId="57C55AE2" w:rsidR="009C705D" w:rsidRPr="005154D4" w:rsidRDefault="00992E2D" w:rsidP="00992E2D">
      <w:pPr>
        <w:numPr>
          <w:ilvl w:val="0"/>
          <w:numId w:val="70"/>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eastAsia="ro-RO"/>
        </w:rPr>
        <w:t xml:space="preserve">materiale si organe de </w:t>
      </w:r>
      <w:r w:rsidR="006F795A" w:rsidRPr="005154D4">
        <w:rPr>
          <w:rFonts w:ascii="Arial" w:hAnsi="Arial" w:cs="Arial"/>
          <w:sz w:val="24"/>
          <w:szCs w:val="24"/>
          <w:lang w:val="ro-RO" w:eastAsia="ro-RO"/>
        </w:rPr>
        <w:t>mașini</w:t>
      </w:r>
      <w:r w:rsidRPr="005154D4">
        <w:rPr>
          <w:rFonts w:ascii="Arial" w:hAnsi="Arial" w:cs="Arial"/>
          <w:sz w:val="24"/>
          <w:szCs w:val="24"/>
          <w:lang w:val="ro-RO" w:eastAsia="ro-RO"/>
        </w:rPr>
        <w:t>, tehnici de întreținere;</w:t>
      </w:r>
    </w:p>
    <w:p w14:paraId="309F9449" w14:textId="30F7CED9" w:rsidR="009C705D" w:rsidRPr="005154D4" w:rsidRDefault="00992E2D" w:rsidP="00992E2D">
      <w:pPr>
        <w:numPr>
          <w:ilvl w:val="0"/>
          <w:numId w:val="70"/>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eastAsia="ro-RO"/>
        </w:rPr>
        <w:t xml:space="preserve">elemente de aerodinamică, componente și sisteme </w:t>
      </w:r>
      <w:r w:rsidR="006F795A" w:rsidRPr="005154D4">
        <w:rPr>
          <w:rFonts w:ascii="Arial" w:hAnsi="Arial" w:cs="Arial"/>
          <w:sz w:val="24"/>
          <w:szCs w:val="24"/>
          <w:lang w:val="ro-RO" w:eastAsia="ro-RO"/>
        </w:rPr>
        <w:t xml:space="preserve">de </w:t>
      </w:r>
      <w:r w:rsidRPr="005154D4">
        <w:rPr>
          <w:rFonts w:ascii="Arial" w:hAnsi="Arial" w:cs="Arial"/>
          <w:sz w:val="24"/>
          <w:szCs w:val="24"/>
          <w:lang w:val="ro-RO" w:eastAsia="ro-RO"/>
        </w:rPr>
        <w:t>aeronavă;</w:t>
      </w:r>
      <w:r w:rsidRPr="005154D4">
        <w:rPr>
          <w:rFonts w:ascii="Arial" w:hAnsi="Arial" w:cs="Arial"/>
          <w:sz w:val="24"/>
          <w:szCs w:val="24"/>
          <w:lang w:val="ro-RO"/>
        </w:rPr>
        <w:t xml:space="preserve"> </w:t>
      </w:r>
    </w:p>
    <w:p w14:paraId="09738CFA" w14:textId="0CB2F575" w:rsidR="00992E2D" w:rsidRPr="005154D4" w:rsidRDefault="00992E2D" w:rsidP="00992E2D">
      <w:pPr>
        <w:numPr>
          <w:ilvl w:val="0"/>
          <w:numId w:val="70"/>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eastAsia="ro-RO"/>
        </w:rPr>
        <w:t xml:space="preserve">grup motor </w:t>
      </w:r>
      <w:proofErr w:type="spellStart"/>
      <w:r w:rsidRPr="005154D4">
        <w:rPr>
          <w:rFonts w:ascii="Arial" w:hAnsi="Arial" w:cs="Arial"/>
          <w:sz w:val="24"/>
          <w:szCs w:val="24"/>
          <w:lang w:val="ro-RO" w:eastAsia="ro-RO"/>
        </w:rPr>
        <w:t>şi</w:t>
      </w:r>
      <w:proofErr w:type="spellEnd"/>
      <w:r w:rsidRPr="005154D4">
        <w:rPr>
          <w:rFonts w:ascii="Arial" w:hAnsi="Arial" w:cs="Arial"/>
          <w:sz w:val="24"/>
          <w:szCs w:val="24"/>
          <w:lang w:val="ro-RO" w:eastAsia="ro-RO"/>
        </w:rPr>
        <w:t xml:space="preserve"> elice;</w:t>
      </w:r>
    </w:p>
    <w:p w14:paraId="7B9E6485" w14:textId="53D1E7E1" w:rsidR="00992E2D" w:rsidRPr="005154D4" w:rsidRDefault="00992E2D" w:rsidP="00992E2D">
      <w:pPr>
        <w:numPr>
          <w:ilvl w:val="0"/>
          <w:numId w:val="70"/>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eastAsia="ro-RO"/>
        </w:rPr>
        <w:t xml:space="preserve">factor uman </w:t>
      </w:r>
      <w:proofErr w:type="spellStart"/>
      <w:r w:rsidRPr="005154D4">
        <w:rPr>
          <w:rFonts w:ascii="Arial" w:hAnsi="Arial" w:cs="Arial"/>
          <w:sz w:val="24"/>
          <w:szCs w:val="24"/>
          <w:lang w:val="ro-RO" w:eastAsia="ro-RO"/>
        </w:rPr>
        <w:t>şi</w:t>
      </w:r>
      <w:proofErr w:type="spellEnd"/>
      <w:r w:rsidRPr="005154D4">
        <w:rPr>
          <w:rFonts w:ascii="Arial" w:hAnsi="Arial" w:cs="Arial"/>
          <w:sz w:val="24"/>
          <w:szCs w:val="24"/>
          <w:lang w:val="ro-RO" w:eastAsia="ro-RO"/>
        </w:rPr>
        <w:t xml:space="preserve"> </w:t>
      </w:r>
      <w:r w:rsidR="006F795A" w:rsidRPr="005154D4">
        <w:rPr>
          <w:rFonts w:ascii="Arial" w:hAnsi="Arial" w:cs="Arial"/>
          <w:sz w:val="24"/>
          <w:szCs w:val="24"/>
          <w:lang w:val="ro-RO" w:eastAsia="ro-RO"/>
        </w:rPr>
        <w:t>legislație</w:t>
      </w:r>
      <w:r w:rsidRPr="005154D4">
        <w:rPr>
          <w:rFonts w:ascii="Arial" w:hAnsi="Arial" w:cs="Arial"/>
          <w:sz w:val="24"/>
          <w:szCs w:val="24"/>
          <w:lang w:val="ro-RO" w:eastAsia="ro-RO"/>
        </w:rPr>
        <w:t xml:space="preserve"> aeronautică.</w:t>
      </w:r>
    </w:p>
    <w:p w14:paraId="75087927" w14:textId="01CEBAB7" w:rsidR="009C705D" w:rsidRPr="005154D4" w:rsidRDefault="00490AF1" w:rsidP="00FE7A44">
      <w:pPr>
        <w:numPr>
          <w:ilvl w:val="0"/>
          <w:numId w:val="34"/>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Nivelurile de </w:t>
      </w:r>
      <w:proofErr w:type="spellStart"/>
      <w:r w:rsidRPr="005154D4">
        <w:rPr>
          <w:rFonts w:ascii="Arial" w:hAnsi="Arial" w:cs="Arial"/>
          <w:sz w:val="24"/>
          <w:szCs w:val="24"/>
          <w:lang w:val="ro-RO"/>
        </w:rPr>
        <w:t>cunoştinţe</w:t>
      </w:r>
      <w:proofErr w:type="spellEnd"/>
      <w:r w:rsidRPr="005154D4">
        <w:rPr>
          <w:rFonts w:ascii="Arial" w:hAnsi="Arial" w:cs="Arial"/>
          <w:sz w:val="24"/>
          <w:szCs w:val="24"/>
          <w:lang w:val="ro-RO"/>
        </w:rPr>
        <w:t xml:space="preserve"> </w:t>
      </w:r>
      <w:r w:rsidR="009C705D" w:rsidRPr="005154D4">
        <w:rPr>
          <w:rFonts w:ascii="Arial" w:hAnsi="Arial" w:cs="Arial"/>
          <w:sz w:val="24"/>
          <w:szCs w:val="24"/>
          <w:lang w:val="ro-RO"/>
        </w:rPr>
        <w:t xml:space="preserve">pentru </w:t>
      </w:r>
      <w:r w:rsidR="000653D4" w:rsidRPr="005154D4">
        <w:rPr>
          <w:rFonts w:ascii="Arial" w:hAnsi="Arial" w:cs="Arial"/>
          <w:sz w:val="24"/>
          <w:szCs w:val="24"/>
          <w:lang w:val="ro-RO"/>
        </w:rPr>
        <w:t xml:space="preserve">fiecare disciplină de </w:t>
      </w:r>
      <w:r w:rsidR="009C705D" w:rsidRPr="005154D4">
        <w:rPr>
          <w:rFonts w:ascii="Arial" w:hAnsi="Arial" w:cs="Arial"/>
          <w:sz w:val="24"/>
          <w:szCs w:val="24"/>
          <w:lang w:val="ro-RO"/>
        </w:rPr>
        <w:t>examinare</w:t>
      </w:r>
      <w:r w:rsidR="007C764B" w:rsidRPr="005154D4">
        <w:rPr>
          <w:rFonts w:ascii="Arial" w:hAnsi="Arial" w:cs="Arial"/>
          <w:sz w:val="24"/>
          <w:szCs w:val="24"/>
          <w:lang w:val="ro-RO"/>
        </w:rPr>
        <w:t xml:space="preserve"> </w:t>
      </w:r>
      <w:r w:rsidR="0068406A" w:rsidRPr="005154D4">
        <w:rPr>
          <w:rFonts w:ascii="Arial" w:hAnsi="Arial" w:cs="Arial"/>
          <w:sz w:val="24"/>
          <w:szCs w:val="24"/>
          <w:lang w:val="ro-RO"/>
        </w:rPr>
        <w:t xml:space="preserve">sunt cele precizate </w:t>
      </w:r>
      <w:proofErr w:type="spellStart"/>
      <w:r w:rsidR="0068406A" w:rsidRPr="005154D4">
        <w:rPr>
          <w:rFonts w:ascii="Arial" w:hAnsi="Arial" w:cs="Arial"/>
          <w:sz w:val="24"/>
          <w:szCs w:val="24"/>
          <w:lang w:val="ro-RO"/>
        </w:rPr>
        <w:t>ȋn</w:t>
      </w:r>
      <w:proofErr w:type="spellEnd"/>
      <w:r w:rsidR="0068406A" w:rsidRPr="005154D4">
        <w:rPr>
          <w:rFonts w:ascii="Arial" w:hAnsi="Arial" w:cs="Arial"/>
          <w:sz w:val="24"/>
          <w:szCs w:val="24"/>
          <w:lang w:val="ro-RO"/>
        </w:rPr>
        <w:t xml:space="preserve"> </w:t>
      </w:r>
      <w:r w:rsidR="005E4DA8" w:rsidRPr="005154D4">
        <w:rPr>
          <w:rFonts w:ascii="Arial" w:hAnsi="Arial" w:cs="Arial"/>
          <w:sz w:val="24"/>
          <w:szCs w:val="24"/>
          <w:lang w:val="ro-RO"/>
        </w:rPr>
        <w:t xml:space="preserve">Anexa </w:t>
      </w:r>
      <w:r w:rsidR="0068406A" w:rsidRPr="005154D4">
        <w:rPr>
          <w:rFonts w:ascii="Arial" w:hAnsi="Arial" w:cs="Arial"/>
          <w:sz w:val="24"/>
          <w:szCs w:val="24"/>
          <w:lang w:val="ro-RO"/>
        </w:rPr>
        <w:t xml:space="preserve">II </w:t>
      </w:r>
      <w:r w:rsidR="006F795A" w:rsidRPr="005154D4">
        <w:rPr>
          <w:rFonts w:ascii="Arial" w:hAnsi="Arial" w:cs="Arial"/>
          <w:sz w:val="24"/>
          <w:szCs w:val="24"/>
          <w:lang w:val="ro-RO"/>
        </w:rPr>
        <w:t>la prezenta reglementare</w:t>
      </w:r>
      <w:r w:rsidR="004F0D53" w:rsidRPr="005154D4">
        <w:rPr>
          <w:rFonts w:ascii="Arial" w:hAnsi="Arial" w:cs="Arial"/>
          <w:sz w:val="24"/>
          <w:szCs w:val="24"/>
          <w:lang w:val="ro-RO"/>
        </w:rPr>
        <w:t>.</w:t>
      </w:r>
    </w:p>
    <w:p w14:paraId="106975B4" w14:textId="24B09738" w:rsidR="000653D4" w:rsidRPr="005154D4" w:rsidRDefault="000653D4" w:rsidP="00FE7A44">
      <w:pPr>
        <w:numPr>
          <w:ilvl w:val="0"/>
          <w:numId w:val="34"/>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Tematica pentru examinarea cunoștințelor teoretice este conform Anexei III</w:t>
      </w:r>
      <w:r w:rsidR="006F795A" w:rsidRPr="005154D4">
        <w:rPr>
          <w:rFonts w:ascii="Arial" w:hAnsi="Arial" w:cs="Arial"/>
          <w:sz w:val="24"/>
          <w:szCs w:val="24"/>
          <w:lang w:val="ro-RO"/>
        </w:rPr>
        <w:t xml:space="preserve"> la prezenta reglementare</w:t>
      </w:r>
      <w:r w:rsidRPr="005154D4">
        <w:rPr>
          <w:rFonts w:ascii="Arial" w:hAnsi="Arial" w:cs="Arial"/>
          <w:sz w:val="24"/>
          <w:szCs w:val="24"/>
          <w:lang w:val="ro-RO"/>
        </w:rPr>
        <w:t>.</w:t>
      </w:r>
    </w:p>
    <w:p w14:paraId="38D97D21" w14:textId="3B398274" w:rsidR="0060048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III.4</w:t>
      </w:r>
      <w:r>
        <w:rPr>
          <w:rFonts w:ascii="Arial" w:hAnsi="Arial" w:cs="Arial"/>
          <w:b/>
          <w:sz w:val="24"/>
          <w:szCs w:val="24"/>
          <w:lang w:val="ro-RO"/>
        </w:rPr>
        <w:t xml:space="preserve">  </w:t>
      </w:r>
      <w:r w:rsidR="004A6C26" w:rsidRPr="00B52A4F">
        <w:rPr>
          <w:rFonts w:ascii="Arial" w:hAnsi="Arial" w:cs="Arial"/>
          <w:b/>
          <w:sz w:val="24"/>
          <w:szCs w:val="24"/>
          <w:lang w:val="ro-RO"/>
        </w:rPr>
        <w:t>Prelungirea valabilității</w:t>
      </w:r>
      <w:r w:rsidR="0060048D" w:rsidRPr="00B52A4F">
        <w:rPr>
          <w:rFonts w:ascii="Arial" w:hAnsi="Arial" w:cs="Arial"/>
          <w:b/>
          <w:sz w:val="24"/>
          <w:szCs w:val="24"/>
          <w:lang w:val="ro-RO"/>
        </w:rPr>
        <w:t xml:space="preserve"> sau reînnoirea </w:t>
      </w:r>
      <w:proofErr w:type="spellStart"/>
      <w:r w:rsidR="0060048D" w:rsidRPr="00B52A4F">
        <w:rPr>
          <w:rFonts w:ascii="Arial" w:hAnsi="Arial" w:cs="Arial"/>
          <w:b/>
          <w:sz w:val="24"/>
          <w:szCs w:val="24"/>
          <w:lang w:val="ro-RO"/>
        </w:rPr>
        <w:t>licenţei</w:t>
      </w:r>
      <w:proofErr w:type="spellEnd"/>
    </w:p>
    <w:p w14:paraId="0AA22D7D" w14:textId="0379E518" w:rsidR="0060048D" w:rsidRPr="005154D4" w:rsidRDefault="0060048D" w:rsidP="0060048D">
      <w:pPr>
        <w:pStyle w:val="ListParagraph"/>
        <w:numPr>
          <w:ilvl w:val="0"/>
          <w:numId w:val="38"/>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Valabilitatea unei </w:t>
      </w:r>
      <w:proofErr w:type="spellStart"/>
      <w:r w:rsidRPr="005154D4">
        <w:rPr>
          <w:rFonts w:ascii="Arial" w:hAnsi="Arial" w:cs="Arial"/>
          <w:sz w:val="24"/>
          <w:szCs w:val="24"/>
          <w:lang w:val="ro-RO"/>
        </w:rPr>
        <w:t>licenţe</w:t>
      </w:r>
      <w:proofErr w:type="spellEnd"/>
      <w:r w:rsidRPr="005154D4">
        <w:rPr>
          <w:rFonts w:ascii="Arial" w:hAnsi="Arial" w:cs="Arial"/>
          <w:sz w:val="24"/>
          <w:szCs w:val="24"/>
          <w:lang w:val="ro-RO"/>
        </w:rPr>
        <w:t xml:space="preserve"> poate fi prelungită de AACR pentru </w:t>
      </w:r>
      <w:r w:rsidR="006F795A" w:rsidRPr="005154D4">
        <w:rPr>
          <w:rFonts w:ascii="Arial" w:hAnsi="Arial" w:cs="Arial"/>
          <w:sz w:val="24"/>
          <w:szCs w:val="24"/>
          <w:lang w:val="ro-RO"/>
        </w:rPr>
        <w:t xml:space="preserve">o </w:t>
      </w:r>
      <w:r w:rsidRPr="005154D4">
        <w:rPr>
          <w:rFonts w:ascii="Arial" w:hAnsi="Arial" w:cs="Arial"/>
          <w:sz w:val="24"/>
          <w:szCs w:val="24"/>
          <w:lang w:val="ro-RO"/>
        </w:rPr>
        <w:t>perioad</w:t>
      </w:r>
      <w:r w:rsidR="006F795A" w:rsidRPr="005154D4">
        <w:rPr>
          <w:rFonts w:ascii="Arial" w:hAnsi="Arial" w:cs="Arial"/>
          <w:sz w:val="24"/>
          <w:szCs w:val="24"/>
          <w:lang w:val="ro-RO"/>
        </w:rPr>
        <w:t>ă</w:t>
      </w:r>
      <w:r w:rsidRPr="005154D4">
        <w:rPr>
          <w:rFonts w:ascii="Arial" w:hAnsi="Arial" w:cs="Arial"/>
          <w:sz w:val="24"/>
          <w:szCs w:val="24"/>
          <w:lang w:val="ro-RO"/>
        </w:rPr>
        <w:t xml:space="preserve"> de cel mult 5 ani, în următoarele </w:t>
      </w:r>
      <w:proofErr w:type="spellStart"/>
      <w:r w:rsidRPr="005154D4">
        <w:rPr>
          <w:rFonts w:ascii="Arial" w:hAnsi="Arial" w:cs="Arial"/>
          <w:sz w:val="24"/>
          <w:szCs w:val="24"/>
          <w:lang w:val="ro-RO"/>
        </w:rPr>
        <w:t>condiţii</w:t>
      </w:r>
      <w:proofErr w:type="spellEnd"/>
      <w:r w:rsidRPr="005154D4">
        <w:rPr>
          <w:rFonts w:ascii="Arial" w:hAnsi="Arial" w:cs="Arial"/>
          <w:sz w:val="24"/>
          <w:szCs w:val="24"/>
          <w:lang w:val="ro-RO"/>
        </w:rPr>
        <w:t>:</w:t>
      </w:r>
    </w:p>
    <w:p w14:paraId="0AB7C75D" w14:textId="5536933C" w:rsidR="0060048D" w:rsidRPr="005154D4" w:rsidRDefault="00E25A76" w:rsidP="0060048D">
      <w:pPr>
        <w:numPr>
          <w:ilvl w:val="0"/>
          <w:numId w:val="39"/>
        </w:numPr>
        <w:spacing w:after="120" w:line="240" w:lineRule="auto"/>
        <w:ind w:left="1170" w:hanging="630"/>
        <w:jc w:val="both"/>
        <w:rPr>
          <w:rFonts w:ascii="Arial" w:hAnsi="Arial" w:cs="Arial"/>
          <w:sz w:val="24"/>
          <w:szCs w:val="24"/>
          <w:lang w:val="ro-RO"/>
        </w:rPr>
      </w:pPr>
      <w:r w:rsidRPr="005154D4">
        <w:rPr>
          <w:rFonts w:ascii="Arial" w:hAnsi="Arial" w:cs="Arial"/>
          <w:sz w:val="24"/>
          <w:szCs w:val="24"/>
          <w:lang w:val="ro-RO"/>
        </w:rPr>
        <w:t xml:space="preserve">titularul </w:t>
      </w:r>
      <w:r w:rsidR="0060048D" w:rsidRPr="005154D4">
        <w:rPr>
          <w:rFonts w:ascii="Arial" w:hAnsi="Arial" w:cs="Arial"/>
          <w:sz w:val="24"/>
          <w:szCs w:val="24"/>
          <w:lang w:val="ro-RO"/>
        </w:rPr>
        <w:t xml:space="preserve">solicită </w:t>
      </w:r>
      <w:r w:rsidR="00FD1AE5" w:rsidRPr="005154D4">
        <w:rPr>
          <w:rFonts w:ascii="Arial" w:hAnsi="Arial" w:cs="Arial"/>
          <w:sz w:val="24"/>
          <w:szCs w:val="24"/>
          <w:lang w:val="ro-RO"/>
        </w:rPr>
        <w:t>prelungirea valabilității</w:t>
      </w:r>
      <w:r w:rsidR="0060048D" w:rsidRPr="005154D4">
        <w:rPr>
          <w:rFonts w:ascii="Arial" w:hAnsi="Arial" w:cs="Arial"/>
          <w:sz w:val="24"/>
          <w:szCs w:val="24"/>
          <w:lang w:val="ro-RO"/>
        </w:rPr>
        <w:t xml:space="preserve"> </w:t>
      </w:r>
      <w:proofErr w:type="spellStart"/>
      <w:r w:rsidR="0060048D" w:rsidRPr="005154D4">
        <w:rPr>
          <w:rFonts w:ascii="Arial" w:hAnsi="Arial" w:cs="Arial"/>
          <w:sz w:val="24"/>
          <w:szCs w:val="24"/>
          <w:lang w:val="ro-RO"/>
        </w:rPr>
        <w:t>licenţei</w:t>
      </w:r>
      <w:proofErr w:type="spellEnd"/>
      <w:r w:rsidR="0060048D" w:rsidRPr="005154D4">
        <w:rPr>
          <w:rFonts w:ascii="Arial" w:hAnsi="Arial" w:cs="Arial"/>
          <w:sz w:val="24"/>
          <w:szCs w:val="24"/>
          <w:lang w:val="ro-RO"/>
        </w:rPr>
        <w:t xml:space="preserve"> printr-o cerere transmisă </w:t>
      </w:r>
      <w:r w:rsidR="00B8066B">
        <w:rPr>
          <w:rFonts w:ascii="Arial" w:hAnsi="Arial" w:cs="Arial"/>
          <w:sz w:val="24"/>
          <w:szCs w:val="24"/>
          <w:lang w:val="ro-RO"/>
        </w:rPr>
        <w:t xml:space="preserve">la </w:t>
      </w:r>
      <w:r w:rsidR="0060048D" w:rsidRPr="005154D4">
        <w:rPr>
          <w:rFonts w:ascii="Arial" w:hAnsi="Arial" w:cs="Arial"/>
          <w:sz w:val="24"/>
          <w:szCs w:val="24"/>
          <w:lang w:val="ro-RO"/>
        </w:rPr>
        <w:t xml:space="preserve">AACR cu cel </w:t>
      </w:r>
      <w:proofErr w:type="spellStart"/>
      <w:r w:rsidR="0060048D" w:rsidRPr="005154D4">
        <w:rPr>
          <w:rFonts w:ascii="Arial" w:hAnsi="Arial" w:cs="Arial"/>
          <w:sz w:val="24"/>
          <w:szCs w:val="24"/>
          <w:lang w:val="ro-RO"/>
        </w:rPr>
        <w:t>puţin</w:t>
      </w:r>
      <w:proofErr w:type="spellEnd"/>
      <w:r w:rsidR="0060048D" w:rsidRPr="005154D4">
        <w:rPr>
          <w:rFonts w:ascii="Arial" w:hAnsi="Arial" w:cs="Arial"/>
          <w:sz w:val="24"/>
          <w:szCs w:val="24"/>
          <w:lang w:val="ro-RO"/>
        </w:rPr>
        <w:t xml:space="preserve"> 30 de zile înainte de data expirării </w:t>
      </w:r>
      <w:proofErr w:type="spellStart"/>
      <w:r w:rsidR="0060048D" w:rsidRPr="005154D4">
        <w:rPr>
          <w:rFonts w:ascii="Arial" w:hAnsi="Arial" w:cs="Arial"/>
          <w:sz w:val="24"/>
          <w:szCs w:val="24"/>
          <w:lang w:val="ro-RO"/>
        </w:rPr>
        <w:t>valabilităţii</w:t>
      </w:r>
      <w:proofErr w:type="spellEnd"/>
      <w:r w:rsidR="0060048D" w:rsidRPr="005154D4">
        <w:rPr>
          <w:rFonts w:ascii="Arial" w:hAnsi="Arial" w:cs="Arial"/>
          <w:sz w:val="24"/>
          <w:szCs w:val="24"/>
          <w:lang w:val="ro-RO"/>
        </w:rPr>
        <w:t xml:space="preserve"> </w:t>
      </w:r>
      <w:proofErr w:type="spellStart"/>
      <w:r w:rsidR="0060048D" w:rsidRPr="005154D4">
        <w:rPr>
          <w:rFonts w:ascii="Arial" w:hAnsi="Arial" w:cs="Arial"/>
          <w:sz w:val="24"/>
          <w:szCs w:val="24"/>
          <w:lang w:val="ro-RO"/>
        </w:rPr>
        <w:t>licenţei</w:t>
      </w:r>
      <w:proofErr w:type="spellEnd"/>
      <w:r w:rsidR="0060048D" w:rsidRPr="005154D4">
        <w:rPr>
          <w:rFonts w:ascii="Arial" w:hAnsi="Arial" w:cs="Arial"/>
          <w:sz w:val="24"/>
          <w:szCs w:val="24"/>
          <w:lang w:val="ro-RO"/>
        </w:rPr>
        <w:t xml:space="preserve"> </w:t>
      </w:r>
      <w:r w:rsidR="006F795A" w:rsidRPr="005154D4">
        <w:rPr>
          <w:rFonts w:ascii="Arial" w:hAnsi="Arial" w:cs="Arial"/>
          <w:sz w:val="24"/>
          <w:szCs w:val="24"/>
          <w:lang w:val="ro-RO"/>
        </w:rPr>
        <w:t>deținută</w:t>
      </w:r>
      <w:r w:rsidR="0060048D" w:rsidRPr="005154D4">
        <w:rPr>
          <w:rFonts w:ascii="Arial" w:hAnsi="Arial" w:cs="Arial"/>
          <w:sz w:val="24"/>
          <w:szCs w:val="24"/>
          <w:lang w:val="ro-RO"/>
        </w:rPr>
        <w:t xml:space="preserve">; </w:t>
      </w:r>
    </w:p>
    <w:p w14:paraId="4768020B" w14:textId="4832ABA5" w:rsidR="0060048D" w:rsidRPr="005154D4" w:rsidRDefault="0060048D" w:rsidP="0060048D">
      <w:pPr>
        <w:numPr>
          <w:ilvl w:val="0"/>
          <w:numId w:val="39"/>
        </w:numPr>
        <w:spacing w:after="120" w:line="240" w:lineRule="auto"/>
        <w:ind w:left="1170" w:hanging="630"/>
        <w:jc w:val="both"/>
        <w:rPr>
          <w:rFonts w:ascii="Arial" w:hAnsi="Arial" w:cs="Arial"/>
          <w:sz w:val="24"/>
          <w:szCs w:val="24"/>
          <w:lang w:val="ro-RO"/>
        </w:rPr>
      </w:pPr>
      <w:r w:rsidRPr="005154D4">
        <w:rPr>
          <w:rFonts w:ascii="Arial" w:hAnsi="Arial" w:cs="Arial"/>
          <w:sz w:val="24"/>
          <w:szCs w:val="24"/>
          <w:lang w:val="ro-RO"/>
        </w:rPr>
        <w:t xml:space="preserve">solicitantul trebuie să demonstreze că </w:t>
      </w:r>
      <w:proofErr w:type="spellStart"/>
      <w:r w:rsidRPr="005154D4">
        <w:rPr>
          <w:rFonts w:ascii="Arial" w:hAnsi="Arial" w:cs="Arial"/>
          <w:sz w:val="24"/>
          <w:szCs w:val="24"/>
          <w:lang w:val="ro-RO"/>
        </w:rPr>
        <w:t>deţine</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experienţa</w:t>
      </w:r>
      <w:proofErr w:type="spellEnd"/>
      <w:r w:rsidRPr="005154D4">
        <w:rPr>
          <w:rFonts w:ascii="Arial" w:hAnsi="Arial" w:cs="Arial"/>
          <w:sz w:val="24"/>
          <w:szCs w:val="24"/>
          <w:lang w:val="ro-RO"/>
        </w:rPr>
        <w:t xml:space="preserve"> practică de minimum 6 luni în ultimii </w:t>
      </w:r>
      <w:r w:rsidR="00BD28D3" w:rsidRPr="005154D4">
        <w:rPr>
          <w:rFonts w:ascii="Arial" w:hAnsi="Arial" w:cs="Arial"/>
          <w:sz w:val="24"/>
          <w:szCs w:val="24"/>
          <w:lang w:val="ro-RO"/>
        </w:rPr>
        <w:t>2</w:t>
      </w:r>
      <w:r w:rsidRPr="005154D4">
        <w:rPr>
          <w:rFonts w:ascii="Arial" w:hAnsi="Arial" w:cs="Arial"/>
          <w:sz w:val="24"/>
          <w:szCs w:val="24"/>
          <w:lang w:val="ro-RO"/>
        </w:rPr>
        <w:t xml:space="preserve"> ani, în domeniile pentru care </w:t>
      </w:r>
      <w:proofErr w:type="spellStart"/>
      <w:r w:rsidRPr="005154D4">
        <w:rPr>
          <w:rFonts w:ascii="Arial" w:hAnsi="Arial" w:cs="Arial"/>
          <w:sz w:val="24"/>
          <w:szCs w:val="24"/>
          <w:lang w:val="ro-RO"/>
        </w:rPr>
        <w:t>deţine</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calificarea </w:t>
      </w:r>
      <w:r w:rsidR="00BD28D3" w:rsidRPr="005154D4">
        <w:rPr>
          <w:rFonts w:ascii="Arial" w:hAnsi="Arial" w:cs="Arial"/>
          <w:sz w:val="24"/>
          <w:szCs w:val="24"/>
          <w:lang w:val="ro-RO"/>
        </w:rPr>
        <w:t>asociată</w:t>
      </w:r>
      <w:r w:rsidRPr="005154D4">
        <w:rPr>
          <w:rFonts w:ascii="Arial" w:hAnsi="Arial" w:cs="Arial"/>
          <w:sz w:val="24"/>
          <w:szCs w:val="24"/>
          <w:lang w:val="ro-RO"/>
        </w:rPr>
        <w:t>.</w:t>
      </w:r>
    </w:p>
    <w:p w14:paraId="7C232FDE" w14:textId="5251B065" w:rsidR="0060048D" w:rsidRPr="005154D4" w:rsidRDefault="00E25A76" w:rsidP="0060048D">
      <w:pPr>
        <w:pStyle w:val="ListParagraph"/>
        <w:numPr>
          <w:ilvl w:val="0"/>
          <w:numId w:val="38"/>
        </w:numPr>
        <w:spacing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r w:rsidR="0060048D" w:rsidRPr="005154D4">
        <w:rPr>
          <w:rFonts w:ascii="Arial" w:hAnsi="Arial" w:cs="Arial"/>
          <w:sz w:val="24"/>
          <w:szCs w:val="24"/>
          <w:lang w:val="ro-RO"/>
        </w:rPr>
        <w:t xml:space="preserve">unei </w:t>
      </w:r>
      <w:proofErr w:type="spellStart"/>
      <w:r w:rsidR="0060048D" w:rsidRPr="005154D4">
        <w:rPr>
          <w:rFonts w:ascii="Arial" w:hAnsi="Arial" w:cs="Arial"/>
          <w:sz w:val="24"/>
          <w:szCs w:val="24"/>
          <w:lang w:val="ro-RO"/>
        </w:rPr>
        <w:t>licenţe</w:t>
      </w:r>
      <w:proofErr w:type="spellEnd"/>
      <w:r w:rsidR="0060048D" w:rsidRPr="005154D4">
        <w:rPr>
          <w:rFonts w:ascii="Arial" w:hAnsi="Arial" w:cs="Arial"/>
          <w:sz w:val="24"/>
          <w:szCs w:val="24"/>
          <w:lang w:val="ro-RO"/>
        </w:rPr>
        <w:t xml:space="preserve"> de personal tehnic aeronautic poate solicita odată cu prelungirea </w:t>
      </w:r>
      <w:proofErr w:type="spellStart"/>
      <w:r w:rsidR="0060048D" w:rsidRPr="005154D4">
        <w:rPr>
          <w:rFonts w:ascii="Arial" w:hAnsi="Arial" w:cs="Arial"/>
          <w:sz w:val="24"/>
          <w:szCs w:val="24"/>
          <w:lang w:val="ro-RO"/>
        </w:rPr>
        <w:t>valabilităţii</w:t>
      </w:r>
      <w:proofErr w:type="spellEnd"/>
      <w:r w:rsidR="0060048D" w:rsidRPr="005154D4">
        <w:rPr>
          <w:rFonts w:ascii="Arial" w:hAnsi="Arial" w:cs="Arial"/>
          <w:sz w:val="24"/>
          <w:szCs w:val="24"/>
          <w:lang w:val="ro-RO"/>
        </w:rPr>
        <w:t xml:space="preserve"> acesteia, orice modificare a </w:t>
      </w:r>
      <w:proofErr w:type="spellStart"/>
      <w:r w:rsidR="0060048D" w:rsidRPr="005154D4">
        <w:rPr>
          <w:rFonts w:ascii="Arial" w:hAnsi="Arial" w:cs="Arial"/>
          <w:sz w:val="24"/>
          <w:szCs w:val="24"/>
          <w:lang w:val="ro-RO"/>
        </w:rPr>
        <w:t>licenţei</w:t>
      </w:r>
      <w:proofErr w:type="spellEnd"/>
      <w:r w:rsidR="0060048D" w:rsidRPr="005154D4">
        <w:rPr>
          <w:rFonts w:ascii="Arial" w:hAnsi="Arial" w:cs="Arial"/>
          <w:sz w:val="24"/>
          <w:szCs w:val="24"/>
          <w:lang w:val="ro-RO"/>
        </w:rPr>
        <w:t xml:space="preserve"> cu respectarea </w:t>
      </w:r>
      <w:proofErr w:type="spellStart"/>
      <w:r w:rsidR="0060048D" w:rsidRPr="005154D4">
        <w:rPr>
          <w:rFonts w:ascii="Arial" w:hAnsi="Arial" w:cs="Arial"/>
          <w:sz w:val="24"/>
          <w:szCs w:val="24"/>
          <w:lang w:val="ro-RO"/>
        </w:rPr>
        <w:t>cerinţelor</w:t>
      </w:r>
      <w:proofErr w:type="spellEnd"/>
      <w:r w:rsidR="0060048D" w:rsidRPr="005154D4">
        <w:rPr>
          <w:rFonts w:ascii="Arial" w:hAnsi="Arial" w:cs="Arial"/>
          <w:sz w:val="24"/>
          <w:szCs w:val="24"/>
          <w:lang w:val="ro-RO"/>
        </w:rPr>
        <w:t xml:space="preserve"> prevăzute de prezenta reglementare.</w:t>
      </w:r>
    </w:p>
    <w:p w14:paraId="7ACD9664" w14:textId="5FE09C66" w:rsidR="007A0CDC" w:rsidRPr="005154D4" w:rsidRDefault="007A0CDC" w:rsidP="0060048D">
      <w:pPr>
        <w:pStyle w:val="ListParagraph"/>
        <w:numPr>
          <w:ilvl w:val="0"/>
          <w:numId w:val="38"/>
        </w:numPr>
        <w:spacing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AACR poate r</w:t>
      </w:r>
      <w:r w:rsidR="00FD1AE5" w:rsidRPr="005154D4">
        <w:rPr>
          <w:rFonts w:ascii="Arial" w:hAnsi="Arial" w:cs="Arial"/>
          <w:sz w:val="24"/>
          <w:szCs w:val="24"/>
          <w:lang w:val="ro-RO"/>
        </w:rPr>
        <w:t>eînnoi licenț</w:t>
      </w:r>
      <w:r w:rsidRPr="005154D4">
        <w:rPr>
          <w:rFonts w:ascii="Arial" w:hAnsi="Arial" w:cs="Arial"/>
          <w:sz w:val="24"/>
          <w:szCs w:val="24"/>
          <w:lang w:val="ro-RO"/>
        </w:rPr>
        <w:t xml:space="preserve">a pentru o perioadă de cel mult 5 ani, în următoarele </w:t>
      </w:r>
      <w:proofErr w:type="spellStart"/>
      <w:r w:rsidRPr="005154D4">
        <w:rPr>
          <w:rFonts w:ascii="Arial" w:hAnsi="Arial" w:cs="Arial"/>
          <w:sz w:val="24"/>
          <w:szCs w:val="24"/>
          <w:lang w:val="ro-RO"/>
        </w:rPr>
        <w:t>condiţii</w:t>
      </w:r>
      <w:proofErr w:type="spellEnd"/>
      <w:r w:rsidRPr="005154D4">
        <w:rPr>
          <w:rFonts w:ascii="Arial" w:hAnsi="Arial" w:cs="Arial"/>
          <w:sz w:val="24"/>
          <w:szCs w:val="24"/>
          <w:lang w:val="ro-RO"/>
        </w:rPr>
        <w:t>:</w:t>
      </w:r>
    </w:p>
    <w:p w14:paraId="620B002B" w14:textId="0C29F836" w:rsidR="007A0CDC" w:rsidRPr="005154D4" w:rsidRDefault="007A0CDC" w:rsidP="007A0CDC">
      <w:pPr>
        <w:numPr>
          <w:ilvl w:val="0"/>
          <w:numId w:val="80"/>
        </w:numPr>
        <w:spacing w:after="120" w:line="240" w:lineRule="auto"/>
        <w:jc w:val="both"/>
        <w:rPr>
          <w:rFonts w:ascii="Arial" w:hAnsi="Arial" w:cs="Arial"/>
          <w:sz w:val="24"/>
          <w:szCs w:val="24"/>
          <w:lang w:val="ro-RO"/>
        </w:rPr>
      </w:pPr>
      <w:r w:rsidRPr="005154D4">
        <w:rPr>
          <w:rFonts w:ascii="Arial" w:hAnsi="Arial" w:cs="Arial"/>
          <w:sz w:val="24"/>
          <w:szCs w:val="24"/>
          <w:lang w:val="ro-RO"/>
        </w:rPr>
        <w:t xml:space="preserve">titularul solicită reînnoirea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printr-o cerere transmisă </w:t>
      </w:r>
      <w:r w:rsidR="00B8066B">
        <w:rPr>
          <w:rFonts w:ascii="Arial" w:hAnsi="Arial" w:cs="Arial"/>
          <w:sz w:val="24"/>
          <w:szCs w:val="24"/>
          <w:lang w:val="ro-RO"/>
        </w:rPr>
        <w:t xml:space="preserve">la </w:t>
      </w:r>
      <w:r w:rsidRPr="005154D4">
        <w:rPr>
          <w:rFonts w:ascii="Arial" w:hAnsi="Arial" w:cs="Arial"/>
          <w:sz w:val="24"/>
          <w:szCs w:val="24"/>
          <w:lang w:val="ro-RO"/>
        </w:rPr>
        <w:t xml:space="preserve">AACR; </w:t>
      </w:r>
    </w:p>
    <w:p w14:paraId="5B1267A2" w14:textId="77777777" w:rsidR="007A0CDC" w:rsidRPr="005154D4" w:rsidRDefault="007A0CDC" w:rsidP="007A0CDC">
      <w:pPr>
        <w:numPr>
          <w:ilvl w:val="0"/>
          <w:numId w:val="80"/>
        </w:numPr>
        <w:spacing w:after="120" w:line="240" w:lineRule="auto"/>
        <w:jc w:val="both"/>
        <w:rPr>
          <w:rFonts w:ascii="Arial" w:hAnsi="Arial" w:cs="Arial"/>
          <w:sz w:val="24"/>
          <w:szCs w:val="24"/>
          <w:lang w:val="ro-RO"/>
        </w:rPr>
      </w:pPr>
      <w:r w:rsidRPr="005154D4">
        <w:rPr>
          <w:rFonts w:ascii="Arial" w:hAnsi="Arial" w:cs="Arial"/>
          <w:sz w:val="24"/>
          <w:szCs w:val="24"/>
          <w:lang w:val="ro-RO"/>
        </w:rPr>
        <w:lastRenderedPageBreak/>
        <w:t xml:space="preserve">solicitantul trebuie să demonstreze că </w:t>
      </w:r>
      <w:proofErr w:type="spellStart"/>
      <w:r w:rsidRPr="005154D4">
        <w:rPr>
          <w:rFonts w:ascii="Arial" w:hAnsi="Arial" w:cs="Arial"/>
          <w:sz w:val="24"/>
          <w:szCs w:val="24"/>
          <w:lang w:val="ro-RO"/>
        </w:rPr>
        <w:t>deţine</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experienţa</w:t>
      </w:r>
      <w:proofErr w:type="spellEnd"/>
      <w:r w:rsidRPr="005154D4">
        <w:rPr>
          <w:rFonts w:ascii="Arial" w:hAnsi="Arial" w:cs="Arial"/>
          <w:sz w:val="24"/>
          <w:szCs w:val="24"/>
          <w:lang w:val="ro-RO"/>
        </w:rPr>
        <w:t xml:space="preserve"> practică de minimum 6 luni în ultimii 2 ani, în domeniile pentru care </w:t>
      </w:r>
      <w:proofErr w:type="spellStart"/>
      <w:r w:rsidRPr="005154D4">
        <w:rPr>
          <w:rFonts w:ascii="Arial" w:hAnsi="Arial" w:cs="Arial"/>
          <w:sz w:val="24"/>
          <w:szCs w:val="24"/>
          <w:lang w:val="ro-RO"/>
        </w:rPr>
        <w:t>deţine</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calificarea asociată.</w:t>
      </w:r>
    </w:p>
    <w:p w14:paraId="7DFFAEEC" w14:textId="77777777" w:rsidR="007A0CDC" w:rsidRPr="005154D4" w:rsidRDefault="007A0CDC" w:rsidP="007A0CDC">
      <w:pPr>
        <w:spacing w:after="120" w:line="240" w:lineRule="auto"/>
        <w:ind w:left="927"/>
        <w:jc w:val="both"/>
        <w:rPr>
          <w:rFonts w:ascii="Arial" w:hAnsi="Arial" w:cs="Arial"/>
          <w:sz w:val="24"/>
          <w:szCs w:val="24"/>
          <w:lang w:val="ro-RO"/>
        </w:rPr>
      </w:pPr>
    </w:p>
    <w:p w14:paraId="611CB5B1" w14:textId="622204D9" w:rsidR="009C705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III.5</w:t>
      </w:r>
      <w:r>
        <w:rPr>
          <w:rFonts w:ascii="Arial" w:hAnsi="Arial" w:cs="Arial"/>
          <w:b/>
          <w:sz w:val="24"/>
          <w:szCs w:val="24"/>
          <w:lang w:val="ro-RO"/>
        </w:rPr>
        <w:t xml:space="preserve">  </w:t>
      </w:r>
      <w:r w:rsidR="009C705D" w:rsidRPr="00B52A4F">
        <w:rPr>
          <w:rFonts w:ascii="Arial" w:hAnsi="Arial" w:cs="Arial"/>
          <w:b/>
          <w:sz w:val="24"/>
          <w:szCs w:val="24"/>
          <w:lang w:val="ro-RO"/>
        </w:rPr>
        <w:t xml:space="preserve">Emiterea </w:t>
      </w:r>
      <w:proofErr w:type="spellStart"/>
      <w:r w:rsidR="009C705D" w:rsidRPr="00B52A4F">
        <w:rPr>
          <w:rFonts w:ascii="Arial" w:hAnsi="Arial" w:cs="Arial"/>
          <w:b/>
          <w:sz w:val="24"/>
          <w:szCs w:val="24"/>
          <w:lang w:val="ro-RO"/>
        </w:rPr>
        <w:t>licenţei</w:t>
      </w:r>
      <w:proofErr w:type="spellEnd"/>
      <w:r w:rsidR="009C705D" w:rsidRPr="00B52A4F">
        <w:rPr>
          <w:rFonts w:ascii="Arial" w:hAnsi="Arial" w:cs="Arial"/>
          <w:b/>
          <w:sz w:val="24"/>
          <w:szCs w:val="24"/>
          <w:lang w:val="ro-RO"/>
        </w:rPr>
        <w:t xml:space="preserve"> </w:t>
      </w:r>
    </w:p>
    <w:p w14:paraId="25733021" w14:textId="77777777" w:rsidR="009C705D" w:rsidRPr="005154D4" w:rsidRDefault="009C705D" w:rsidP="00FE7A44">
      <w:pPr>
        <w:numPr>
          <w:ilvl w:val="0"/>
          <w:numId w:val="42"/>
        </w:numPr>
        <w:spacing w:after="120" w:line="240" w:lineRule="auto"/>
        <w:ind w:left="567" w:hanging="567"/>
        <w:jc w:val="both"/>
        <w:rPr>
          <w:rFonts w:ascii="Arial" w:hAnsi="Arial" w:cs="Arial"/>
          <w:sz w:val="24"/>
          <w:szCs w:val="24"/>
          <w:lang w:val="ro-RO"/>
        </w:rPr>
      </w:pPr>
      <w:r w:rsidRPr="005154D4">
        <w:rPr>
          <w:rFonts w:ascii="Arial" w:hAnsi="Arial" w:cs="Arial"/>
          <w:sz w:val="24"/>
          <w:szCs w:val="24"/>
          <w:lang w:val="ro-RO"/>
        </w:rPr>
        <w:t xml:space="preserve">Dacă în urma evaluării solicitantului se constată conformarea cu </w:t>
      </w:r>
      <w:proofErr w:type="spellStart"/>
      <w:r w:rsidRPr="005154D4">
        <w:rPr>
          <w:rFonts w:ascii="Arial" w:hAnsi="Arial" w:cs="Arial"/>
          <w:sz w:val="24"/>
          <w:szCs w:val="24"/>
          <w:lang w:val="ro-RO"/>
        </w:rPr>
        <w:t>cerinţele</w:t>
      </w:r>
      <w:proofErr w:type="spellEnd"/>
      <w:r w:rsidRPr="005154D4">
        <w:rPr>
          <w:rFonts w:ascii="Arial" w:hAnsi="Arial" w:cs="Arial"/>
          <w:sz w:val="24"/>
          <w:szCs w:val="24"/>
          <w:lang w:val="ro-RO"/>
        </w:rPr>
        <w:t xml:space="preserve"> prezentei reglementări, AACR emite </w:t>
      </w:r>
      <w:proofErr w:type="spellStart"/>
      <w:r w:rsidRPr="005154D4">
        <w:rPr>
          <w:rFonts w:ascii="Arial" w:hAnsi="Arial" w:cs="Arial"/>
          <w:sz w:val="24"/>
          <w:szCs w:val="24"/>
          <w:lang w:val="ro-RO"/>
        </w:rPr>
        <w:t>licenţa</w:t>
      </w:r>
      <w:proofErr w:type="spellEnd"/>
      <w:r w:rsidR="004F0D53" w:rsidRPr="005154D4">
        <w:rPr>
          <w:rFonts w:ascii="Arial" w:hAnsi="Arial" w:cs="Arial"/>
          <w:sz w:val="24"/>
          <w:szCs w:val="24"/>
          <w:lang w:val="ro-RO"/>
        </w:rPr>
        <w:t xml:space="preserve"> de personal tehnic aeronautic civil</w:t>
      </w:r>
      <w:r w:rsidRPr="005154D4">
        <w:rPr>
          <w:rFonts w:ascii="Arial" w:hAnsi="Arial" w:cs="Arial"/>
          <w:sz w:val="24"/>
          <w:szCs w:val="24"/>
          <w:lang w:val="ro-RO"/>
        </w:rPr>
        <w:t xml:space="preserve">. </w:t>
      </w:r>
    </w:p>
    <w:p w14:paraId="4F0A19E2" w14:textId="77777777" w:rsidR="006D19FE" w:rsidRPr="005154D4" w:rsidRDefault="006D19FE" w:rsidP="00FE7A44">
      <w:pPr>
        <w:numPr>
          <w:ilvl w:val="0"/>
          <w:numId w:val="42"/>
        </w:numPr>
        <w:spacing w:after="120" w:line="240" w:lineRule="auto"/>
        <w:ind w:left="567" w:hanging="567"/>
        <w:jc w:val="both"/>
        <w:rPr>
          <w:rFonts w:ascii="Arial" w:hAnsi="Arial" w:cs="Arial"/>
          <w:sz w:val="24"/>
          <w:szCs w:val="24"/>
          <w:lang w:val="ro-RO"/>
        </w:rPr>
      </w:pPr>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de personal tehnic aeronautic civil </w:t>
      </w:r>
      <w:proofErr w:type="spellStart"/>
      <w:r w:rsidRPr="005154D4">
        <w:rPr>
          <w:rFonts w:ascii="Arial" w:hAnsi="Arial" w:cs="Arial"/>
          <w:sz w:val="24"/>
          <w:szCs w:val="24"/>
          <w:lang w:val="ro-RO"/>
        </w:rPr>
        <w:t>conţine</w:t>
      </w:r>
      <w:proofErr w:type="spellEnd"/>
      <w:r w:rsidRPr="005154D4">
        <w:rPr>
          <w:rFonts w:ascii="Arial" w:hAnsi="Arial" w:cs="Arial"/>
          <w:sz w:val="24"/>
          <w:szCs w:val="24"/>
          <w:lang w:val="ro-RO"/>
        </w:rPr>
        <w:t xml:space="preserve"> cel </w:t>
      </w:r>
      <w:proofErr w:type="spellStart"/>
      <w:r w:rsidRPr="005154D4">
        <w:rPr>
          <w:rFonts w:ascii="Arial" w:hAnsi="Arial" w:cs="Arial"/>
          <w:sz w:val="24"/>
          <w:szCs w:val="24"/>
          <w:lang w:val="ro-RO"/>
        </w:rPr>
        <w:t>puţin</w:t>
      </w:r>
      <w:proofErr w:type="spellEnd"/>
      <w:r w:rsidRPr="005154D4">
        <w:rPr>
          <w:rFonts w:ascii="Arial" w:hAnsi="Arial" w:cs="Arial"/>
          <w:sz w:val="24"/>
          <w:szCs w:val="24"/>
          <w:lang w:val="ro-RO"/>
        </w:rPr>
        <w:t xml:space="preserve"> următoarele </w:t>
      </w:r>
      <w:proofErr w:type="spellStart"/>
      <w:r w:rsidRPr="005154D4">
        <w:rPr>
          <w:rFonts w:ascii="Arial" w:hAnsi="Arial" w:cs="Arial"/>
          <w:sz w:val="24"/>
          <w:szCs w:val="24"/>
          <w:lang w:val="ro-RO"/>
        </w:rPr>
        <w:t>informaţii</w:t>
      </w:r>
      <w:proofErr w:type="spellEnd"/>
      <w:r w:rsidRPr="005154D4">
        <w:rPr>
          <w:rFonts w:ascii="Arial" w:hAnsi="Arial" w:cs="Arial"/>
          <w:sz w:val="24"/>
          <w:szCs w:val="24"/>
          <w:lang w:val="ro-RO"/>
        </w:rPr>
        <w:t>:</w:t>
      </w:r>
    </w:p>
    <w:p w14:paraId="518FE045" w14:textId="77777777" w:rsidR="00C019EA" w:rsidRPr="005154D4" w:rsidRDefault="00C019EA" w:rsidP="00FE7A44">
      <w:pPr>
        <w:numPr>
          <w:ilvl w:val="0"/>
          <w:numId w:val="5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tipul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r w:rsidR="00FF364D" w:rsidRPr="005154D4">
        <w:rPr>
          <w:rFonts w:ascii="Arial" w:hAnsi="Arial" w:cs="Arial"/>
          <w:sz w:val="24"/>
          <w:szCs w:val="24"/>
          <w:lang w:val="ro-RO"/>
        </w:rPr>
        <w:t xml:space="preserve">numărul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w:t>
      </w:r>
    </w:p>
    <w:p w14:paraId="179BA9DC" w14:textId="77777777" w:rsidR="00FF364D" w:rsidRPr="005154D4" w:rsidRDefault="00FF364D" w:rsidP="00FE7A44">
      <w:pPr>
        <w:numPr>
          <w:ilvl w:val="0"/>
          <w:numId w:val="5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data emiterii documentului; </w:t>
      </w:r>
    </w:p>
    <w:p w14:paraId="49D01AE3" w14:textId="60BAC18E" w:rsidR="00FF364D" w:rsidRPr="005154D4" w:rsidRDefault="00FF364D" w:rsidP="00FE7A44">
      <w:pPr>
        <w:numPr>
          <w:ilvl w:val="0"/>
          <w:numId w:val="5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numele </w:t>
      </w:r>
      <w:r w:rsidR="00E25A76" w:rsidRPr="005154D4">
        <w:rPr>
          <w:rFonts w:ascii="Arial" w:hAnsi="Arial" w:cs="Arial"/>
          <w:sz w:val="24"/>
          <w:szCs w:val="24"/>
          <w:lang w:val="ro-RO"/>
        </w:rPr>
        <w:t xml:space="preserve">titularului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w:t>
      </w:r>
    </w:p>
    <w:p w14:paraId="494BF0B6" w14:textId="13BAF96A" w:rsidR="00B34C96" w:rsidRPr="005154D4" w:rsidRDefault="00B34C96" w:rsidP="00FE7A44">
      <w:pPr>
        <w:numPr>
          <w:ilvl w:val="0"/>
          <w:numId w:val="5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domiciliul titularului;</w:t>
      </w:r>
    </w:p>
    <w:p w14:paraId="4FA4589F" w14:textId="77777777" w:rsidR="00FF364D" w:rsidRPr="005154D4" w:rsidRDefault="00FF364D" w:rsidP="00FE7A44">
      <w:pPr>
        <w:numPr>
          <w:ilvl w:val="0"/>
          <w:numId w:val="5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tipul </w:t>
      </w:r>
      <w:proofErr w:type="spellStart"/>
      <w:r w:rsidRPr="005154D4">
        <w:rPr>
          <w:rFonts w:ascii="Arial" w:hAnsi="Arial" w:cs="Arial"/>
          <w:sz w:val="24"/>
          <w:szCs w:val="24"/>
          <w:lang w:val="ro-RO"/>
        </w:rPr>
        <w:t>licenţei</w:t>
      </w:r>
      <w:proofErr w:type="spellEnd"/>
      <w:r w:rsidR="00C019EA" w:rsidRPr="005154D4">
        <w:rPr>
          <w:rFonts w:ascii="Arial" w:hAnsi="Arial" w:cs="Arial"/>
          <w:sz w:val="24"/>
          <w:szCs w:val="24"/>
          <w:lang w:val="ro-RO"/>
        </w:rPr>
        <w:t>, categoria, subcategoria, calificarea;</w:t>
      </w:r>
      <w:r w:rsidR="00C019EA" w:rsidRPr="005154D4">
        <w:rPr>
          <w:rFonts w:ascii="Arial" w:hAnsi="Arial" w:cs="Arial"/>
          <w:color w:val="FF0000"/>
          <w:sz w:val="24"/>
          <w:szCs w:val="24"/>
          <w:lang w:val="ro-RO"/>
        </w:rPr>
        <w:t xml:space="preserve"> </w:t>
      </w:r>
      <w:r w:rsidRPr="005154D4">
        <w:rPr>
          <w:rFonts w:ascii="Arial" w:hAnsi="Arial" w:cs="Arial"/>
          <w:sz w:val="24"/>
          <w:szCs w:val="24"/>
          <w:lang w:val="ro-RO"/>
        </w:rPr>
        <w:t xml:space="preserve"> </w:t>
      </w:r>
    </w:p>
    <w:p w14:paraId="6EE8A3A6" w14:textId="77777777" w:rsidR="00FF364D" w:rsidRPr="005154D4" w:rsidRDefault="00FF364D" w:rsidP="00FE7A44">
      <w:pPr>
        <w:numPr>
          <w:ilvl w:val="0"/>
          <w:numId w:val="5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privilegiile conferite de </w:t>
      </w:r>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deţinută</w:t>
      </w:r>
      <w:proofErr w:type="spellEnd"/>
      <w:r w:rsidR="00C019EA" w:rsidRPr="005154D4">
        <w:rPr>
          <w:rFonts w:ascii="Arial" w:hAnsi="Arial" w:cs="Arial"/>
          <w:sz w:val="24"/>
          <w:szCs w:val="24"/>
          <w:lang w:val="ro-RO"/>
        </w:rPr>
        <w:t>;</w:t>
      </w:r>
      <w:r w:rsidRPr="005154D4">
        <w:rPr>
          <w:rFonts w:ascii="Arial" w:hAnsi="Arial" w:cs="Arial"/>
          <w:color w:val="FF0000"/>
          <w:sz w:val="24"/>
          <w:szCs w:val="24"/>
          <w:lang w:val="ro-RO"/>
        </w:rPr>
        <w:t xml:space="preserve"> </w:t>
      </w:r>
    </w:p>
    <w:p w14:paraId="6C972DD1" w14:textId="77777777" w:rsidR="0060048D" w:rsidRPr="005154D4" w:rsidRDefault="00E3055C" w:rsidP="00FE7A44">
      <w:pPr>
        <w:numPr>
          <w:ilvl w:val="0"/>
          <w:numId w:val="5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valabilitatea </w:t>
      </w:r>
      <w:proofErr w:type="spellStart"/>
      <w:r w:rsidRPr="005154D4">
        <w:rPr>
          <w:rFonts w:ascii="Arial" w:hAnsi="Arial" w:cs="Arial"/>
          <w:sz w:val="24"/>
          <w:szCs w:val="24"/>
          <w:lang w:val="ro-RO"/>
        </w:rPr>
        <w:t>licenţei</w:t>
      </w:r>
      <w:proofErr w:type="spellEnd"/>
      <w:r w:rsidR="0060048D" w:rsidRPr="005154D4">
        <w:rPr>
          <w:rFonts w:ascii="Arial" w:hAnsi="Arial" w:cs="Arial"/>
          <w:sz w:val="24"/>
          <w:szCs w:val="24"/>
          <w:lang w:val="ro-RO"/>
        </w:rPr>
        <w:t>;</w:t>
      </w:r>
    </w:p>
    <w:p w14:paraId="6DDB19FA" w14:textId="58A11638" w:rsidR="00FF364D" w:rsidRPr="005154D4" w:rsidRDefault="00EA6850" w:rsidP="00FE7A44">
      <w:pPr>
        <w:numPr>
          <w:ilvl w:val="0"/>
          <w:numId w:val="53"/>
        </w:numPr>
        <w:spacing w:after="120" w:line="240" w:lineRule="auto"/>
        <w:ind w:left="1134" w:hanging="567"/>
        <w:jc w:val="both"/>
        <w:rPr>
          <w:rFonts w:ascii="Arial" w:hAnsi="Arial" w:cs="Arial"/>
          <w:sz w:val="24"/>
          <w:szCs w:val="24"/>
          <w:lang w:val="ro-RO"/>
        </w:rPr>
      </w:pPr>
      <w:r w:rsidRPr="005154D4">
        <w:rPr>
          <w:rFonts w:ascii="Arial" w:hAnsi="Arial" w:cs="Arial"/>
          <w:sz w:val="24"/>
          <w:szCs w:val="24"/>
          <w:lang w:val="ro-RO"/>
        </w:rPr>
        <w:t xml:space="preserve">calificările și </w:t>
      </w:r>
      <w:r w:rsidR="0060048D" w:rsidRPr="005154D4">
        <w:rPr>
          <w:rFonts w:ascii="Arial" w:hAnsi="Arial" w:cs="Arial"/>
          <w:sz w:val="24"/>
          <w:szCs w:val="24"/>
          <w:lang w:val="ro-RO"/>
        </w:rPr>
        <w:t>limitări</w:t>
      </w:r>
      <w:r w:rsidR="00504CBF" w:rsidRPr="005154D4">
        <w:rPr>
          <w:rFonts w:ascii="Arial" w:hAnsi="Arial" w:cs="Arial"/>
          <w:sz w:val="24"/>
          <w:szCs w:val="24"/>
          <w:lang w:val="ro-RO"/>
        </w:rPr>
        <w:t xml:space="preserve">le </w:t>
      </w:r>
      <w:r w:rsidRPr="005154D4">
        <w:rPr>
          <w:rFonts w:ascii="Arial" w:hAnsi="Arial" w:cs="Arial"/>
          <w:sz w:val="24"/>
          <w:szCs w:val="24"/>
          <w:lang w:val="ro-RO"/>
        </w:rPr>
        <w:t xml:space="preserve">asociate </w:t>
      </w:r>
      <w:r w:rsidR="00504CBF" w:rsidRPr="005154D4">
        <w:rPr>
          <w:rFonts w:ascii="Arial" w:hAnsi="Arial" w:cs="Arial"/>
          <w:sz w:val="24"/>
          <w:szCs w:val="24"/>
          <w:lang w:val="ro-RO"/>
        </w:rPr>
        <w:t>licenței</w:t>
      </w:r>
      <w:r w:rsidR="0051091D" w:rsidRPr="005154D4">
        <w:rPr>
          <w:rFonts w:ascii="Arial" w:hAnsi="Arial" w:cs="Arial"/>
          <w:sz w:val="24"/>
          <w:szCs w:val="24"/>
          <w:lang w:val="ro-RO"/>
        </w:rPr>
        <w:t>.</w:t>
      </w:r>
    </w:p>
    <w:p w14:paraId="79BE0BB8" w14:textId="449088B7" w:rsidR="009C705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III.6</w:t>
      </w:r>
      <w:r>
        <w:rPr>
          <w:rFonts w:ascii="Arial" w:hAnsi="Arial" w:cs="Arial"/>
          <w:b/>
          <w:sz w:val="24"/>
          <w:szCs w:val="24"/>
          <w:lang w:val="ro-RO"/>
        </w:rPr>
        <w:t xml:space="preserve">  </w:t>
      </w:r>
      <w:r w:rsidR="009C705D" w:rsidRPr="00B52A4F">
        <w:rPr>
          <w:rFonts w:ascii="Arial" w:hAnsi="Arial" w:cs="Arial"/>
          <w:b/>
          <w:sz w:val="24"/>
          <w:szCs w:val="24"/>
          <w:lang w:val="ro-RO"/>
        </w:rPr>
        <w:t xml:space="preserve">Suspendarea </w:t>
      </w:r>
      <w:proofErr w:type="spellStart"/>
      <w:r w:rsidR="009C705D" w:rsidRPr="00B52A4F">
        <w:rPr>
          <w:rFonts w:ascii="Arial" w:hAnsi="Arial" w:cs="Arial"/>
          <w:b/>
          <w:sz w:val="24"/>
          <w:szCs w:val="24"/>
          <w:lang w:val="ro-RO"/>
        </w:rPr>
        <w:t>licenţei</w:t>
      </w:r>
      <w:proofErr w:type="spellEnd"/>
    </w:p>
    <w:p w14:paraId="0AD48FCD" w14:textId="40F8C5C5" w:rsidR="009C705D" w:rsidRPr="005154D4" w:rsidRDefault="009C705D" w:rsidP="00FE7A44">
      <w:pPr>
        <w:pStyle w:val="ListParagraph"/>
        <w:numPr>
          <w:ilvl w:val="0"/>
          <w:numId w:val="40"/>
        </w:numPr>
        <w:spacing w:after="120" w:line="240" w:lineRule="auto"/>
        <w:ind w:left="567" w:hanging="567"/>
        <w:contextualSpacing w:val="0"/>
        <w:jc w:val="both"/>
        <w:rPr>
          <w:rFonts w:ascii="Arial" w:hAnsi="Arial" w:cs="Arial"/>
          <w:sz w:val="24"/>
          <w:szCs w:val="24"/>
          <w:lang w:val="ro-RO"/>
        </w:rPr>
      </w:pPr>
      <w:bookmarkStart w:id="15" w:name="tree#50"/>
      <w:bookmarkEnd w:id="15"/>
      <w:r w:rsidRPr="005154D4">
        <w:rPr>
          <w:rFonts w:ascii="Arial" w:hAnsi="Arial" w:cs="Arial"/>
          <w:sz w:val="24"/>
          <w:szCs w:val="24"/>
          <w:lang w:val="ro-RO"/>
        </w:rPr>
        <w:t xml:space="preserve">AACR </w:t>
      </w:r>
      <w:r w:rsidR="00B34C96" w:rsidRPr="005154D4">
        <w:rPr>
          <w:rFonts w:ascii="Arial" w:hAnsi="Arial" w:cs="Arial"/>
          <w:sz w:val="24"/>
          <w:szCs w:val="24"/>
          <w:lang w:val="ro-RO"/>
        </w:rPr>
        <w:t xml:space="preserve">poate </w:t>
      </w:r>
      <w:r w:rsidRPr="005154D4">
        <w:rPr>
          <w:rFonts w:ascii="Arial" w:hAnsi="Arial" w:cs="Arial"/>
          <w:sz w:val="24"/>
          <w:szCs w:val="24"/>
          <w:lang w:val="ro-RO"/>
        </w:rPr>
        <w:t>suspend</w:t>
      </w:r>
      <w:r w:rsidR="00B34C96" w:rsidRPr="005154D4">
        <w:rPr>
          <w:rFonts w:ascii="Arial" w:hAnsi="Arial" w:cs="Arial"/>
          <w:sz w:val="24"/>
          <w:szCs w:val="24"/>
          <w:lang w:val="ro-RO"/>
        </w:rPr>
        <w:t>a</w:t>
      </w:r>
      <w:r w:rsidRPr="005154D4">
        <w:rPr>
          <w:rFonts w:ascii="Arial" w:hAnsi="Arial" w:cs="Arial"/>
          <w:sz w:val="24"/>
          <w:szCs w:val="24"/>
          <w:lang w:val="ro-RO"/>
        </w:rPr>
        <w:t xml:space="preserve"> o </w:t>
      </w:r>
      <w:proofErr w:type="spellStart"/>
      <w:r w:rsidRPr="005154D4">
        <w:rPr>
          <w:rFonts w:ascii="Arial" w:hAnsi="Arial" w:cs="Arial"/>
          <w:sz w:val="24"/>
          <w:szCs w:val="24"/>
          <w:lang w:val="ro-RO"/>
        </w:rPr>
        <w:t>licenţă</w:t>
      </w:r>
      <w:proofErr w:type="spellEnd"/>
      <w:r w:rsidRPr="005154D4">
        <w:rPr>
          <w:rFonts w:ascii="Arial" w:hAnsi="Arial" w:cs="Arial"/>
          <w:sz w:val="24"/>
          <w:szCs w:val="24"/>
          <w:lang w:val="ro-RO"/>
        </w:rPr>
        <w:t xml:space="preserve"> în următoarele </w:t>
      </w:r>
      <w:proofErr w:type="spellStart"/>
      <w:r w:rsidRPr="005154D4">
        <w:rPr>
          <w:rFonts w:ascii="Arial" w:hAnsi="Arial" w:cs="Arial"/>
          <w:sz w:val="24"/>
          <w:szCs w:val="24"/>
          <w:lang w:val="ro-RO"/>
        </w:rPr>
        <w:t>situaţii</w:t>
      </w:r>
      <w:proofErr w:type="spellEnd"/>
      <w:r w:rsidRPr="005154D4">
        <w:rPr>
          <w:rFonts w:ascii="Arial" w:hAnsi="Arial" w:cs="Arial"/>
          <w:sz w:val="24"/>
          <w:szCs w:val="24"/>
          <w:lang w:val="ro-RO"/>
        </w:rPr>
        <w:t xml:space="preserve">: </w:t>
      </w:r>
    </w:p>
    <w:p w14:paraId="0D448B73" w14:textId="4C63A719" w:rsidR="00E3055C" w:rsidRPr="005154D4" w:rsidRDefault="00E3055C" w:rsidP="00FE7A44">
      <w:pPr>
        <w:pStyle w:val="ListParagraph"/>
        <w:numPr>
          <w:ilvl w:val="0"/>
          <w:numId w:val="41"/>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dacă</w:t>
      </w:r>
      <w:r w:rsidRPr="005154D4">
        <w:rPr>
          <w:rFonts w:ascii="Arial" w:eastAsia="PMingLiU" w:hAnsi="Arial" w:cs="Arial"/>
          <w:sz w:val="24"/>
          <w:szCs w:val="24"/>
          <w:lang w:val="ro-RO" w:eastAsia="zh-TW"/>
        </w:rPr>
        <w:t xml:space="preserve"> prin </w:t>
      </w:r>
      <w:proofErr w:type="spellStart"/>
      <w:r w:rsidR="00EA6850" w:rsidRPr="005154D4">
        <w:rPr>
          <w:rFonts w:ascii="Arial" w:eastAsia="PMingLiU" w:hAnsi="Arial" w:cs="Arial"/>
          <w:sz w:val="24"/>
          <w:szCs w:val="24"/>
          <w:lang w:val="ro-RO" w:eastAsia="zh-TW"/>
        </w:rPr>
        <w:t>activităţile</w:t>
      </w:r>
      <w:proofErr w:type="spellEnd"/>
      <w:r w:rsidR="00EA6850" w:rsidRPr="005154D4">
        <w:rPr>
          <w:rFonts w:ascii="Arial" w:eastAsia="PMingLiU" w:hAnsi="Arial" w:cs="Arial"/>
          <w:sz w:val="24"/>
          <w:szCs w:val="24"/>
          <w:lang w:val="ro-RO" w:eastAsia="zh-TW"/>
        </w:rPr>
        <w:t xml:space="preserve"> </w:t>
      </w:r>
      <w:proofErr w:type="spellStart"/>
      <w:r w:rsidR="00EA6850" w:rsidRPr="005154D4">
        <w:rPr>
          <w:rFonts w:ascii="Arial" w:eastAsia="PMingLiU" w:hAnsi="Arial" w:cs="Arial"/>
          <w:sz w:val="24"/>
          <w:szCs w:val="24"/>
          <w:lang w:val="ro-RO" w:eastAsia="zh-TW"/>
        </w:rPr>
        <w:t>desfăşurate</w:t>
      </w:r>
      <w:proofErr w:type="spellEnd"/>
      <w:r w:rsidRPr="005154D4">
        <w:rPr>
          <w:rFonts w:ascii="Arial" w:eastAsia="PMingLiU" w:hAnsi="Arial" w:cs="Arial"/>
          <w:sz w:val="24"/>
          <w:szCs w:val="24"/>
          <w:lang w:val="ro-RO" w:eastAsia="zh-TW"/>
        </w:rPr>
        <w:t xml:space="preserve"> </w:t>
      </w:r>
      <w:r w:rsidR="00E25A76" w:rsidRPr="005154D4">
        <w:rPr>
          <w:rFonts w:ascii="Arial" w:hAnsi="Arial" w:cs="Arial"/>
          <w:sz w:val="24"/>
          <w:szCs w:val="24"/>
          <w:lang w:val="ro-RO"/>
        </w:rPr>
        <w:t xml:space="preserve">titularul </w:t>
      </w:r>
      <w:r w:rsidRPr="005154D4">
        <w:rPr>
          <w:rFonts w:ascii="Arial" w:hAnsi="Arial" w:cs="Arial"/>
          <w:sz w:val="24"/>
          <w:szCs w:val="24"/>
          <w:lang w:val="ro-RO"/>
        </w:rPr>
        <w:t xml:space="preserve">a creat o </w:t>
      </w:r>
      <w:proofErr w:type="spellStart"/>
      <w:r w:rsidRPr="005154D4">
        <w:rPr>
          <w:rFonts w:ascii="Arial" w:hAnsi="Arial" w:cs="Arial"/>
          <w:sz w:val="24"/>
          <w:szCs w:val="24"/>
          <w:lang w:val="ro-RO"/>
        </w:rPr>
        <w:t>situaţie</w:t>
      </w:r>
      <w:proofErr w:type="spellEnd"/>
      <w:r w:rsidRPr="005154D4">
        <w:rPr>
          <w:rFonts w:ascii="Arial" w:hAnsi="Arial" w:cs="Arial"/>
          <w:sz w:val="24"/>
          <w:szCs w:val="24"/>
          <w:lang w:val="ro-RO"/>
        </w:rPr>
        <w:t xml:space="preserve"> care a afectat </w:t>
      </w:r>
      <w:proofErr w:type="spellStart"/>
      <w:r w:rsidRPr="005154D4">
        <w:rPr>
          <w:rFonts w:ascii="Arial" w:hAnsi="Arial" w:cs="Arial"/>
          <w:sz w:val="24"/>
          <w:szCs w:val="24"/>
          <w:lang w:val="ro-RO"/>
        </w:rPr>
        <w:t>siguranţa</w:t>
      </w:r>
      <w:proofErr w:type="spellEnd"/>
      <w:r w:rsidRPr="005154D4">
        <w:rPr>
          <w:rFonts w:ascii="Arial" w:hAnsi="Arial" w:cs="Arial"/>
          <w:sz w:val="24"/>
          <w:szCs w:val="24"/>
          <w:lang w:val="ro-RO"/>
        </w:rPr>
        <w:t xml:space="preserve"> zborului;</w:t>
      </w:r>
    </w:p>
    <w:p w14:paraId="19A679A5" w14:textId="556DFFD9" w:rsidR="00E3055C" w:rsidRPr="005154D4" w:rsidRDefault="00E25A76" w:rsidP="00FE7A44">
      <w:pPr>
        <w:pStyle w:val="ListParagraph"/>
        <w:numPr>
          <w:ilvl w:val="0"/>
          <w:numId w:val="41"/>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proofErr w:type="spellStart"/>
      <w:r w:rsidR="00E3055C" w:rsidRPr="005154D4">
        <w:rPr>
          <w:rFonts w:ascii="Arial" w:hAnsi="Arial" w:cs="Arial"/>
          <w:sz w:val="24"/>
          <w:szCs w:val="24"/>
          <w:lang w:val="ro-RO"/>
        </w:rPr>
        <w:t>licenţei</w:t>
      </w:r>
      <w:proofErr w:type="spellEnd"/>
      <w:r w:rsidR="00E3055C" w:rsidRPr="005154D4">
        <w:rPr>
          <w:rFonts w:ascii="Arial" w:hAnsi="Arial" w:cs="Arial"/>
          <w:sz w:val="24"/>
          <w:szCs w:val="24"/>
          <w:lang w:val="ro-RO"/>
        </w:rPr>
        <w:t xml:space="preserve"> efectuează </w:t>
      </w:r>
      <w:proofErr w:type="spellStart"/>
      <w:r w:rsidR="00E3055C" w:rsidRPr="005154D4">
        <w:rPr>
          <w:rFonts w:ascii="Arial" w:hAnsi="Arial" w:cs="Arial"/>
          <w:sz w:val="24"/>
          <w:szCs w:val="24"/>
          <w:lang w:val="ro-RO"/>
        </w:rPr>
        <w:t>activităţile</w:t>
      </w:r>
      <w:proofErr w:type="spellEnd"/>
      <w:r w:rsidR="00E3055C" w:rsidRPr="005154D4">
        <w:rPr>
          <w:rFonts w:ascii="Arial" w:hAnsi="Arial" w:cs="Arial"/>
          <w:sz w:val="24"/>
          <w:szCs w:val="24"/>
          <w:lang w:val="ro-RO"/>
        </w:rPr>
        <w:t xml:space="preserve"> pentru care </w:t>
      </w:r>
      <w:proofErr w:type="spellStart"/>
      <w:r w:rsidR="00E3055C" w:rsidRPr="005154D4">
        <w:rPr>
          <w:rFonts w:ascii="Arial" w:hAnsi="Arial" w:cs="Arial"/>
          <w:sz w:val="24"/>
          <w:szCs w:val="24"/>
          <w:lang w:val="ro-RO"/>
        </w:rPr>
        <w:t>deţine</w:t>
      </w:r>
      <w:proofErr w:type="spellEnd"/>
      <w:r w:rsidR="00E3055C" w:rsidRPr="005154D4">
        <w:rPr>
          <w:rFonts w:ascii="Arial" w:hAnsi="Arial" w:cs="Arial"/>
          <w:sz w:val="24"/>
          <w:szCs w:val="24"/>
          <w:lang w:val="ro-RO"/>
        </w:rPr>
        <w:t xml:space="preserve"> </w:t>
      </w:r>
      <w:proofErr w:type="spellStart"/>
      <w:r w:rsidR="00E3055C" w:rsidRPr="005154D4">
        <w:rPr>
          <w:rFonts w:ascii="Arial" w:hAnsi="Arial" w:cs="Arial"/>
          <w:sz w:val="24"/>
          <w:szCs w:val="24"/>
          <w:lang w:val="ro-RO"/>
        </w:rPr>
        <w:t>licenţa</w:t>
      </w:r>
      <w:proofErr w:type="spellEnd"/>
      <w:r w:rsidR="00E3055C" w:rsidRPr="005154D4">
        <w:rPr>
          <w:rFonts w:ascii="Arial" w:hAnsi="Arial" w:cs="Arial"/>
          <w:sz w:val="24"/>
          <w:szCs w:val="24"/>
          <w:lang w:val="ro-RO"/>
        </w:rPr>
        <w:t xml:space="preserve">, sub </w:t>
      </w:r>
      <w:proofErr w:type="spellStart"/>
      <w:r w:rsidR="00E3055C" w:rsidRPr="005154D4">
        <w:rPr>
          <w:rFonts w:ascii="Arial" w:hAnsi="Arial" w:cs="Arial"/>
          <w:sz w:val="24"/>
          <w:szCs w:val="24"/>
          <w:lang w:val="ro-RO"/>
        </w:rPr>
        <w:t>influenţa</w:t>
      </w:r>
      <w:proofErr w:type="spellEnd"/>
      <w:r w:rsidR="00E3055C" w:rsidRPr="005154D4">
        <w:rPr>
          <w:rFonts w:ascii="Arial" w:hAnsi="Arial" w:cs="Arial"/>
          <w:sz w:val="24"/>
          <w:szCs w:val="24"/>
          <w:lang w:val="ro-RO"/>
        </w:rPr>
        <w:t xml:space="preserve"> alcoolului sau drogurilor;</w:t>
      </w:r>
    </w:p>
    <w:p w14:paraId="229571A1" w14:textId="77FCFB99" w:rsidR="00E3055C" w:rsidRPr="005154D4" w:rsidRDefault="00E25A76" w:rsidP="00FE7A44">
      <w:pPr>
        <w:pStyle w:val="ListParagraph"/>
        <w:numPr>
          <w:ilvl w:val="0"/>
          <w:numId w:val="41"/>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proofErr w:type="spellStart"/>
      <w:r w:rsidR="00E3055C" w:rsidRPr="005154D4">
        <w:rPr>
          <w:rFonts w:ascii="Arial" w:hAnsi="Arial" w:cs="Arial"/>
          <w:sz w:val="24"/>
          <w:szCs w:val="24"/>
          <w:lang w:val="ro-RO"/>
        </w:rPr>
        <w:t>licenţei</w:t>
      </w:r>
      <w:proofErr w:type="spellEnd"/>
      <w:r w:rsidR="00E3055C" w:rsidRPr="005154D4">
        <w:rPr>
          <w:rFonts w:ascii="Arial" w:hAnsi="Arial" w:cs="Arial"/>
          <w:sz w:val="24"/>
          <w:szCs w:val="24"/>
          <w:lang w:val="ro-RO"/>
        </w:rPr>
        <w:t xml:space="preserve"> se prezintă sub </w:t>
      </w:r>
      <w:proofErr w:type="spellStart"/>
      <w:r w:rsidR="00E3055C" w:rsidRPr="005154D4">
        <w:rPr>
          <w:rFonts w:ascii="Arial" w:hAnsi="Arial" w:cs="Arial"/>
          <w:sz w:val="24"/>
          <w:szCs w:val="24"/>
          <w:lang w:val="ro-RO"/>
        </w:rPr>
        <w:t>influenţa</w:t>
      </w:r>
      <w:proofErr w:type="spellEnd"/>
      <w:r w:rsidR="00E3055C" w:rsidRPr="005154D4">
        <w:rPr>
          <w:rFonts w:ascii="Arial" w:hAnsi="Arial" w:cs="Arial"/>
          <w:sz w:val="24"/>
          <w:szCs w:val="24"/>
          <w:lang w:val="ro-RO"/>
        </w:rPr>
        <w:t xml:space="preserve"> băuturilor alcoolice sau </w:t>
      </w:r>
      <w:r w:rsidR="00EA6850" w:rsidRPr="005154D4">
        <w:rPr>
          <w:rFonts w:ascii="Arial" w:hAnsi="Arial" w:cs="Arial"/>
          <w:sz w:val="24"/>
          <w:szCs w:val="24"/>
          <w:lang w:val="ro-RO"/>
        </w:rPr>
        <w:t xml:space="preserve">a </w:t>
      </w:r>
      <w:r w:rsidR="00E3055C" w:rsidRPr="005154D4">
        <w:rPr>
          <w:rFonts w:ascii="Arial" w:hAnsi="Arial" w:cs="Arial"/>
          <w:sz w:val="24"/>
          <w:szCs w:val="24"/>
          <w:lang w:val="ro-RO"/>
        </w:rPr>
        <w:t xml:space="preserve">drogurilor la examenele pentru </w:t>
      </w:r>
      <w:r w:rsidR="00B1648D" w:rsidRPr="005154D4">
        <w:rPr>
          <w:rFonts w:ascii="Arial" w:hAnsi="Arial" w:cs="Arial"/>
          <w:sz w:val="24"/>
          <w:szCs w:val="24"/>
          <w:lang w:val="ro-RO"/>
        </w:rPr>
        <w:t>prelungirea valabilității</w:t>
      </w:r>
      <w:r w:rsidR="00E3055C" w:rsidRPr="005154D4">
        <w:rPr>
          <w:rFonts w:ascii="Arial" w:hAnsi="Arial" w:cs="Arial"/>
          <w:sz w:val="24"/>
          <w:szCs w:val="24"/>
          <w:lang w:val="ro-RO"/>
        </w:rPr>
        <w:t xml:space="preserve">/reînnoirea </w:t>
      </w:r>
      <w:proofErr w:type="spellStart"/>
      <w:r w:rsidR="00E3055C" w:rsidRPr="005154D4">
        <w:rPr>
          <w:rFonts w:ascii="Arial" w:hAnsi="Arial" w:cs="Arial"/>
          <w:sz w:val="24"/>
          <w:szCs w:val="24"/>
          <w:lang w:val="ro-RO"/>
        </w:rPr>
        <w:t>licenţei</w:t>
      </w:r>
      <w:proofErr w:type="spellEnd"/>
      <w:r w:rsidR="00E3055C" w:rsidRPr="005154D4">
        <w:rPr>
          <w:rFonts w:ascii="Arial" w:hAnsi="Arial" w:cs="Arial"/>
          <w:sz w:val="24"/>
          <w:szCs w:val="24"/>
          <w:lang w:val="ro-RO"/>
        </w:rPr>
        <w:t>;</w:t>
      </w:r>
    </w:p>
    <w:p w14:paraId="5A34FA4A" w14:textId="3F4D1FA2" w:rsidR="00E3055C" w:rsidRPr="005154D4" w:rsidRDefault="00E25A76" w:rsidP="00FE7A44">
      <w:pPr>
        <w:pStyle w:val="ListParagraph"/>
        <w:numPr>
          <w:ilvl w:val="0"/>
          <w:numId w:val="41"/>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proofErr w:type="spellStart"/>
      <w:r w:rsidR="00E3055C" w:rsidRPr="005154D4">
        <w:rPr>
          <w:rFonts w:ascii="Arial" w:hAnsi="Arial" w:cs="Arial"/>
          <w:sz w:val="24"/>
          <w:szCs w:val="24"/>
          <w:lang w:val="ro-RO"/>
        </w:rPr>
        <w:t>licenţei</w:t>
      </w:r>
      <w:proofErr w:type="spellEnd"/>
      <w:r w:rsidR="00E3055C" w:rsidRPr="005154D4">
        <w:rPr>
          <w:rFonts w:ascii="Arial" w:hAnsi="Arial" w:cs="Arial"/>
          <w:sz w:val="24"/>
          <w:szCs w:val="24"/>
          <w:lang w:val="ro-RO"/>
        </w:rPr>
        <w:t xml:space="preserve"> refuză să se supună testelor legale pentru determinarea alcoolemiei sau drogurilor;</w:t>
      </w:r>
    </w:p>
    <w:p w14:paraId="3D72C9B1" w14:textId="5C3A1D66" w:rsidR="009C705D" w:rsidRPr="005154D4" w:rsidRDefault="00E25A76" w:rsidP="00FE7A44">
      <w:pPr>
        <w:pStyle w:val="ListParagraph"/>
        <w:numPr>
          <w:ilvl w:val="0"/>
          <w:numId w:val="41"/>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proofErr w:type="spellStart"/>
      <w:r w:rsidR="009C705D" w:rsidRPr="005154D4">
        <w:rPr>
          <w:rFonts w:ascii="Arial" w:hAnsi="Arial" w:cs="Arial"/>
          <w:sz w:val="24"/>
          <w:szCs w:val="24"/>
          <w:lang w:val="ro-RO"/>
        </w:rPr>
        <w:t>licenţei</w:t>
      </w:r>
      <w:proofErr w:type="spellEnd"/>
      <w:r w:rsidR="009C705D" w:rsidRPr="005154D4">
        <w:rPr>
          <w:rFonts w:ascii="Arial" w:hAnsi="Arial" w:cs="Arial"/>
          <w:sz w:val="24"/>
          <w:szCs w:val="24"/>
          <w:lang w:val="ro-RO"/>
        </w:rPr>
        <w:t xml:space="preserve"> nu a </w:t>
      </w:r>
      <w:proofErr w:type="spellStart"/>
      <w:r w:rsidR="009C705D" w:rsidRPr="005154D4">
        <w:rPr>
          <w:rFonts w:ascii="Arial" w:hAnsi="Arial" w:cs="Arial"/>
          <w:sz w:val="24"/>
          <w:szCs w:val="24"/>
          <w:lang w:val="ro-RO"/>
        </w:rPr>
        <w:t>anunţat</w:t>
      </w:r>
      <w:proofErr w:type="spellEnd"/>
      <w:r w:rsidR="009C705D" w:rsidRPr="005154D4">
        <w:rPr>
          <w:rFonts w:ascii="Arial" w:hAnsi="Arial" w:cs="Arial"/>
          <w:sz w:val="24"/>
          <w:szCs w:val="24"/>
          <w:lang w:val="ro-RO"/>
        </w:rPr>
        <w:t xml:space="preserve"> în scris AACR cu privire la orice modificare a datelor privind numele </w:t>
      </w:r>
      <w:proofErr w:type="spellStart"/>
      <w:r w:rsidR="009C705D" w:rsidRPr="005154D4">
        <w:rPr>
          <w:rFonts w:ascii="Arial" w:hAnsi="Arial" w:cs="Arial"/>
          <w:sz w:val="24"/>
          <w:szCs w:val="24"/>
          <w:lang w:val="ro-RO"/>
        </w:rPr>
        <w:t>şi</w:t>
      </w:r>
      <w:proofErr w:type="spellEnd"/>
      <w:r w:rsidR="009C705D" w:rsidRPr="005154D4">
        <w:rPr>
          <w:rFonts w:ascii="Arial" w:hAnsi="Arial" w:cs="Arial"/>
          <w:sz w:val="24"/>
          <w:szCs w:val="24"/>
          <w:lang w:val="ro-RO"/>
        </w:rPr>
        <w:t xml:space="preserve"> domiciliul său, în termenul prev</w:t>
      </w:r>
      <w:r w:rsidR="004F7D9A">
        <w:rPr>
          <w:rFonts w:ascii="Arial" w:hAnsi="Arial" w:cs="Arial"/>
          <w:sz w:val="24"/>
          <w:szCs w:val="24"/>
          <w:lang w:val="ro-RO"/>
        </w:rPr>
        <w:t>ă</w:t>
      </w:r>
      <w:r w:rsidR="009C705D" w:rsidRPr="005154D4">
        <w:rPr>
          <w:rFonts w:ascii="Arial" w:hAnsi="Arial" w:cs="Arial"/>
          <w:sz w:val="24"/>
          <w:szCs w:val="24"/>
          <w:lang w:val="ro-RO"/>
        </w:rPr>
        <w:t xml:space="preserve">zut la </w:t>
      </w:r>
      <w:r w:rsidR="00B1117B">
        <w:rPr>
          <w:rFonts w:ascii="Arial" w:hAnsi="Arial" w:cs="Arial"/>
          <w:sz w:val="24"/>
          <w:szCs w:val="24"/>
          <w:lang w:val="ro-RO"/>
        </w:rPr>
        <w:t>art</w:t>
      </w:r>
      <w:r w:rsidR="009C705D" w:rsidRPr="005154D4">
        <w:rPr>
          <w:rFonts w:ascii="Arial" w:hAnsi="Arial" w:cs="Arial"/>
          <w:sz w:val="24"/>
          <w:szCs w:val="24"/>
          <w:lang w:val="ro-RO"/>
        </w:rPr>
        <w:t xml:space="preserve">. </w:t>
      </w:r>
      <w:r w:rsidR="00B34112">
        <w:rPr>
          <w:rFonts w:ascii="Arial" w:hAnsi="Arial" w:cs="Arial"/>
          <w:sz w:val="24"/>
          <w:szCs w:val="24"/>
          <w:lang w:val="ro-RO"/>
        </w:rPr>
        <w:t>III</w:t>
      </w:r>
      <w:r w:rsidR="009C705D" w:rsidRPr="005154D4">
        <w:rPr>
          <w:rFonts w:ascii="Arial" w:hAnsi="Arial" w:cs="Arial"/>
          <w:sz w:val="24"/>
          <w:szCs w:val="24"/>
          <w:lang w:val="ro-RO"/>
        </w:rPr>
        <w:t>.</w:t>
      </w:r>
      <w:r w:rsidR="00B34C96" w:rsidRPr="005154D4">
        <w:rPr>
          <w:rFonts w:ascii="Arial" w:hAnsi="Arial" w:cs="Arial"/>
          <w:sz w:val="24"/>
          <w:szCs w:val="24"/>
          <w:lang w:val="ro-RO"/>
        </w:rPr>
        <w:t>8</w:t>
      </w:r>
      <w:r w:rsidR="009C705D" w:rsidRPr="005154D4">
        <w:rPr>
          <w:rFonts w:ascii="Arial" w:hAnsi="Arial" w:cs="Arial"/>
          <w:sz w:val="24"/>
          <w:szCs w:val="24"/>
          <w:lang w:val="ro-RO"/>
        </w:rPr>
        <w:t xml:space="preserve"> </w:t>
      </w:r>
      <w:r w:rsidR="00E3055C" w:rsidRPr="005154D4">
        <w:rPr>
          <w:rFonts w:ascii="Arial" w:hAnsi="Arial" w:cs="Arial"/>
          <w:sz w:val="24"/>
          <w:szCs w:val="24"/>
          <w:lang w:val="ro-RO"/>
        </w:rPr>
        <w:t>alin</w:t>
      </w:r>
      <w:r w:rsidR="009C705D" w:rsidRPr="005154D4">
        <w:rPr>
          <w:rFonts w:ascii="Arial" w:hAnsi="Arial" w:cs="Arial"/>
          <w:sz w:val="24"/>
          <w:szCs w:val="24"/>
          <w:lang w:val="ro-RO"/>
        </w:rPr>
        <w:t>. (1);</w:t>
      </w:r>
    </w:p>
    <w:p w14:paraId="77B058D9" w14:textId="3D0E2368" w:rsidR="009C705D" w:rsidRPr="005154D4" w:rsidRDefault="00E25A76" w:rsidP="00FE7A44">
      <w:pPr>
        <w:pStyle w:val="ListParagraph"/>
        <w:numPr>
          <w:ilvl w:val="0"/>
          <w:numId w:val="41"/>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proofErr w:type="spellStart"/>
      <w:r w:rsidR="009C705D" w:rsidRPr="005154D4">
        <w:rPr>
          <w:rFonts w:ascii="Arial" w:hAnsi="Arial" w:cs="Arial"/>
          <w:sz w:val="24"/>
          <w:szCs w:val="24"/>
          <w:lang w:val="ro-RO"/>
        </w:rPr>
        <w:t>licenţei</w:t>
      </w:r>
      <w:proofErr w:type="spellEnd"/>
      <w:r w:rsidR="009C705D" w:rsidRPr="005154D4">
        <w:rPr>
          <w:rFonts w:ascii="Arial" w:hAnsi="Arial" w:cs="Arial"/>
          <w:sz w:val="24"/>
          <w:szCs w:val="24"/>
          <w:lang w:val="ro-RO"/>
        </w:rPr>
        <w:t xml:space="preserve"> este implicat în cercetări cu caracter administrativ, civil sau penal pentru fapte legate de privilegiile conferite de </w:t>
      </w:r>
      <w:proofErr w:type="spellStart"/>
      <w:r w:rsidR="009C705D" w:rsidRPr="005154D4">
        <w:rPr>
          <w:rFonts w:ascii="Arial" w:hAnsi="Arial" w:cs="Arial"/>
          <w:sz w:val="24"/>
          <w:szCs w:val="24"/>
          <w:lang w:val="ro-RO"/>
        </w:rPr>
        <w:t>licenţa</w:t>
      </w:r>
      <w:proofErr w:type="spellEnd"/>
      <w:r w:rsidR="009C705D" w:rsidRPr="005154D4">
        <w:rPr>
          <w:rFonts w:ascii="Arial" w:hAnsi="Arial" w:cs="Arial"/>
          <w:sz w:val="24"/>
          <w:szCs w:val="24"/>
          <w:lang w:val="ro-RO"/>
        </w:rPr>
        <w:t xml:space="preserve"> sa;</w:t>
      </w:r>
    </w:p>
    <w:p w14:paraId="434D7CF6" w14:textId="29A9F606" w:rsidR="009C705D" w:rsidRPr="005154D4" w:rsidRDefault="00E25A76" w:rsidP="00FE7A44">
      <w:pPr>
        <w:pStyle w:val="ListParagraph"/>
        <w:numPr>
          <w:ilvl w:val="0"/>
          <w:numId w:val="41"/>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proofErr w:type="spellStart"/>
      <w:r w:rsidR="00E3055C" w:rsidRPr="005154D4">
        <w:rPr>
          <w:rFonts w:ascii="Arial" w:hAnsi="Arial" w:cs="Arial"/>
          <w:sz w:val="24"/>
          <w:szCs w:val="24"/>
          <w:lang w:val="ro-RO"/>
        </w:rPr>
        <w:t>licenţei</w:t>
      </w:r>
      <w:proofErr w:type="spellEnd"/>
      <w:r w:rsidR="00E3055C" w:rsidRPr="005154D4">
        <w:rPr>
          <w:rFonts w:ascii="Arial" w:hAnsi="Arial" w:cs="Arial"/>
          <w:sz w:val="24"/>
          <w:szCs w:val="24"/>
          <w:lang w:val="ro-RO"/>
        </w:rPr>
        <w:t xml:space="preserve"> nu a </w:t>
      </w:r>
      <w:proofErr w:type="spellStart"/>
      <w:r w:rsidR="00E3055C" w:rsidRPr="005154D4">
        <w:rPr>
          <w:rFonts w:ascii="Arial" w:hAnsi="Arial" w:cs="Arial"/>
          <w:sz w:val="24"/>
          <w:szCs w:val="24"/>
          <w:lang w:val="ro-RO"/>
        </w:rPr>
        <w:t>anunţat</w:t>
      </w:r>
      <w:proofErr w:type="spellEnd"/>
      <w:r w:rsidR="00E3055C" w:rsidRPr="005154D4">
        <w:rPr>
          <w:rFonts w:ascii="Arial" w:hAnsi="Arial" w:cs="Arial"/>
          <w:sz w:val="24"/>
          <w:szCs w:val="24"/>
          <w:lang w:val="ro-RO"/>
        </w:rPr>
        <w:t xml:space="preserve"> în scris AACR privind pierderea, furtul sau distrugerea </w:t>
      </w:r>
      <w:proofErr w:type="spellStart"/>
      <w:r w:rsidR="0051091D" w:rsidRPr="005154D4">
        <w:rPr>
          <w:rFonts w:ascii="Arial" w:hAnsi="Arial" w:cs="Arial"/>
          <w:sz w:val="24"/>
          <w:szCs w:val="24"/>
          <w:lang w:val="ro-RO"/>
        </w:rPr>
        <w:t>l</w:t>
      </w:r>
      <w:r w:rsidR="00E3055C" w:rsidRPr="005154D4">
        <w:rPr>
          <w:rFonts w:ascii="Arial" w:hAnsi="Arial" w:cs="Arial"/>
          <w:sz w:val="24"/>
          <w:szCs w:val="24"/>
          <w:lang w:val="ro-RO"/>
        </w:rPr>
        <w:t>icenţei</w:t>
      </w:r>
      <w:proofErr w:type="spellEnd"/>
      <w:r w:rsidR="00E3055C" w:rsidRPr="005154D4">
        <w:rPr>
          <w:rFonts w:ascii="Arial" w:hAnsi="Arial" w:cs="Arial"/>
          <w:sz w:val="24"/>
          <w:szCs w:val="24"/>
          <w:lang w:val="ro-RO"/>
        </w:rPr>
        <w:t xml:space="preserve"> în termen de 15 zile lucrătoare de la producerea evenimentului</w:t>
      </w:r>
      <w:r w:rsidR="00F3547D" w:rsidRPr="005154D4">
        <w:rPr>
          <w:rFonts w:ascii="Arial" w:hAnsi="Arial" w:cs="Arial"/>
          <w:sz w:val="24"/>
          <w:szCs w:val="24"/>
          <w:lang w:val="ro-RO"/>
        </w:rPr>
        <w:t>;</w:t>
      </w:r>
    </w:p>
    <w:p w14:paraId="7F63DD37" w14:textId="5F3CFAAF" w:rsidR="00EA6850" w:rsidRPr="005154D4" w:rsidRDefault="00EA6850" w:rsidP="00522A58">
      <w:pPr>
        <w:pStyle w:val="CM4"/>
        <w:numPr>
          <w:ilvl w:val="0"/>
          <w:numId w:val="41"/>
        </w:numPr>
        <w:tabs>
          <w:tab w:val="left" w:pos="1134"/>
          <w:tab w:val="right" w:pos="9070"/>
        </w:tabs>
        <w:spacing w:before="60" w:after="120"/>
        <w:ind w:left="1134" w:hanging="567"/>
        <w:jc w:val="both"/>
        <w:rPr>
          <w:rFonts w:ascii="Arial" w:hAnsi="Arial" w:cs="Arial"/>
          <w:lang w:val="ro-RO"/>
        </w:rPr>
      </w:pPr>
      <w:r w:rsidRPr="005154D4">
        <w:rPr>
          <w:rFonts w:ascii="Arial" w:hAnsi="Arial" w:cs="Arial"/>
          <w:lang w:val="ro-RO"/>
        </w:rPr>
        <w:t>în urma efectuării activității de supraveghere, când se constată lipsuri majore în pregătirea profesională sau abateri de la reglementările aeronautice civile care, deși nu au produs efecte, ar fi putut genera efecte majore asupra siguranței sau a circulației aeriene, dovedite pe baza procedurilor cuprinse în reglementările aeronautice specifice.</w:t>
      </w:r>
    </w:p>
    <w:p w14:paraId="0EBFB439" w14:textId="0506575B" w:rsidR="009C705D" w:rsidRPr="005154D4" w:rsidRDefault="009C705D" w:rsidP="00FE7A44">
      <w:pPr>
        <w:pStyle w:val="ListParagraph"/>
        <w:numPr>
          <w:ilvl w:val="0"/>
          <w:numId w:val="40"/>
        </w:numPr>
        <w:spacing w:after="120" w:line="240" w:lineRule="auto"/>
        <w:ind w:left="567" w:hanging="567"/>
        <w:contextualSpacing w:val="0"/>
        <w:jc w:val="both"/>
        <w:rPr>
          <w:rFonts w:ascii="Arial" w:hAnsi="Arial" w:cs="Arial"/>
          <w:sz w:val="24"/>
          <w:szCs w:val="24"/>
          <w:lang w:val="ro-RO"/>
        </w:rPr>
      </w:pPr>
      <w:bookmarkStart w:id="16" w:name="tree#65"/>
      <w:bookmarkEnd w:id="16"/>
      <w:r w:rsidRPr="005154D4">
        <w:rPr>
          <w:rFonts w:ascii="Arial" w:hAnsi="Arial" w:cs="Arial"/>
          <w:sz w:val="24"/>
          <w:szCs w:val="24"/>
          <w:lang w:val="ro-RO"/>
        </w:rPr>
        <w:t>Constatarea faptelor prevăzute la a</w:t>
      </w:r>
      <w:r w:rsidR="00322D97" w:rsidRPr="005154D4">
        <w:rPr>
          <w:rFonts w:ascii="Arial" w:hAnsi="Arial" w:cs="Arial"/>
          <w:sz w:val="24"/>
          <w:szCs w:val="24"/>
          <w:lang w:val="ro-RO"/>
        </w:rPr>
        <w:t>lin</w:t>
      </w:r>
      <w:r w:rsidRPr="005154D4">
        <w:rPr>
          <w:rFonts w:ascii="Arial" w:hAnsi="Arial" w:cs="Arial"/>
          <w:sz w:val="24"/>
          <w:szCs w:val="24"/>
          <w:lang w:val="ro-RO"/>
        </w:rPr>
        <w:t>. (1) se face de către AACR</w:t>
      </w:r>
      <w:r w:rsidR="00B34C96" w:rsidRPr="005154D4">
        <w:rPr>
          <w:rFonts w:ascii="Arial" w:hAnsi="Arial" w:cs="Arial"/>
          <w:sz w:val="24"/>
          <w:szCs w:val="24"/>
          <w:lang w:val="ro-RO"/>
        </w:rPr>
        <w:t>,</w:t>
      </w:r>
      <w:r w:rsidRPr="005154D4">
        <w:rPr>
          <w:rFonts w:ascii="Arial" w:hAnsi="Arial" w:cs="Arial"/>
          <w:sz w:val="24"/>
          <w:szCs w:val="24"/>
          <w:lang w:val="ro-RO"/>
        </w:rPr>
        <w:t xml:space="preserve"> se consemnează într-un </w:t>
      </w:r>
      <w:r w:rsidR="00C60D19" w:rsidRPr="005154D4">
        <w:rPr>
          <w:rFonts w:ascii="Arial" w:hAnsi="Arial" w:cs="Arial"/>
          <w:sz w:val="24"/>
          <w:szCs w:val="24"/>
          <w:lang w:val="ro-RO"/>
        </w:rPr>
        <w:t>raport</w:t>
      </w:r>
      <w:r w:rsidRPr="005154D4">
        <w:rPr>
          <w:rFonts w:ascii="Arial" w:hAnsi="Arial" w:cs="Arial"/>
          <w:sz w:val="24"/>
          <w:szCs w:val="24"/>
          <w:lang w:val="ro-RO"/>
        </w:rPr>
        <w:t xml:space="preserve"> </w:t>
      </w:r>
      <w:r w:rsidR="00B34C96" w:rsidRPr="005154D4">
        <w:rPr>
          <w:rFonts w:ascii="Arial" w:hAnsi="Arial" w:cs="Arial"/>
          <w:sz w:val="24"/>
          <w:szCs w:val="24"/>
          <w:lang w:val="ro-RO"/>
        </w:rPr>
        <w:t>care</w:t>
      </w:r>
      <w:r w:rsidRPr="005154D4">
        <w:rPr>
          <w:rFonts w:ascii="Arial" w:hAnsi="Arial" w:cs="Arial"/>
          <w:sz w:val="24"/>
          <w:szCs w:val="24"/>
          <w:lang w:val="ro-RO"/>
        </w:rPr>
        <w:t xml:space="preserve"> se aduce la </w:t>
      </w:r>
      <w:proofErr w:type="spellStart"/>
      <w:r w:rsidRPr="005154D4">
        <w:rPr>
          <w:rFonts w:ascii="Arial" w:hAnsi="Arial" w:cs="Arial"/>
          <w:sz w:val="24"/>
          <w:szCs w:val="24"/>
          <w:lang w:val="ro-RO"/>
        </w:rPr>
        <w:t>cunoştinţa</w:t>
      </w:r>
      <w:proofErr w:type="spellEnd"/>
      <w:r w:rsidRPr="005154D4">
        <w:rPr>
          <w:rFonts w:ascii="Arial" w:hAnsi="Arial" w:cs="Arial"/>
          <w:sz w:val="24"/>
          <w:szCs w:val="24"/>
          <w:lang w:val="ro-RO"/>
        </w:rPr>
        <w:t xml:space="preserve"> </w:t>
      </w:r>
      <w:r w:rsidR="00E25A76" w:rsidRPr="005154D4">
        <w:rPr>
          <w:rFonts w:ascii="Arial" w:hAnsi="Arial" w:cs="Arial"/>
          <w:sz w:val="24"/>
          <w:szCs w:val="24"/>
          <w:lang w:val="ro-RO"/>
        </w:rPr>
        <w:t>titularului</w:t>
      </w:r>
      <w:r w:rsidR="00C60D19" w:rsidRPr="005154D4">
        <w:rPr>
          <w:rFonts w:ascii="Arial" w:hAnsi="Arial" w:cs="Arial"/>
          <w:sz w:val="24"/>
          <w:szCs w:val="24"/>
          <w:lang w:val="ro-RO"/>
        </w:rPr>
        <w:t>,</w:t>
      </w:r>
      <w:r w:rsidR="00E25A76" w:rsidRPr="005154D4">
        <w:rPr>
          <w:rFonts w:ascii="Arial" w:hAnsi="Arial" w:cs="Arial"/>
          <w:sz w:val="24"/>
          <w:szCs w:val="24"/>
          <w:lang w:val="ro-RO"/>
        </w:rPr>
        <w:t xml:space="preserve"> </w:t>
      </w:r>
      <w:r w:rsidRPr="005154D4">
        <w:rPr>
          <w:rFonts w:ascii="Arial" w:hAnsi="Arial" w:cs="Arial"/>
          <w:sz w:val="24"/>
          <w:szCs w:val="24"/>
          <w:lang w:val="ro-RO"/>
        </w:rPr>
        <w:t xml:space="preserve">cât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a angajatorului</w:t>
      </w:r>
      <w:r w:rsidR="00C60D19" w:rsidRPr="005154D4">
        <w:rPr>
          <w:rFonts w:ascii="Arial" w:hAnsi="Arial" w:cs="Arial"/>
          <w:sz w:val="24"/>
          <w:szCs w:val="24"/>
          <w:lang w:val="ro-RO"/>
        </w:rPr>
        <w:t>,</w:t>
      </w:r>
      <w:r w:rsidRPr="005154D4">
        <w:rPr>
          <w:rFonts w:ascii="Arial" w:hAnsi="Arial" w:cs="Arial"/>
          <w:sz w:val="24"/>
          <w:szCs w:val="24"/>
          <w:lang w:val="ro-RO"/>
        </w:rPr>
        <w:t xml:space="preserve"> în cel mai scurt timp posibil</w:t>
      </w:r>
      <w:r w:rsidR="00C60D19" w:rsidRPr="005154D4">
        <w:rPr>
          <w:rFonts w:ascii="Arial" w:hAnsi="Arial" w:cs="Arial"/>
          <w:sz w:val="24"/>
          <w:szCs w:val="24"/>
          <w:lang w:val="ro-RO"/>
        </w:rPr>
        <w:t>,</w:t>
      </w:r>
      <w:r w:rsidRPr="005154D4">
        <w:rPr>
          <w:rFonts w:ascii="Arial" w:hAnsi="Arial" w:cs="Arial"/>
          <w:sz w:val="24"/>
          <w:szCs w:val="24"/>
          <w:lang w:val="ro-RO"/>
        </w:rPr>
        <w:t xml:space="preserve"> urmând ca decizia de suspendare să fie transmisă </w:t>
      </w:r>
      <w:r w:rsidR="00C60D19" w:rsidRPr="005154D4">
        <w:rPr>
          <w:rFonts w:ascii="Arial" w:hAnsi="Arial" w:cs="Arial"/>
          <w:sz w:val="24"/>
          <w:szCs w:val="24"/>
          <w:lang w:val="ro-RO"/>
        </w:rPr>
        <w:t xml:space="preserve">titularului </w:t>
      </w:r>
      <w:r w:rsidRPr="005154D4">
        <w:rPr>
          <w:rFonts w:ascii="Arial" w:hAnsi="Arial" w:cs="Arial"/>
          <w:sz w:val="24"/>
          <w:szCs w:val="24"/>
          <w:lang w:val="ro-RO"/>
        </w:rPr>
        <w:t xml:space="preserve">în termen de </w:t>
      </w:r>
      <w:r w:rsidR="00C60D19" w:rsidRPr="005154D4">
        <w:rPr>
          <w:rFonts w:ascii="Arial" w:hAnsi="Arial" w:cs="Arial"/>
          <w:sz w:val="24"/>
          <w:szCs w:val="24"/>
          <w:lang w:val="ro-RO"/>
        </w:rPr>
        <w:t xml:space="preserve">5 </w:t>
      </w:r>
      <w:r w:rsidRPr="005154D4">
        <w:rPr>
          <w:rFonts w:ascii="Arial" w:hAnsi="Arial" w:cs="Arial"/>
          <w:sz w:val="24"/>
          <w:szCs w:val="24"/>
          <w:lang w:val="ro-RO"/>
        </w:rPr>
        <w:t xml:space="preserve">zile lucrătoare de la data </w:t>
      </w:r>
      <w:r w:rsidR="00C60D19" w:rsidRPr="005154D4">
        <w:rPr>
          <w:rFonts w:ascii="Arial" w:hAnsi="Arial" w:cs="Arial"/>
          <w:sz w:val="24"/>
          <w:szCs w:val="24"/>
          <w:lang w:val="ro-RO"/>
        </w:rPr>
        <w:t>emiterii.</w:t>
      </w:r>
      <w:r w:rsidRPr="005154D4">
        <w:rPr>
          <w:rFonts w:ascii="Arial" w:hAnsi="Arial" w:cs="Arial"/>
          <w:sz w:val="24"/>
          <w:szCs w:val="24"/>
          <w:lang w:val="ro-RO"/>
        </w:rPr>
        <w:t xml:space="preserve"> </w:t>
      </w:r>
    </w:p>
    <w:p w14:paraId="040B385C" w14:textId="27B50CD1" w:rsidR="009C705D" w:rsidRPr="005154D4" w:rsidRDefault="009C705D" w:rsidP="00FE7A44">
      <w:pPr>
        <w:pStyle w:val="ListParagraph"/>
        <w:numPr>
          <w:ilvl w:val="0"/>
          <w:numId w:val="40"/>
        </w:numPr>
        <w:spacing w:after="120" w:line="240" w:lineRule="auto"/>
        <w:ind w:left="567" w:hanging="567"/>
        <w:contextualSpacing w:val="0"/>
        <w:jc w:val="both"/>
        <w:rPr>
          <w:rFonts w:ascii="Arial" w:hAnsi="Arial" w:cs="Arial"/>
          <w:sz w:val="24"/>
          <w:szCs w:val="24"/>
          <w:lang w:val="ro-RO"/>
        </w:rPr>
      </w:pPr>
      <w:bookmarkStart w:id="17" w:name="tree#66"/>
      <w:bookmarkEnd w:id="17"/>
      <w:r w:rsidRPr="005154D4">
        <w:rPr>
          <w:rFonts w:ascii="Arial" w:hAnsi="Arial" w:cs="Arial"/>
          <w:sz w:val="24"/>
          <w:szCs w:val="24"/>
          <w:lang w:val="ro-RO"/>
        </w:rPr>
        <w:lastRenderedPageBreak/>
        <w:t xml:space="preserve">În cazul în care angajatorul constată una din </w:t>
      </w:r>
      <w:proofErr w:type="spellStart"/>
      <w:r w:rsidRPr="005154D4">
        <w:rPr>
          <w:rFonts w:ascii="Arial" w:hAnsi="Arial" w:cs="Arial"/>
          <w:sz w:val="24"/>
          <w:szCs w:val="24"/>
          <w:lang w:val="ro-RO"/>
        </w:rPr>
        <w:t>situaţiile</w:t>
      </w:r>
      <w:proofErr w:type="spellEnd"/>
      <w:r w:rsidRPr="005154D4">
        <w:rPr>
          <w:rFonts w:ascii="Arial" w:hAnsi="Arial" w:cs="Arial"/>
          <w:sz w:val="24"/>
          <w:szCs w:val="24"/>
          <w:lang w:val="ro-RO"/>
        </w:rPr>
        <w:t xml:space="preserve"> enumerate la a</w:t>
      </w:r>
      <w:r w:rsidR="00E3055C" w:rsidRPr="005154D4">
        <w:rPr>
          <w:rFonts w:ascii="Arial" w:hAnsi="Arial" w:cs="Arial"/>
          <w:sz w:val="24"/>
          <w:szCs w:val="24"/>
          <w:lang w:val="ro-RO"/>
        </w:rPr>
        <w:t>lin</w:t>
      </w:r>
      <w:r w:rsidRPr="005154D4">
        <w:rPr>
          <w:rFonts w:ascii="Arial" w:hAnsi="Arial" w:cs="Arial"/>
          <w:sz w:val="24"/>
          <w:szCs w:val="24"/>
          <w:lang w:val="ro-RO"/>
        </w:rPr>
        <w:t xml:space="preserve">. (1), are </w:t>
      </w:r>
      <w:proofErr w:type="spellStart"/>
      <w:r w:rsidRPr="005154D4">
        <w:rPr>
          <w:rFonts w:ascii="Arial" w:hAnsi="Arial" w:cs="Arial"/>
          <w:sz w:val="24"/>
          <w:szCs w:val="24"/>
          <w:lang w:val="ro-RO"/>
        </w:rPr>
        <w:t>obligaţia</w:t>
      </w:r>
      <w:proofErr w:type="spellEnd"/>
      <w:r w:rsidRPr="005154D4">
        <w:rPr>
          <w:rFonts w:ascii="Arial" w:hAnsi="Arial" w:cs="Arial"/>
          <w:sz w:val="24"/>
          <w:szCs w:val="24"/>
          <w:lang w:val="ro-RO"/>
        </w:rPr>
        <w:t xml:space="preserve"> să </w:t>
      </w:r>
      <w:proofErr w:type="spellStart"/>
      <w:r w:rsidRPr="005154D4">
        <w:rPr>
          <w:rFonts w:ascii="Arial" w:hAnsi="Arial" w:cs="Arial"/>
          <w:sz w:val="24"/>
          <w:szCs w:val="24"/>
          <w:lang w:val="ro-RO"/>
        </w:rPr>
        <w:t>înştiinţeze</w:t>
      </w:r>
      <w:proofErr w:type="spellEnd"/>
      <w:r w:rsidRPr="005154D4">
        <w:rPr>
          <w:rFonts w:ascii="Arial" w:hAnsi="Arial" w:cs="Arial"/>
          <w:sz w:val="24"/>
          <w:szCs w:val="24"/>
          <w:lang w:val="ro-RO"/>
        </w:rPr>
        <w:t xml:space="preserve"> imediat AACR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să ia măsurile necesare pentru a nu fi afectată </w:t>
      </w:r>
      <w:proofErr w:type="spellStart"/>
      <w:r w:rsidRPr="005154D4">
        <w:rPr>
          <w:rFonts w:ascii="Arial" w:hAnsi="Arial" w:cs="Arial"/>
          <w:sz w:val="24"/>
          <w:szCs w:val="24"/>
          <w:lang w:val="ro-RO"/>
        </w:rPr>
        <w:t>siguranţa</w:t>
      </w:r>
      <w:proofErr w:type="spellEnd"/>
      <w:r w:rsidRPr="005154D4">
        <w:rPr>
          <w:rFonts w:ascii="Arial" w:hAnsi="Arial" w:cs="Arial"/>
          <w:sz w:val="24"/>
          <w:szCs w:val="24"/>
          <w:lang w:val="ro-RO"/>
        </w:rPr>
        <w:t xml:space="preserve"> </w:t>
      </w:r>
      <w:r w:rsidR="00F3547D" w:rsidRPr="005154D4">
        <w:rPr>
          <w:rFonts w:ascii="Arial" w:hAnsi="Arial" w:cs="Arial"/>
          <w:sz w:val="24"/>
          <w:szCs w:val="24"/>
          <w:lang w:val="ro-RO"/>
        </w:rPr>
        <w:t>sau circulația aeriană</w:t>
      </w:r>
      <w:r w:rsidRPr="005154D4">
        <w:rPr>
          <w:rFonts w:ascii="Arial" w:hAnsi="Arial" w:cs="Arial"/>
          <w:sz w:val="24"/>
          <w:szCs w:val="24"/>
          <w:lang w:val="ro-RO"/>
        </w:rPr>
        <w:t>.</w:t>
      </w:r>
    </w:p>
    <w:p w14:paraId="215C0E20" w14:textId="77777777" w:rsidR="007A0CDC" w:rsidRPr="005154D4" w:rsidRDefault="007A0CDC" w:rsidP="007A0CDC">
      <w:pPr>
        <w:pStyle w:val="ListParagraph"/>
        <w:spacing w:after="120" w:line="240" w:lineRule="auto"/>
        <w:ind w:left="567"/>
        <w:contextualSpacing w:val="0"/>
        <w:jc w:val="both"/>
        <w:rPr>
          <w:rFonts w:ascii="Arial" w:hAnsi="Arial" w:cs="Arial"/>
          <w:sz w:val="24"/>
          <w:szCs w:val="24"/>
          <w:lang w:val="ro-RO"/>
        </w:rPr>
      </w:pPr>
    </w:p>
    <w:p w14:paraId="1DE79E0B" w14:textId="36CBF660" w:rsidR="009C705D" w:rsidRPr="00B52A4F" w:rsidRDefault="00B52A4F" w:rsidP="00B52A4F">
      <w:pPr>
        <w:spacing w:after="120" w:line="240" w:lineRule="auto"/>
        <w:jc w:val="both"/>
        <w:rPr>
          <w:rFonts w:ascii="Arial" w:hAnsi="Arial" w:cs="Arial"/>
          <w:b/>
          <w:sz w:val="24"/>
          <w:szCs w:val="24"/>
          <w:lang w:val="ro-RO"/>
        </w:rPr>
      </w:pPr>
      <w:bookmarkStart w:id="18" w:name="tree#61"/>
      <w:bookmarkEnd w:id="18"/>
      <w:r w:rsidRPr="00B52A4F">
        <w:rPr>
          <w:rFonts w:ascii="Arial" w:hAnsi="Arial" w:cs="Arial"/>
          <w:b/>
          <w:sz w:val="24"/>
          <w:szCs w:val="24"/>
          <w:lang w:val="ro-RO"/>
        </w:rPr>
        <w:t>III.7</w:t>
      </w:r>
      <w:r>
        <w:rPr>
          <w:rFonts w:ascii="Arial" w:hAnsi="Arial" w:cs="Arial"/>
          <w:b/>
          <w:sz w:val="24"/>
          <w:szCs w:val="24"/>
          <w:lang w:val="ro-RO"/>
        </w:rPr>
        <w:t xml:space="preserve">  </w:t>
      </w:r>
      <w:r w:rsidR="009C705D" w:rsidRPr="00B52A4F">
        <w:rPr>
          <w:rFonts w:ascii="Arial" w:hAnsi="Arial" w:cs="Arial"/>
          <w:b/>
          <w:sz w:val="24"/>
          <w:szCs w:val="24"/>
          <w:lang w:val="ro-RO"/>
        </w:rPr>
        <w:t xml:space="preserve">Revocarea </w:t>
      </w:r>
      <w:proofErr w:type="spellStart"/>
      <w:r w:rsidR="009C705D" w:rsidRPr="00B52A4F">
        <w:rPr>
          <w:rFonts w:ascii="Arial" w:hAnsi="Arial" w:cs="Arial"/>
          <w:b/>
          <w:sz w:val="24"/>
          <w:szCs w:val="24"/>
          <w:lang w:val="ro-RO"/>
        </w:rPr>
        <w:t>licenţei</w:t>
      </w:r>
      <w:proofErr w:type="spellEnd"/>
    </w:p>
    <w:p w14:paraId="59A6BDAC" w14:textId="77777777" w:rsidR="009C705D" w:rsidRPr="005154D4" w:rsidRDefault="009C705D" w:rsidP="00FE7A44">
      <w:pPr>
        <w:pStyle w:val="ListParagraph"/>
        <w:numPr>
          <w:ilvl w:val="0"/>
          <w:numId w:val="43"/>
        </w:numPr>
        <w:spacing w:after="120" w:line="240" w:lineRule="auto"/>
        <w:ind w:left="567" w:hanging="567"/>
        <w:contextualSpacing w:val="0"/>
        <w:jc w:val="both"/>
        <w:rPr>
          <w:rFonts w:ascii="Arial" w:hAnsi="Arial" w:cs="Arial"/>
          <w:sz w:val="24"/>
          <w:szCs w:val="24"/>
          <w:lang w:val="ro-RO"/>
        </w:rPr>
      </w:pPr>
      <w:bookmarkStart w:id="19" w:name="tree#69"/>
      <w:bookmarkStart w:id="20" w:name="tree#25"/>
      <w:bookmarkEnd w:id="19"/>
      <w:bookmarkEnd w:id="20"/>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naţională</w:t>
      </w:r>
      <w:proofErr w:type="spellEnd"/>
      <w:r w:rsidRPr="005154D4">
        <w:rPr>
          <w:rFonts w:ascii="Arial" w:hAnsi="Arial" w:cs="Arial"/>
          <w:sz w:val="24"/>
          <w:szCs w:val="24"/>
          <w:lang w:val="ro-RO"/>
        </w:rPr>
        <w:t xml:space="preserve"> de personal tehnic aeronautic poate fi revocată de AACR dacă: </w:t>
      </w:r>
    </w:p>
    <w:p w14:paraId="6CC759BB" w14:textId="7E7432F9" w:rsidR="00E3055C" w:rsidRPr="005154D4" w:rsidRDefault="00E25A76" w:rsidP="00FE7A44">
      <w:pPr>
        <w:pStyle w:val="ListParagraph"/>
        <w:numPr>
          <w:ilvl w:val="0"/>
          <w:numId w:val="44"/>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proofErr w:type="spellStart"/>
      <w:r w:rsidR="00E3055C" w:rsidRPr="005154D4">
        <w:rPr>
          <w:rFonts w:ascii="Arial" w:hAnsi="Arial" w:cs="Arial"/>
          <w:sz w:val="24"/>
          <w:szCs w:val="24"/>
          <w:lang w:val="ro-RO"/>
        </w:rPr>
        <w:t>licenţei</w:t>
      </w:r>
      <w:proofErr w:type="spellEnd"/>
      <w:r w:rsidR="00E3055C" w:rsidRPr="005154D4">
        <w:rPr>
          <w:rFonts w:ascii="Arial" w:hAnsi="Arial" w:cs="Arial"/>
          <w:sz w:val="24"/>
          <w:szCs w:val="24"/>
          <w:lang w:val="ro-RO"/>
        </w:rPr>
        <w:t xml:space="preserve"> a efectuat lucrări având </w:t>
      </w:r>
      <w:proofErr w:type="spellStart"/>
      <w:r w:rsidR="00E3055C" w:rsidRPr="005154D4">
        <w:rPr>
          <w:rFonts w:ascii="Arial" w:hAnsi="Arial" w:cs="Arial"/>
          <w:sz w:val="24"/>
          <w:szCs w:val="24"/>
          <w:lang w:val="ro-RO"/>
        </w:rPr>
        <w:t>licenţa</w:t>
      </w:r>
      <w:proofErr w:type="spellEnd"/>
      <w:r w:rsidR="00E3055C" w:rsidRPr="005154D4">
        <w:rPr>
          <w:rFonts w:ascii="Arial" w:hAnsi="Arial" w:cs="Arial"/>
          <w:sz w:val="24"/>
          <w:szCs w:val="24"/>
          <w:lang w:val="ro-RO"/>
        </w:rPr>
        <w:t xml:space="preserve"> expirată / suspendată; </w:t>
      </w:r>
    </w:p>
    <w:p w14:paraId="36CA4A81" w14:textId="27ED12EE" w:rsidR="009C705D" w:rsidRPr="005154D4" w:rsidRDefault="00E25A76" w:rsidP="00FE7A44">
      <w:pPr>
        <w:pStyle w:val="ListParagraph"/>
        <w:numPr>
          <w:ilvl w:val="0"/>
          <w:numId w:val="44"/>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r w:rsidR="009C705D" w:rsidRPr="005154D4">
        <w:rPr>
          <w:rFonts w:ascii="Arial" w:hAnsi="Arial" w:cs="Arial"/>
          <w:sz w:val="24"/>
          <w:szCs w:val="24"/>
          <w:lang w:val="ro-RO"/>
        </w:rPr>
        <w:t xml:space="preserve">a înscris date false în documentele înaintate către AACR, în legătură cu </w:t>
      </w:r>
      <w:proofErr w:type="spellStart"/>
      <w:r w:rsidR="009C705D" w:rsidRPr="005154D4">
        <w:rPr>
          <w:rFonts w:ascii="Arial" w:hAnsi="Arial" w:cs="Arial"/>
          <w:sz w:val="24"/>
          <w:szCs w:val="24"/>
          <w:lang w:val="ro-RO"/>
        </w:rPr>
        <w:t>obţinerea</w:t>
      </w:r>
      <w:proofErr w:type="spellEnd"/>
      <w:r w:rsidR="009C705D" w:rsidRPr="005154D4">
        <w:rPr>
          <w:rFonts w:ascii="Arial" w:hAnsi="Arial" w:cs="Arial"/>
          <w:sz w:val="24"/>
          <w:szCs w:val="24"/>
          <w:lang w:val="ro-RO"/>
        </w:rPr>
        <w:t xml:space="preserve"> </w:t>
      </w:r>
      <w:proofErr w:type="spellStart"/>
      <w:r w:rsidR="009C705D" w:rsidRPr="005154D4">
        <w:rPr>
          <w:rFonts w:ascii="Arial" w:hAnsi="Arial" w:cs="Arial"/>
          <w:sz w:val="24"/>
          <w:szCs w:val="24"/>
          <w:lang w:val="ro-RO"/>
        </w:rPr>
        <w:t>licenţei</w:t>
      </w:r>
      <w:proofErr w:type="spellEnd"/>
      <w:r w:rsidR="009C705D" w:rsidRPr="005154D4">
        <w:rPr>
          <w:rFonts w:ascii="Arial" w:hAnsi="Arial" w:cs="Arial"/>
          <w:sz w:val="24"/>
          <w:szCs w:val="24"/>
          <w:lang w:val="ro-RO"/>
        </w:rPr>
        <w:t xml:space="preserve">, prelungirea </w:t>
      </w:r>
      <w:proofErr w:type="spellStart"/>
      <w:r w:rsidR="009C705D" w:rsidRPr="005154D4">
        <w:rPr>
          <w:rFonts w:ascii="Arial" w:hAnsi="Arial" w:cs="Arial"/>
          <w:sz w:val="24"/>
          <w:szCs w:val="24"/>
          <w:lang w:val="ro-RO"/>
        </w:rPr>
        <w:t>valabilităţii</w:t>
      </w:r>
      <w:proofErr w:type="spellEnd"/>
      <w:r w:rsidR="009C705D" w:rsidRPr="005154D4">
        <w:rPr>
          <w:rFonts w:ascii="Arial" w:hAnsi="Arial" w:cs="Arial"/>
          <w:sz w:val="24"/>
          <w:szCs w:val="24"/>
          <w:lang w:val="ro-RO"/>
        </w:rPr>
        <w:t xml:space="preserve"> acesteia sau calificări suplimentare; </w:t>
      </w:r>
    </w:p>
    <w:p w14:paraId="0998FC2D" w14:textId="4CFC017D" w:rsidR="009C705D" w:rsidRPr="005154D4" w:rsidRDefault="00E25A76" w:rsidP="00FE7A44">
      <w:pPr>
        <w:pStyle w:val="ListParagraph"/>
        <w:numPr>
          <w:ilvl w:val="0"/>
          <w:numId w:val="44"/>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r w:rsidR="009C705D" w:rsidRPr="005154D4">
        <w:rPr>
          <w:rFonts w:ascii="Arial" w:hAnsi="Arial" w:cs="Arial"/>
          <w:sz w:val="24"/>
          <w:szCs w:val="24"/>
          <w:lang w:val="ro-RO"/>
        </w:rPr>
        <w:t xml:space="preserve">a modificat fraudulos datele înscrise în </w:t>
      </w:r>
      <w:proofErr w:type="spellStart"/>
      <w:r w:rsidR="00344D4C" w:rsidRPr="005154D4">
        <w:rPr>
          <w:rFonts w:ascii="Arial" w:hAnsi="Arial" w:cs="Arial"/>
          <w:sz w:val="24"/>
          <w:szCs w:val="24"/>
          <w:lang w:val="ro-RO"/>
        </w:rPr>
        <w:t>licenţă</w:t>
      </w:r>
      <w:proofErr w:type="spellEnd"/>
      <w:r w:rsidR="009C705D" w:rsidRPr="005154D4">
        <w:rPr>
          <w:rFonts w:ascii="Arial" w:hAnsi="Arial" w:cs="Arial"/>
          <w:sz w:val="24"/>
          <w:szCs w:val="24"/>
          <w:lang w:val="ro-RO"/>
        </w:rPr>
        <w:t xml:space="preserve"> cu scopul de a </w:t>
      </w:r>
      <w:proofErr w:type="spellStart"/>
      <w:r w:rsidR="009C705D" w:rsidRPr="005154D4">
        <w:rPr>
          <w:rFonts w:ascii="Arial" w:hAnsi="Arial" w:cs="Arial"/>
          <w:sz w:val="24"/>
          <w:szCs w:val="24"/>
          <w:lang w:val="ro-RO"/>
        </w:rPr>
        <w:t>obţine</w:t>
      </w:r>
      <w:proofErr w:type="spellEnd"/>
      <w:r w:rsidR="009C705D" w:rsidRPr="005154D4">
        <w:rPr>
          <w:rFonts w:ascii="Arial" w:hAnsi="Arial" w:cs="Arial"/>
          <w:sz w:val="24"/>
          <w:szCs w:val="24"/>
          <w:lang w:val="ro-RO"/>
        </w:rPr>
        <w:t xml:space="preserve"> drepturi suplimentare; </w:t>
      </w:r>
    </w:p>
    <w:p w14:paraId="4A7855A3" w14:textId="06CB08CE" w:rsidR="00BF041A" w:rsidRPr="005154D4" w:rsidRDefault="00F3547D" w:rsidP="00B34C96">
      <w:pPr>
        <w:pStyle w:val="ListParagraph"/>
        <w:numPr>
          <w:ilvl w:val="0"/>
          <w:numId w:val="44"/>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are </w:t>
      </w:r>
      <w:proofErr w:type="spellStart"/>
      <w:r w:rsidR="00BF041A" w:rsidRPr="005154D4">
        <w:rPr>
          <w:rFonts w:ascii="Arial" w:hAnsi="Arial" w:cs="Arial"/>
          <w:sz w:val="24"/>
          <w:szCs w:val="24"/>
          <w:lang w:val="ro-RO"/>
        </w:rPr>
        <w:t>incompetenţă</w:t>
      </w:r>
      <w:proofErr w:type="spellEnd"/>
      <w:r w:rsidR="00BF041A" w:rsidRPr="005154D4">
        <w:rPr>
          <w:rFonts w:ascii="Arial" w:hAnsi="Arial" w:cs="Arial"/>
          <w:sz w:val="24"/>
          <w:szCs w:val="24"/>
          <w:lang w:val="ro-RO"/>
        </w:rPr>
        <w:t xml:space="preserve"> profesională, dovedită pe baza procedurilor cuprinse în reglementările aeronautice specifice;</w:t>
      </w:r>
    </w:p>
    <w:p w14:paraId="176544CA" w14:textId="46E07049" w:rsidR="00BF041A" w:rsidRPr="005154D4" w:rsidRDefault="00F3547D" w:rsidP="00B34C96">
      <w:pPr>
        <w:pStyle w:val="ListParagraph"/>
        <w:numPr>
          <w:ilvl w:val="0"/>
          <w:numId w:val="44"/>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a </w:t>
      </w:r>
      <w:r w:rsidR="00C24568" w:rsidRPr="005154D4">
        <w:rPr>
          <w:rFonts w:ascii="Arial" w:hAnsi="Arial" w:cs="Arial"/>
          <w:sz w:val="24"/>
          <w:szCs w:val="24"/>
          <w:lang w:val="ro-RO"/>
        </w:rPr>
        <w:t>săvârșit</w:t>
      </w:r>
      <w:r w:rsidRPr="005154D4">
        <w:rPr>
          <w:rFonts w:ascii="Arial" w:hAnsi="Arial" w:cs="Arial"/>
          <w:sz w:val="24"/>
          <w:szCs w:val="24"/>
          <w:lang w:val="ro-RO"/>
        </w:rPr>
        <w:t xml:space="preserve"> </w:t>
      </w:r>
      <w:r w:rsidR="00BF041A" w:rsidRPr="005154D4">
        <w:rPr>
          <w:rFonts w:ascii="Arial" w:hAnsi="Arial" w:cs="Arial"/>
          <w:sz w:val="24"/>
          <w:szCs w:val="24"/>
          <w:lang w:val="ro-RO"/>
        </w:rPr>
        <w:t>abateri grave de la reglementările aeronautice, cu efecte majore asupra siguranței sau a circulației aeriene.</w:t>
      </w:r>
    </w:p>
    <w:p w14:paraId="53463829" w14:textId="1E6198EE" w:rsidR="009C705D" w:rsidRPr="005154D4" w:rsidRDefault="009C705D" w:rsidP="00FE7A44">
      <w:pPr>
        <w:pStyle w:val="ListParagraph"/>
        <w:numPr>
          <w:ilvl w:val="0"/>
          <w:numId w:val="43"/>
        </w:numPr>
        <w:spacing w:after="120" w:line="240" w:lineRule="auto"/>
        <w:ind w:left="567" w:hanging="567"/>
        <w:contextualSpacing w:val="0"/>
        <w:jc w:val="both"/>
        <w:rPr>
          <w:rFonts w:ascii="Arial" w:hAnsi="Arial" w:cs="Arial"/>
          <w:sz w:val="24"/>
          <w:szCs w:val="24"/>
          <w:lang w:val="ro-RO"/>
        </w:rPr>
      </w:pPr>
      <w:bookmarkStart w:id="21" w:name="tree#74"/>
      <w:bookmarkEnd w:id="21"/>
      <w:r w:rsidRPr="005154D4">
        <w:rPr>
          <w:rFonts w:ascii="Arial" w:hAnsi="Arial" w:cs="Arial"/>
          <w:sz w:val="24"/>
          <w:szCs w:val="24"/>
          <w:lang w:val="ro-RO"/>
        </w:rPr>
        <w:t xml:space="preserve">Revocarea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devine efectivă din momentul producerii oricăreia dintre </w:t>
      </w:r>
      <w:proofErr w:type="spellStart"/>
      <w:r w:rsidRPr="005154D4">
        <w:rPr>
          <w:rFonts w:ascii="Arial" w:hAnsi="Arial" w:cs="Arial"/>
          <w:sz w:val="24"/>
          <w:szCs w:val="24"/>
          <w:lang w:val="ro-RO"/>
        </w:rPr>
        <w:t>situaţiile</w:t>
      </w:r>
      <w:proofErr w:type="spellEnd"/>
      <w:r w:rsidRPr="005154D4">
        <w:rPr>
          <w:rFonts w:ascii="Arial" w:hAnsi="Arial" w:cs="Arial"/>
          <w:sz w:val="24"/>
          <w:szCs w:val="24"/>
          <w:lang w:val="ro-RO"/>
        </w:rPr>
        <w:t xml:space="preserve"> prevăzute</w:t>
      </w:r>
      <w:r w:rsidR="003B21AD" w:rsidRPr="005154D4">
        <w:rPr>
          <w:rFonts w:ascii="Arial" w:hAnsi="Arial" w:cs="Arial"/>
          <w:sz w:val="24"/>
          <w:szCs w:val="24"/>
          <w:lang w:val="ro-RO"/>
        </w:rPr>
        <w:t xml:space="preserve"> la </w:t>
      </w:r>
      <w:r w:rsidR="000170D2" w:rsidRPr="005154D4">
        <w:rPr>
          <w:rFonts w:ascii="Arial" w:hAnsi="Arial" w:cs="Arial"/>
          <w:sz w:val="24"/>
          <w:szCs w:val="24"/>
          <w:lang w:val="ro-RO"/>
        </w:rPr>
        <w:t>alin</w:t>
      </w:r>
      <w:r w:rsidR="003B21AD" w:rsidRPr="005154D4">
        <w:rPr>
          <w:rFonts w:ascii="Arial" w:hAnsi="Arial" w:cs="Arial"/>
          <w:sz w:val="24"/>
          <w:szCs w:val="24"/>
          <w:lang w:val="ro-RO"/>
        </w:rPr>
        <w:t>.</w:t>
      </w:r>
      <w:r w:rsidR="00B34112">
        <w:rPr>
          <w:rFonts w:ascii="Arial" w:hAnsi="Arial" w:cs="Arial"/>
          <w:sz w:val="24"/>
          <w:szCs w:val="24"/>
          <w:lang w:val="ro-RO"/>
        </w:rPr>
        <w:t>(</w:t>
      </w:r>
      <w:r w:rsidR="003B21AD" w:rsidRPr="005154D4">
        <w:rPr>
          <w:rFonts w:ascii="Arial" w:hAnsi="Arial" w:cs="Arial"/>
          <w:sz w:val="24"/>
          <w:szCs w:val="24"/>
          <w:lang w:val="ro-RO"/>
        </w:rPr>
        <w:t>1</w:t>
      </w:r>
      <w:r w:rsidR="00B34112">
        <w:rPr>
          <w:rFonts w:ascii="Arial" w:hAnsi="Arial" w:cs="Arial"/>
          <w:sz w:val="24"/>
          <w:szCs w:val="24"/>
          <w:lang w:val="ro-RO"/>
        </w:rPr>
        <w:t>)</w:t>
      </w:r>
      <w:r w:rsidRPr="005154D4">
        <w:rPr>
          <w:rFonts w:ascii="Arial" w:hAnsi="Arial" w:cs="Arial"/>
          <w:sz w:val="24"/>
          <w:szCs w:val="24"/>
          <w:lang w:val="ro-RO"/>
        </w:rPr>
        <w:t xml:space="preserve">. </w:t>
      </w:r>
    </w:p>
    <w:p w14:paraId="7954EE92" w14:textId="7C111C43" w:rsidR="00BF041A" w:rsidRPr="005154D4" w:rsidRDefault="00BF041A" w:rsidP="000170D2">
      <w:pPr>
        <w:pStyle w:val="ListParagraph"/>
        <w:numPr>
          <w:ilvl w:val="0"/>
          <w:numId w:val="43"/>
        </w:numPr>
        <w:spacing w:after="120" w:line="240" w:lineRule="auto"/>
        <w:ind w:left="567" w:hanging="567"/>
        <w:contextualSpacing w:val="0"/>
        <w:jc w:val="both"/>
        <w:rPr>
          <w:rFonts w:ascii="Arial" w:hAnsi="Arial" w:cs="Arial"/>
          <w:sz w:val="24"/>
          <w:szCs w:val="24"/>
          <w:lang w:val="ro-RO"/>
        </w:rPr>
      </w:pPr>
      <w:proofErr w:type="spellStart"/>
      <w:r w:rsidRPr="005154D4">
        <w:rPr>
          <w:rFonts w:ascii="Arial" w:hAnsi="Arial" w:cs="Arial"/>
          <w:sz w:val="24"/>
          <w:szCs w:val="24"/>
          <w:lang w:val="ro-RO"/>
        </w:rPr>
        <w:t>Situaţiile</w:t>
      </w:r>
      <w:proofErr w:type="spellEnd"/>
      <w:r w:rsidRPr="005154D4">
        <w:rPr>
          <w:rFonts w:ascii="Arial" w:hAnsi="Arial" w:cs="Arial"/>
          <w:sz w:val="24"/>
          <w:szCs w:val="24"/>
          <w:lang w:val="ro-RO"/>
        </w:rPr>
        <w:t xml:space="preserve"> prevăzute la </w:t>
      </w:r>
      <w:r w:rsidR="000170D2" w:rsidRPr="005154D4">
        <w:rPr>
          <w:rFonts w:ascii="Arial" w:hAnsi="Arial" w:cs="Arial"/>
          <w:sz w:val="24"/>
          <w:szCs w:val="24"/>
          <w:lang w:val="ro-RO"/>
        </w:rPr>
        <w:t>alin</w:t>
      </w:r>
      <w:r w:rsidRPr="005154D4">
        <w:rPr>
          <w:rFonts w:ascii="Arial" w:hAnsi="Arial" w:cs="Arial"/>
          <w:sz w:val="24"/>
          <w:szCs w:val="24"/>
          <w:lang w:val="ro-RO"/>
        </w:rPr>
        <w:t xml:space="preserve">. (1) se constată de către AACR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se consemnează într-un raport în baza căruia se emite decizia directorului general al AACR de revocare.</w:t>
      </w:r>
    </w:p>
    <w:p w14:paraId="4A5162C8" w14:textId="4F29F78F" w:rsidR="00BF041A" w:rsidRPr="005154D4" w:rsidRDefault="00BF041A" w:rsidP="000170D2">
      <w:pPr>
        <w:pStyle w:val="ListParagraph"/>
        <w:numPr>
          <w:ilvl w:val="0"/>
          <w:numId w:val="43"/>
        </w:numPr>
        <w:spacing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Decizia de revocare și raportul prevăzute la </w:t>
      </w:r>
      <w:r w:rsidR="00F0232A">
        <w:rPr>
          <w:rFonts w:ascii="Arial" w:hAnsi="Arial" w:cs="Arial"/>
          <w:sz w:val="24"/>
          <w:szCs w:val="24"/>
          <w:lang w:val="ro-RO"/>
        </w:rPr>
        <w:t>alin</w:t>
      </w:r>
      <w:r w:rsidRPr="005154D4">
        <w:rPr>
          <w:rFonts w:ascii="Arial" w:hAnsi="Arial" w:cs="Arial"/>
          <w:sz w:val="24"/>
          <w:szCs w:val="24"/>
          <w:lang w:val="ro-RO"/>
        </w:rPr>
        <w:t>. (</w:t>
      </w:r>
      <w:r w:rsidR="00F3547D" w:rsidRPr="005154D4">
        <w:rPr>
          <w:rFonts w:ascii="Arial" w:hAnsi="Arial" w:cs="Arial"/>
          <w:sz w:val="24"/>
          <w:szCs w:val="24"/>
          <w:lang w:val="ro-RO"/>
        </w:rPr>
        <w:t>3</w:t>
      </w:r>
      <w:r w:rsidRPr="005154D4">
        <w:rPr>
          <w:rFonts w:ascii="Arial" w:hAnsi="Arial" w:cs="Arial"/>
          <w:sz w:val="24"/>
          <w:szCs w:val="24"/>
          <w:lang w:val="ro-RO"/>
        </w:rPr>
        <w:t>), se comunică de către AACR titularului licenței, în termen de maximum 3 zile lucrătoare de la emiterea ei.</w:t>
      </w:r>
    </w:p>
    <w:p w14:paraId="47E5578F" w14:textId="552C7D16" w:rsidR="009C705D" w:rsidRPr="005154D4" w:rsidRDefault="009C705D" w:rsidP="00FE7A44">
      <w:pPr>
        <w:pStyle w:val="ListParagraph"/>
        <w:numPr>
          <w:ilvl w:val="0"/>
          <w:numId w:val="43"/>
        </w:numPr>
        <w:spacing w:after="120" w:line="240" w:lineRule="auto"/>
        <w:ind w:left="567" w:hanging="567"/>
        <w:contextualSpacing w:val="0"/>
        <w:jc w:val="both"/>
        <w:rPr>
          <w:rFonts w:ascii="Arial" w:hAnsi="Arial" w:cs="Arial"/>
          <w:color w:val="FF0000"/>
          <w:sz w:val="24"/>
          <w:szCs w:val="24"/>
          <w:lang w:val="ro-RO"/>
        </w:rPr>
      </w:pPr>
      <w:r w:rsidRPr="005154D4">
        <w:rPr>
          <w:rFonts w:ascii="Arial" w:hAnsi="Arial" w:cs="Arial"/>
          <w:sz w:val="24"/>
          <w:szCs w:val="24"/>
          <w:lang w:val="ro-RO"/>
        </w:rPr>
        <w:t xml:space="preserve">Persoana căreia i-a fost revocată </w:t>
      </w:r>
      <w:proofErr w:type="spellStart"/>
      <w:r w:rsidRPr="005154D4">
        <w:rPr>
          <w:rFonts w:ascii="Arial" w:hAnsi="Arial" w:cs="Arial"/>
          <w:sz w:val="24"/>
          <w:szCs w:val="24"/>
          <w:lang w:val="ro-RO"/>
        </w:rPr>
        <w:t>licenţa</w:t>
      </w:r>
      <w:proofErr w:type="spellEnd"/>
      <w:r w:rsidRPr="005154D4">
        <w:rPr>
          <w:rFonts w:ascii="Arial" w:hAnsi="Arial" w:cs="Arial"/>
          <w:sz w:val="24"/>
          <w:szCs w:val="24"/>
          <w:lang w:val="ro-RO"/>
        </w:rPr>
        <w:t xml:space="preserve"> are dreptul să solicite o nouă </w:t>
      </w:r>
      <w:proofErr w:type="spellStart"/>
      <w:r w:rsidRPr="005154D4">
        <w:rPr>
          <w:rFonts w:ascii="Arial" w:hAnsi="Arial" w:cs="Arial"/>
          <w:sz w:val="24"/>
          <w:szCs w:val="24"/>
          <w:lang w:val="ro-RO"/>
        </w:rPr>
        <w:t>licenţă</w:t>
      </w:r>
      <w:proofErr w:type="spellEnd"/>
      <w:r w:rsidRPr="005154D4">
        <w:rPr>
          <w:rFonts w:ascii="Arial" w:hAnsi="Arial" w:cs="Arial"/>
          <w:sz w:val="24"/>
          <w:szCs w:val="24"/>
          <w:lang w:val="ro-RO"/>
        </w:rPr>
        <w:t xml:space="preserve"> după 12 luni de la data revocării acesteia, </w:t>
      </w:r>
      <w:proofErr w:type="spellStart"/>
      <w:r w:rsidRPr="005154D4">
        <w:rPr>
          <w:rFonts w:ascii="Arial" w:hAnsi="Arial" w:cs="Arial"/>
          <w:sz w:val="24"/>
          <w:szCs w:val="24"/>
          <w:lang w:val="ro-RO"/>
        </w:rPr>
        <w:t>ȋn</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condiţiile</w:t>
      </w:r>
      <w:proofErr w:type="spellEnd"/>
      <w:r w:rsidRPr="005154D4">
        <w:rPr>
          <w:rFonts w:ascii="Arial" w:hAnsi="Arial" w:cs="Arial"/>
          <w:sz w:val="24"/>
          <w:szCs w:val="24"/>
          <w:lang w:val="ro-RO"/>
        </w:rPr>
        <w:t xml:space="preserve"> prevăzute la </w:t>
      </w:r>
      <w:r w:rsidR="00792D45">
        <w:rPr>
          <w:rFonts w:ascii="Arial" w:hAnsi="Arial" w:cs="Arial"/>
          <w:sz w:val="24"/>
          <w:szCs w:val="24"/>
          <w:lang w:val="ro-RO"/>
        </w:rPr>
        <w:t>art</w:t>
      </w:r>
      <w:r w:rsidR="00F3547D" w:rsidRPr="005154D4">
        <w:rPr>
          <w:rFonts w:ascii="Arial" w:hAnsi="Arial" w:cs="Arial"/>
          <w:sz w:val="24"/>
          <w:szCs w:val="24"/>
          <w:lang w:val="ro-RO"/>
        </w:rPr>
        <w:t>.</w:t>
      </w:r>
      <w:r w:rsidRPr="005154D4">
        <w:rPr>
          <w:rFonts w:ascii="Arial" w:hAnsi="Arial" w:cs="Arial"/>
          <w:sz w:val="24"/>
          <w:szCs w:val="24"/>
          <w:lang w:val="ro-RO"/>
        </w:rPr>
        <w:t xml:space="preserve"> </w:t>
      </w:r>
      <w:r w:rsidR="00B34112">
        <w:rPr>
          <w:rFonts w:ascii="Arial" w:hAnsi="Arial" w:cs="Arial"/>
          <w:sz w:val="24"/>
          <w:szCs w:val="24"/>
          <w:lang w:val="ro-RO"/>
        </w:rPr>
        <w:t>III</w:t>
      </w:r>
      <w:r w:rsidR="00BF041A" w:rsidRPr="005154D4">
        <w:rPr>
          <w:rFonts w:ascii="Arial" w:hAnsi="Arial" w:cs="Arial"/>
          <w:sz w:val="24"/>
          <w:szCs w:val="24"/>
          <w:lang w:val="ro-RO"/>
        </w:rPr>
        <w:t xml:space="preserve"> din prezenta reglementare</w:t>
      </w:r>
      <w:r w:rsidRPr="005154D4">
        <w:rPr>
          <w:rFonts w:ascii="Arial" w:hAnsi="Arial" w:cs="Arial"/>
          <w:sz w:val="24"/>
          <w:szCs w:val="24"/>
          <w:lang w:val="ro-RO"/>
        </w:rPr>
        <w:t>.</w:t>
      </w:r>
      <w:r w:rsidR="002867BE" w:rsidRPr="005154D4">
        <w:rPr>
          <w:rFonts w:ascii="Arial" w:hAnsi="Arial" w:cs="Arial"/>
          <w:sz w:val="24"/>
          <w:szCs w:val="24"/>
          <w:lang w:val="ro-RO"/>
        </w:rPr>
        <w:t xml:space="preserve"> </w:t>
      </w:r>
    </w:p>
    <w:p w14:paraId="445CDA8C" w14:textId="3A4DE05D" w:rsidR="009C705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III.8</w:t>
      </w:r>
      <w:r>
        <w:rPr>
          <w:rFonts w:ascii="Arial" w:hAnsi="Arial" w:cs="Arial"/>
          <w:b/>
          <w:sz w:val="24"/>
          <w:szCs w:val="24"/>
          <w:lang w:val="ro-RO"/>
        </w:rPr>
        <w:t xml:space="preserve">  </w:t>
      </w:r>
      <w:r w:rsidR="009C705D" w:rsidRPr="00B52A4F">
        <w:rPr>
          <w:rFonts w:ascii="Arial" w:hAnsi="Arial" w:cs="Arial"/>
          <w:b/>
          <w:sz w:val="24"/>
          <w:szCs w:val="24"/>
          <w:lang w:val="ro-RO"/>
        </w:rPr>
        <w:t xml:space="preserve">Modificarea </w:t>
      </w:r>
      <w:proofErr w:type="spellStart"/>
      <w:r w:rsidR="009C705D" w:rsidRPr="00B52A4F">
        <w:rPr>
          <w:rFonts w:ascii="Arial" w:hAnsi="Arial" w:cs="Arial"/>
          <w:b/>
          <w:sz w:val="24"/>
          <w:szCs w:val="24"/>
          <w:lang w:val="ro-RO"/>
        </w:rPr>
        <w:t>licenţei</w:t>
      </w:r>
      <w:proofErr w:type="spellEnd"/>
    </w:p>
    <w:p w14:paraId="3938FF48" w14:textId="0475687D" w:rsidR="009C705D" w:rsidRPr="005154D4" w:rsidRDefault="009C705D" w:rsidP="00FE7A44">
      <w:pPr>
        <w:pStyle w:val="ListParagraph"/>
        <w:numPr>
          <w:ilvl w:val="0"/>
          <w:numId w:val="45"/>
        </w:numPr>
        <w:spacing w:after="120" w:line="240" w:lineRule="auto"/>
        <w:ind w:left="567" w:hanging="567"/>
        <w:contextualSpacing w:val="0"/>
        <w:jc w:val="both"/>
        <w:rPr>
          <w:rFonts w:ascii="Arial" w:hAnsi="Arial" w:cs="Arial"/>
          <w:sz w:val="24"/>
          <w:szCs w:val="24"/>
          <w:lang w:val="ro-RO"/>
        </w:rPr>
      </w:pPr>
      <w:bookmarkStart w:id="22" w:name="tree#77"/>
      <w:bookmarkEnd w:id="22"/>
      <w:r w:rsidRPr="005154D4">
        <w:rPr>
          <w:rFonts w:ascii="Arial" w:hAnsi="Arial" w:cs="Arial"/>
          <w:sz w:val="24"/>
          <w:szCs w:val="24"/>
          <w:lang w:val="ro-RO"/>
        </w:rPr>
        <w:t xml:space="preserve">În </w:t>
      </w:r>
      <w:proofErr w:type="spellStart"/>
      <w:r w:rsidRPr="005154D4">
        <w:rPr>
          <w:rFonts w:ascii="Arial" w:hAnsi="Arial" w:cs="Arial"/>
          <w:sz w:val="24"/>
          <w:szCs w:val="24"/>
          <w:lang w:val="ro-RO"/>
        </w:rPr>
        <w:t>situaţia</w:t>
      </w:r>
      <w:proofErr w:type="spellEnd"/>
      <w:r w:rsidRPr="005154D4">
        <w:rPr>
          <w:rFonts w:ascii="Arial" w:hAnsi="Arial" w:cs="Arial"/>
          <w:sz w:val="24"/>
          <w:szCs w:val="24"/>
          <w:lang w:val="ro-RO"/>
        </w:rPr>
        <w:t xml:space="preserve"> modificări privind numele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adresa de domiciliu a </w:t>
      </w:r>
      <w:r w:rsidR="00E25A76" w:rsidRPr="005154D4">
        <w:rPr>
          <w:rFonts w:ascii="Arial" w:hAnsi="Arial" w:cs="Arial"/>
          <w:sz w:val="24"/>
          <w:szCs w:val="24"/>
          <w:lang w:val="ro-RO"/>
        </w:rPr>
        <w:t xml:space="preserve">titularului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w:t>
      </w:r>
      <w:r w:rsidR="00E25A76" w:rsidRPr="005154D4">
        <w:rPr>
          <w:rFonts w:ascii="Arial" w:hAnsi="Arial" w:cs="Arial"/>
          <w:sz w:val="24"/>
          <w:szCs w:val="24"/>
          <w:lang w:val="ro-RO"/>
        </w:rPr>
        <w:t xml:space="preserve">titularul </w:t>
      </w:r>
      <w:proofErr w:type="spellStart"/>
      <w:r w:rsidRPr="005154D4">
        <w:rPr>
          <w:rFonts w:ascii="Arial" w:hAnsi="Arial" w:cs="Arial"/>
          <w:sz w:val="24"/>
          <w:szCs w:val="24"/>
          <w:lang w:val="ro-RO"/>
        </w:rPr>
        <w:t>licenţei</w:t>
      </w:r>
      <w:proofErr w:type="spellEnd"/>
      <w:r w:rsidRPr="005154D4">
        <w:rPr>
          <w:rFonts w:ascii="Arial" w:hAnsi="Arial" w:cs="Arial"/>
          <w:sz w:val="24"/>
          <w:szCs w:val="24"/>
          <w:lang w:val="ro-RO"/>
        </w:rPr>
        <w:t xml:space="preserve"> are </w:t>
      </w:r>
      <w:proofErr w:type="spellStart"/>
      <w:r w:rsidRPr="005154D4">
        <w:rPr>
          <w:rFonts w:ascii="Arial" w:hAnsi="Arial" w:cs="Arial"/>
          <w:sz w:val="24"/>
          <w:szCs w:val="24"/>
          <w:lang w:val="ro-RO"/>
        </w:rPr>
        <w:t>obligaţia</w:t>
      </w:r>
      <w:proofErr w:type="spellEnd"/>
      <w:r w:rsidRPr="005154D4">
        <w:rPr>
          <w:rFonts w:ascii="Arial" w:hAnsi="Arial" w:cs="Arial"/>
          <w:sz w:val="24"/>
          <w:szCs w:val="24"/>
          <w:lang w:val="ro-RO"/>
        </w:rPr>
        <w:t xml:space="preserve"> să </w:t>
      </w:r>
      <w:proofErr w:type="spellStart"/>
      <w:r w:rsidRPr="005154D4">
        <w:rPr>
          <w:rFonts w:ascii="Arial" w:hAnsi="Arial" w:cs="Arial"/>
          <w:sz w:val="24"/>
          <w:szCs w:val="24"/>
          <w:lang w:val="ro-RO"/>
        </w:rPr>
        <w:t>înştiinţeze</w:t>
      </w:r>
      <w:proofErr w:type="spellEnd"/>
      <w:r w:rsidRPr="005154D4">
        <w:rPr>
          <w:rFonts w:ascii="Arial" w:hAnsi="Arial" w:cs="Arial"/>
          <w:sz w:val="24"/>
          <w:szCs w:val="24"/>
          <w:lang w:val="ro-RO"/>
        </w:rPr>
        <w:t xml:space="preserve"> AACR în termen de 30 de zile calendaristice.</w:t>
      </w:r>
    </w:p>
    <w:p w14:paraId="5AA63F80" w14:textId="0765BD77" w:rsidR="009C705D" w:rsidRPr="005154D4" w:rsidRDefault="009C705D" w:rsidP="00FE7A44">
      <w:pPr>
        <w:pStyle w:val="ListParagraph"/>
        <w:numPr>
          <w:ilvl w:val="0"/>
          <w:numId w:val="45"/>
        </w:numPr>
        <w:spacing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Cererea privind modificarea datelor personale trebuie transmisă la AACR </w:t>
      </w:r>
      <w:proofErr w:type="spellStart"/>
      <w:r w:rsidRPr="005154D4">
        <w:rPr>
          <w:rFonts w:ascii="Arial" w:hAnsi="Arial" w:cs="Arial"/>
          <w:sz w:val="24"/>
          <w:szCs w:val="24"/>
          <w:lang w:val="ro-RO"/>
        </w:rPr>
        <w:t>însoţită</w:t>
      </w:r>
      <w:proofErr w:type="spellEnd"/>
      <w:r w:rsidRPr="005154D4">
        <w:rPr>
          <w:rFonts w:ascii="Arial" w:hAnsi="Arial" w:cs="Arial"/>
          <w:sz w:val="24"/>
          <w:szCs w:val="24"/>
          <w:lang w:val="ro-RO"/>
        </w:rPr>
        <w:t xml:space="preserve"> de </w:t>
      </w:r>
      <w:proofErr w:type="spellStart"/>
      <w:r w:rsidRPr="005154D4">
        <w:rPr>
          <w:rFonts w:ascii="Arial" w:hAnsi="Arial" w:cs="Arial"/>
          <w:sz w:val="24"/>
          <w:szCs w:val="24"/>
          <w:lang w:val="ro-RO"/>
        </w:rPr>
        <w:t>licenţă</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de documentele relevante pentru efectuarea modificărilor (în original sau copie legalizată conform legii). Acestea vor fi înapoiate </w:t>
      </w:r>
      <w:r w:rsidR="00E25A76" w:rsidRPr="005154D4">
        <w:rPr>
          <w:rFonts w:ascii="Arial" w:hAnsi="Arial" w:cs="Arial"/>
          <w:sz w:val="24"/>
          <w:szCs w:val="24"/>
          <w:lang w:val="ro-RO"/>
        </w:rPr>
        <w:t xml:space="preserve">titularului </w:t>
      </w:r>
      <w:r w:rsidRPr="005154D4">
        <w:rPr>
          <w:rFonts w:ascii="Arial" w:hAnsi="Arial" w:cs="Arial"/>
          <w:sz w:val="24"/>
          <w:szCs w:val="24"/>
          <w:lang w:val="ro-RO"/>
        </w:rPr>
        <w:t xml:space="preserve">după verificarea lor. </w:t>
      </w:r>
    </w:p>
    <w:p w14:paraId="36DF033E" w14:textId="77777777" w:rsidR="009C705D" w:rsidRPr="005154D4" w:rsidRDefault="009C705D" w:rsidP="00FE7A44">
      <w:pPr>
        <w:pStyle w:val="ListParagraph"/>
        <w:numPr>
          <w:ilvl w:val="0"/>
          <w:numId w:val="45"/>
        </w:numPr>
        <w:spacing w:after="120" w:line="240" w:lineRule="auto"/>
        <w:ind w:left="567" w:hanging="567"/>
        <w:contextualSpacing w:val="0"/>
        <w:jc w:val="both"/>
        <w:rPr>
          <w:rFonts w:ascii="Arial" w:hAnsi="Arial" w:cs="Arial"/>
          <w:sz w:val="24"/>
          <w:szCs w:val="24"/>
          <w:lang w:val="ro-RO"/>
        </w:rPr>
      </w:pPr>
      <w:bookmarkStart w:id="23" w:name="tree#78"/>
      <w:bookmarkEnd w:id="23"/>
      <w:r w:rsidRPr="005154D4">
        <w:rPr>
          <w:rFonts w:ascii="Arial" w:hAnsi="Arial" w:cs="Arial"/>
          <w:sz w:val="24"/>
          <w:szCs w:val="24"/>
          <w:lang w:val="ro-RO"/>
        </w:rPr>
        <w:t xml:space="preserve">AACR </w:t>
      </w:r>
      <w:proofErr w:type="spellStart"/>
      <w:r w:rsidRPr="005154D4">
        <w:rPr>
          <w:rFonts w:ascii="Arial" w:hAnsi="Arial" w:cs="Arial"/>
          <w:sz w:val="24"/>
          <w:szCs w:val="24"/>
          <w:lang w:val="ro-RO"/>
        </w:rPr>
        <w:t>efectueză</w:t>
      </w:r>
      <w:proofErr w:type="spellEnd"/>
      <w:r w:rsidRPr="005154D4">
        <w:rPr>
          <w:rFonts w:ascii="Arial" w:hAnsi="Arial" w:cs="Arial"/>
          <w:sz w:val="24"/>
          <w:szCs w:val="24"/>
          <w:lang w:val="ro-RO"/>
        </w:rPr>
        <w:t xml:space="preserve"> modificările corespunzătoare în termen de cel mult 15 zile lucrătoare de la primirea cererii.</w:t>
      </w:r>
    </w:p>
    <w:p w14:paraId="248C3106" w14:textId="77777777" w:rsidR="009C705D" w:rsidRPr="005154D4" w:rsidRDefault="009C705D" w:rsidP="00FE7A44">
      <w:pPr>
        <w:pStyle w:val="ListParagraph"/>
        <w:numPr>
          <w:ilvl w:val="0"/>
          <w:numId w:val="45"/>
        </w:numPr>
        <w:spacing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AACR poate refuza efectuarea modificărilor în cazul în care nu sunt îndeplinite toate </w:t>
      </w:r>
      <w:proofErr w:type="spellStart"/>
      <w:r w:rsidRPr="005154D4">
        <w:rPr>
          <w:rFonts w:ascii="Arial" w:hAnsi="Arial" w:cs="Arial"/>
          <w:sz w:val="24"/>
          <w:szCs w:val="24"/>
          <w:lang w:val="ro-RO"/>
        </w:rPr>
        <w:t>condiţiile</w:t>
      </w:r>
      <w:proofErr w:type="spellEnd"/>
      <w:r w:rsidRPr="005154D4">
        <w:rPr>
          <w:rFonts w:ascii="Arial" w:hAnsi="Arial" w:cs="Arial"/>
          <w:sz w:val="24"/>
          <w:szCs w:val="24"/>
          <w:lang w:val="ro-RO"/>
        </w:rPr>
        <w:t xml:space="preserve"> prevăzute în prezenta reglementare. </w:t>
      </w:r>
    </w:p>
    <w:p w14:paraId="3141824E" w14:textId="48C8F60A" w:rsidR="009C705D" w:rsidRPr="00B52A4F" w:rsidRDefault="00B52A4F" w:rsidP="00B52A4F">
      <w:pPr>
        <w:spacing w:after="120" w:line="240" w:lineRule="auto"/>
        <w:jc w:val="both"/>
        <w:rPr>
          <w:rFonts w:ascii="Arial" w:hAnsi="Arial" w:cs="Arial"/>
          <w:b/>
          <w:sz w:val="24"/>
          <w:szCs w:val="24"/>
          <w:lang w:val="ro-RO"/>
        </w:rPr>
      </w:pPr>
      <w:r w:rsidRPr="00B52A4F">
        <w:rPr>
          <w:rFonts w:ascii="Arial" w:hAnsi="Arial" w:cs="Arial"/>
          <w:b/>
          <w:sz w:val="24"/>
          <w:szCs w:val="24"/>
          <w:lang w:val="ro-RO"/>
        </w:rPr>
        <w:t>III.9</w:t>
      </w:r>
      <w:r>
        <w:rPr>
          <w:rFonts w:ascii="Arial" w:hAnsi="Arial" w:cs="Arial"/>
          <w:b/>
          <w:sz w:val="24"/>
          <w:szCs w:val="24"/>
          <w:lang w:val="ro-RO"/>
        </w:rPr>
        <w:t xml:space="preserve">  </w:t>
      </w:r>
      <w:r w:rsidR="009C705D" w:rsidRPr="00B52A4F">
        <w:rPr>
          <w:rFonts w:ascii="Arial" w:hAnsi="Arial" w:cs="Arial"/>
          <w:b/>
          <w:sz w:val="24"/>
          <w:szCs w:val="24"/>
          <w:lang w:val="ro-RO"/>
        </w:rPr>
        <w:t xml:space="preserve">Eliberarea unui duplicat al </w:t>
      </w:r>
      <w:proofErr w:type="spellStart"/>
      <w:r w:rsidR="009C705D" w:rsidRPr="00B52A4F">
        <w:rPr>
          <w:rFonts w:ascii="Arial" w:hAnsi="Arial" w:cs="Arial"/>
          <w:b/>
          <w:sz w:val="24"/>
          <w:szCs w:val="24"/>
          <w:lang w:val="ro-RO"/>
        </w:rPr>
        <w:t>licenţei</w:t>
      </w:r>
      <w:proofErr w:type="spellEnd"/>
    </w:p>
    <w:p w14:paraId="3461F04E" w14:textId="6C944BD9" w:rsidR="00BF041A" w:rsidRPr="005154D4" w:rsidRDefault="00BF041A" w:rsidP="000170D2">
      <w:pPr>
        <w:pStyle w:val="ListParagraph"/>
        <w:numPr>
          <w:ilvl w:val="0"/>
          <w:numId w:val="79"/>
        </w:numPr>
        <w:spacing w:after="120" w:line="240" w:lineRule="auto"/>
        <w:contextualSpacing w:val="0"/>
        <w:jc w:val="both"/>
        <w:rPr>
          <w:rFonts w:ascii="Arial" w:hAnsi="Arial" w:cs="Arial"/>
          <w:sz w:val="24"/>
          <w:szCs w:val="24"/>
          <w:lang w:val="ro-RO"/>
        </w:rPr>
      </w:pPr>
      <w:r w:rsidRPr="005154D4">
        <w:rPr>
          <w:rFonts w:ascii="Arial" w:hAnsi="Arial" w:cs="Arial"/>
          <w:sz w:val="24"/>
          <w:szCs w:val="24"/>
          <w:lang w:val="ro-RO"/>
        </w:rPr>
        <w:t>În cazul pierderii, furtului, distrugerii, preschimbării unei licențe, AACR eliberează un duplicat.</w:t>
      </w:r>
    </w:p>
    <w:p w14:paraId="2C4CA87E" w14:textId="278E1468" w:rsidR="00BF041A" w:rsidRPr="005154D4" w:rsidRDefault="00BF041A" w:rsidP="000170D2">
      <w:pPr>
        <w:pStyle w:val="ListParagraph"/>
        <w:numPr>
          <w:ilvl w:val="0"/>
          <w:numId w:val="79"/>
        </w:numPr>
        <w:spacing w:after="120" w:line="240" w:lineRule="auto"/>
        <w:contextualSpacing w:val="0"/>
        <w:jc w:val="both"/>
        <w:rPr>
          <w:rFonts w:ascii="Arial" w:hAnsi="Arial" w:cs="Arial"/>
          <w:sz w:val="24"/>
          <w:szCs w:val="24"/>
          <w:lang w:val="ro-RO"/>
        </w:rPr>
      </w:pPr>
      <w:r w:rsidRPr="005154D4">
        <w:rPr>
          <w:rFonts w:ascii="Arial" w:hAnsi="Arial" w:cs="Arial"/>
          <w:sz w:val="24"/>
          <w:szCs w:val="24"/>
          <w:lang w:val="ro-RO"/>
        </w:rPr>
        <w:t xml:space="preserve">Pentru obținerea duplicatului, solicitantul trebuie să transmită AACR alături de cerere, </w:t>
      </w:r>
      <w:r w:rsidR="000170D2" w:rsidRPr="005154D4">
        <w:rPr>
          <w:rFonts w:ascii="Arial" w:hAnsi="Arial" w:cs="Arial"/>
          <w:sz w:val="24"/>
          <w:szCs w:val="24"/>
          <w:lang w:val="ro-RO"/>
        </w:rPr>
        <w:t>declarație pe proprie răspundere privind furtul sau pierderea</w:t>
      </w:r>
      <w:r w:rsidRPr="005154D4">
        <w:rPr>
          <w:rFonts w:ascii="Arial" w:hAnsi="Arial" w:cs="Arial"/>
          <w:sz w:val="24"/>
          <w:szCs w:val="24"/>
          <w:lang w:val="ro-RO"/>
        </w:rPr>
        <w:t xml:space="preserve"> sau documentul care atestă modificarea datelor personale și dovada achitării tarifului corespunzător.</w:t>
      </w:r>
    </w:p>
    <w:p w14:paraId="13E8C08B" w14:textId="3FB5AED2" w:rsidR="00BF041A" w:rsidRPr="005154D4" w:rsidRDefault="00BF041A" w:rsidP="000170D2">
      <w:pPr>
        <w:pStyle w:val="ListParagraph"/>
        <w:numPr>
          <w:ilvl w:val="0"/>
          <w:numId w:val="79"/>
        </w:numPr>
        <w:spacing w:after="120" w:line="240" w:lineRule="auto"/>
        <w:contextualSpacing w:val="0"/>
        <w:jc w:val="both"/>
        <w:rPr>
          <w:rFonts w:ascii="Arial" w:hAnsi="Arial" w:cs="Arial"/>
          <w:sz w:val="24"/>
          <w:szCs w:val="24"/>
          <w:lang w:val="ro-RO"/>
        </w:rPr>
      </w:pPr>
      <w:r w:rsidRPr="005154D4">
        <w:rPr>
          <w:rFonts w:ascii="Arial" w:hAnsi="Arial" w:cs="Arial"/>
          <w:sz w:val="24"/>
          <w:szCs w:val="24"/>
          <w:lang w:val="ro-RO"/>
        </w:rPr>
        <w:t>Titularul unei licențe, emis</w:t>
      </w:r>
      <w:r w:rsidR="005D585B" w:rsidRPr="005154D4">
        <w:rPr>
          <w:rFonts w:ascii="Arial" w:hAnsi="Arial" w:cs="Arial"/>
          <w:sz w:val="24"/>
          <w:szCs w:val="24"/>
          <w:lang w:val="ro-RO"/>
        </w:rPr>
        <w:t>ă</w:t>
      </w:r>
      <w:r w:rsidRPr="005154D4">
        <w:rPr>
          <w:rFonts w:ascii="Arial" w:hAnsi="Arial" w:cs="Arial"/>
          <w:sz w:val="24"/>
          <w:szCs w:val="24"/>
          <w:lang w:val="ro-RO"/>
        </w:rPr>
        <w:t xml:space="preserve"> de AACR are obligația să aducă la cunoștința AACR orice modificare survenită în actele de identitate, în termen de 30 de zile calendaristice de la efectuarea modificării.</w:t>
      </w:r>
    </w:p>
    <w:p w14:paraId="6743A905" w14:textId="4E680D4E" w:rsidR="00BF041A" w:rsidRPr="005154D4" w:rsidRDefault="00BF041A" w:rsidP="000170D2">
      <w:pPr>
        <w:pStyle w:val="ListParagraph"/>
        <w:numPr>
          <w:ilvl w:val="0"/>
          <w:numId w:val="79"/>
        </w:numPr>
        <w:spacing w:after="120" w:line="240" w:lineRule="auto"/>
        <w:contextualSpacing w:val="0"/>
        <w:jc w:val="both"/>
        <w:rPr>
          <w:rFonts w:ascii="Arial" w:hAnsi="Arial" w:cs="Arial"/>
          <w:sz w:val="24"/>
          <w:szCs w:val="24"/>
          <w:lang w:val="ro-RO"/>
        </w:rPr>
      </w:pPr>
      <w:r w:rsidRPr="005154D4">
        <w:rPr>
          <w:rFonts w:ascii="Arial" w:hAnsi="Arial" w:cs="Arial"/>
          <w:sz w:val="24"/>
          <w:szCs w:val="24"/>
          <w:lang w:val="ro-RO"/>
        </w:rPr>
        <w:lastRenderedPageBreak/>
        <w:t>În termen de 15 zile lucrătoare de la data înregistrării cererii, solicitantul se poate prezenta la AACR pentru ridicarea documentului nominal de certificare solicitat</w:t>
      </w:r>
      <w:r w:rsidR="004859B5">
        <w:rPr>
          <w:rFonts w:ascii="Arial" w:hAnsi="Arial" w:cs="Arial"/>
          <w:sz w:val="24"/>
          <w:szCs w:val="24"/>
          <w:lang w:val="ro-RO"/>
        </w:rPr>
        <w:t>.</w:t>
      </w:r>
    </w:p>
    <w:p w14:paraId="47E1CF03" w14:textId="0F118772" w:rsidR="009C705D" w:rsidRPr="00C21E34" w:rsidRDefault="00C21E34" w:rsidP="00C21E34">
      <w:pPr>
        <w:spacing w:after="120" w:line="240" w:lineRule="auto"/>
        <w:jc w:val="both"/>
        <w:rPr>
          <w:rFonts w:ascii="Arial" w:hAnsi="Arial" w:cs="Arial"/>
          <w:b/>
          <w:sz w:val="24"/>
          <w:szCs w:val="24"/>
          <w:lang w:val="ro-RO"/>
        </w:rPr>
      </w:pPr>
      <w:r w:rsidRPr="00C21E34">
        <w:rPr>
          <w:rFonts w:ascii="Arial" w:hAnsi="Arial" w:cs="Arial"/>
          <w:b/>
          <w:sz w:val="24"/>
          <w:szCs w:val="24"/>
          <w:lang w:val="ro-RO"/>
        </w:rPr>
        <w:t>III.10</w:t>
      </w:r>
      <w:r>
        <w:rPr>
          <w:rFonts w:ascii="Arial" w:hAnsi="Arial" w:cs="Arial"/>
          <w:b/>
          <w:sz w:val="24"/>
          <w:szCs w:val="24"/>
          <w:lang w:val="ro-RO"/>
        </w:rPr>
        <w:t xml:space="preserve">  </w:t>
      </w:r>
      <w:r w:rsidR="009C705D" w:rsidRPr="00C21E34">
        <w:rPr>
          <w:rFonts w:ascii="Arial" w:hAnsi="Arial" w:cs="Arial"/>
          <w:b/>
          <w:sz w:val="24"/>
          <w:szCs w:val="24"/>
          <w:lang w:val="ro-RO"/>
        </w:rPr>
        <w:t>Contestarea unei decizii AACR</w:t>
      </w:r>
    </w:p>
    <w:p w14:paraId="3CCF87A6" w14:textId="4038EBDD" w:rsidR="009C705D" w:rsidRPr="005154D4" w:rsidRDefault="009C705D" w:rsidP="00FE7A44">
      <w:pPr>
        <w:widowControl w:val="0"/>
        <w:numPr>
          <w:ilvl w:val="0"/>
          <w:numId w:val="46"/>
        </w:numPr>
        <w:adjustRightInd w:val="0"/>
        <w:snapToGrid w:val="0"/>
        <w:spacing w:after="120" w:line="240" w:lineRule="auto"/>
        <w:ind w:left="567" w:hanging="567"/>
        <w:jc w:val="both"/>
        <w:textAlignment w:val="baseline"/>
        <w:rPr>
          <w:rFonts w:ascii="Arial" w:hAnsi="Arial" w:cs="Arial"/>
          <w:color w:val="000000"/>
          <w:spacing w:val="4"/>
          <w:sz w:val="24"/>
          <w:szCs w:val="24"/>
          <w:lang w:val="ro-RO" w:eastAsia="en-US"/>
        </w:rPr>
      </w:pPr>
      <w:r w:rsidRPr="005154D4">
        <w:rPr>
          <w:rFonts w:ascii="Arial" w:hAnsi="Arial" w:cs="Arial"/>
          <w:color w:val="000000"/>
          <w:spacing w:val="4"/>
          <w:sz w:val="24"/>
          <w:szCs w:val="24"/>
          <w:lang w:val="ro-RO" w:eastAsia="en-US"/>
        </w:rPr>
        <w:t xml:space="preserve">Solicitantul poate contesta deciziile AACR în </w:t>
      </w:r>
      <w:proofErr w:type="spellStart"/>
      <w:r w:rsidR="00A14656" w:rsidRPr="005154D4">
        <w:rPr>
          <w:rFonts w:ascii="Arial" w:hAnsi="Arial" w:cs="Arial"/>
          <w:color w:val="000000"/>
          <w:spacing w:val="4"/>
          <w:sz w:val="24"/>
          <w:szCs w:val="24"/>
          <w:lang w:val="ro-RO" w:eastAsia="en-US"/>
        </w:rPr>
        <w:t>condiţiile</w:t>
      </w:r>
      <w:proofErr w:type="spellEnd"/>
      <w:r w:rsidR="00A14656" w:rsidRPr="005154D4">
        <w:rPr>
          <w:rFonts w:ascii="Arial" w:hAnsi="Arial" w:cs="Arial"/>
          <w:color w:val="000000"/>
          <w:spacing w:val="4"/>
          <w:sz w:val="24"/>
          <w:szCs w:val="24"/>
          <w:lang w:val="ro-RO" w:eastAsia="en-US"/>
        </w:rPr>
        <w:t xml:space="preserve"> legii</w:t>
      </w:r>
      <w:r w:rsidR="00592873" w:rsidRPr="005154D4">
        <w:rPr>
          <w:rFonts w:ascii="Arial" w:hAnsi="Arial" w:cs="Arial"/>
          <w:color w:val="000000"/>
          <w:spacing w:val="4"/>
          <w:sz w:val="24"/>
          <w:szCs w:val="24"/>
          <w:lang w:val="ro-RO" w:eastAsia="en-US"/>
        </w:rPr>
        <w:t xml:space="preserve"> contenciosului administrativ</w:t>
      </w:r>
      <w:r w:rsidRPr="005154D4">
        <w:rPr>
          <w:rFonts w:ascii="Arial" w:hAnsi="Arial" w:cs="Arial"/>
          <w:color w:val="000000"/>
          <w:spacing w:val="4"/>
          <w:sz w:val="24"/>
          <w:szCs w:val="24"/>
          <w:lang w:val="ro-RO" w:eastAsia="en-US"/>
        </w:rPr>
        <w:t>.</w:t>
      </w:r>
    </w:p>
    <w:p w14:paraId="0093B1D1" w14:textId="77777777" w:rsidR="009C705D" w:rsidRPr="005154D4" w:rsidRDefault="009C705D" w:rsidP="00FE7A44">
      <w:pPr>
        <w:widowControl w:val="0"/>
        <w:numPr>
          <w:ilvl w:val="0"/>
          <w:numId w:val="46"/>
        </w:numPr>
        <w:adjustRightInd w:val="0"/>
        <w:snapToGrid w:val="0"/>
        <w:spacing w:after="120" w:line="240" w:lineRule="auto"/>
        <w:ind w:left="567" w:hanging="567"/>
        <w:jc w:val="both"/>
        <w:textAlignment w:val="baseline"/>
        <w:rPr>
          <w:rFonts w:ascii="Arial" w:hAnsi="Arial" w:cs="Arial"/>
          <w:color w:val="000000"/>
          <w:spacing w:val="4"/>
          <w:sz w:val="24"/>
          <w:szCs w:val="24"/>
          <w:lang w:val="ro-RO" w:eastAsia="en-US"/>
        </w:rPr>
      </w:pPr>
      <w:r w:rsidRPr="005154D4">
        <w:rPr>
          <w:rFonts w:ascii="Arial" w:hAnsi="Arial" w:cs="Arial"/>
          <w:color w:val="000000"/>
          <w:spacing w:val="4"/>
          <w:sz w:val="24"/>
          <w:szCs w:val="24"/>
          <w:lang w:val="ro-RO" w:eastAsia="en-US"/>
        </w:rPr>
        <w:t xml:space="preserve">Depunerea </w:t>
      </w:r>
      <w:proofErr w:type="spellStart"/>
      <w:r w:rsidRPr="005154D4">
        <w:rPr>
          <w:rFonts w:ascii="Arial" w:hAnsi="Arial" w:cs="Arial"/>
          <w:color w:val="000000"/>
          <w:spacing w:val="4"/>
          <w:sz w:val="24"/>
          <w:szCs w:val="24"/>
          <w:lang w:val="ro-RO" w:eastAsia="en-US"/>
        </w:rPr>
        <w:t>contestaţiei</w:t>
      </w:r>
      <w:proofErr w:type="spellEnd"/>
      <w:r w:rsidRPr="005154D4">
        <w:rPr>
          <w:rFonts w:ascii="Arial" w:hAnsi="Arial" w:cs="Arial"/>
          <w:color w:val="000000"/>
          <w:spacing w:val="4"/>
          <w:sz w:val="24"/>
          <w:szCs w:val="24"/>
          <w:lang w:val="ro-RO" w:eastAsia="en-US"/>
        </w:rPr>
        <w:t xml:space="preserve"> nu suspendă executarea deciziilor AACR.</w:t>
      </w:r>
    </w:p>
    <w:p w14:paraId="3D194F7B" w14:textId="77777777" w:rsidR="009C705D" w:rsidRPr="005154D4" w:rsidRDefault="009C705D" w:rsidP="00FE7A44">
      <w:pPr>
        <w:widowControl w:val="0"/>
        <w:numPr>
          <w:ilvl w:val="0"/>
          <w:numId w:val="46"/>
        </w:numPr>
        <w:adjustRightInd w:val="0"/>
        <w:snapToGrid w:val="0"/>
        <w:spacing w:after="120" w:line="240" w:lineRule="auto"/>
        <w:ind w:left="567" w:hanging="567"/>
        <w:jc w:val="both"/>
        <w:textAlignment w:val="baseline"/>
        <w:rPr>
          <w:rFonts w:ascii="Arial" w:hAnsi="Arial" w:cs="Arial"/>
          <w:color w:val="000000"/>
          <w:spacing w:val="4"/>
          <w:sz w:val="24"/>
          <w:szCs w:val="24"/>
          <w:lang w:val="ro-RO" w:eastAsia="en-US"/>
        </w:rPr>
      </w:pPr>
      <w:r w:rsidRPr="005154D4">
        <w:rPr>
          <w:rFonts w:ascii="Arial" w:hAnsi="Arial" w:cs="Arial"/>
          <w:spacing w:val="4"/>
          <w:sz w:val="24"/>
          <w:szCs w:val="24"/>
          <w:lang w:val="ro-RO" w:eastAsia="en-US"/>
        </w:rPr>
        <w:t>AACR este</w:t>
      </w:r>
      <w:r w:rsidRPr="005154D4">
        <w:rPr>
          <w:rFonts w:ascii="Arial" w:hAnsi="Arial" w:cs="Arial"/>
          <w:color w:val="000000"/>
          <w:spacing w:val="4"/>
          <w:sz w:val="24"/>
          <w:szCs w:val="24"/>
          <w:lang w:val="ro-RO" w:eastAsia="en-US"/>
        </w:rPr>
        <w:t xml:space="preserve"> obligată să </w:t>
      </w:r>
      <w:proofErr w:type="spellStart"/>
      <w:r w:rsidRPr="005154D4">
        <w:rPr>
          <w:rFonts w:ascii="Arial" w:hAnsi="Arial" w:cs="Arial"/>
          <w:color w:val="000000"/>
          <w:spacing w:val="4"/>
          <w:sz w:val="24"/>
          <w:szCs w:val="24"/>
          <w:lang w:val="ro-RO" w:eastAsia="en-US"/>
        </w:rPr>
        <w:t>soluţioneze</w:t>
      </w:r>
      <w:proofErr w:type="spellEnd"/>
      <w:r w:rsidRPr="005154D4">
        <w:rPr>
          <w:rFonts w:ascii="Arial" w:hAnsi="Arial" w:cs="Arial"/>
          <w:color w:val="000000"/>
          <w:spacing w:val="4"/>
          <w:sz w:val="24"/>
          <w:szCs w:val="24"/>
          <w:lang w:val="ro-RO" w:eastAsia="en-US"/>
        </w:rPr>
        <w:t xml:space="preserve"> </w:t>
      </w:r>
      <w:proofErr w:type="spellStart"/>
      <w:r w:rsidRPr="005154D4">
        <w:rPr>
          <w:rFonts w:ascii="Arial" w:hAnsi="Arial" w:cs="Arial"/>
          <w:color w:val="000000"/>
          <w:spacing w:val="4"/>
          <w:sz w:val="24"/>
          <w:szCs w:val="24"/>
          <w:lang w:val="ro-RO" w:eastAsia="en-US"/>
        </w:rPr>
        <w:t>contestaţia</w:t>
      </w:r>
      <w:proofErr w:type="spellEnd"/>
      <w:r w:rsidRPr="005154D4">
        <w:rPr>
          <w:rFonts w:ascii="Arial" w:hAnsi="Arial" w:cs="Arial"/>
          <w:color w:val="000000"/>
          <w:spacing w:val="4"/>
          <w:sz w:val="24"/>
          <w:szCs w:val="24"/>
          <w:lang w:val="ro-RO" w:eastAsia="en-US"/>
        </w:rPr>
        <w:t xml:space="preserve"> depusă </w:t>
      </w:r>
      <w:proofErr w:type="spellStart"/>
      <w:r w:rsidRPr="005154D4">
        <w:rPr>
          <w:rFonts w:ascii="Arial" w:hAnsi="Arial" w:cs="Arial"/>
          <w:color w:val="000000"/>
          <w:spacing w:val="4"/>
          <w:sz w:val="24"/>
          <w:szCs w:val="24"/>
          <w:lang w:val="ro-RO" w:eastAsia="en-US"/>
        </w:rPr>
        <w:t>şi</w:t>
      </w:r>
      <w:proofErr w:type="spellEnd"/>
      <w:r w:rsidRPr="005154D4">
        <w:rPr>
          <w:rFonts w:ascii="Arial" w:hAnsi="Arial" w:cs="Arial"/>
          <w:color w:val="000000"/>
          <w:spacing w:val="4"/>
          <w:sz w:val="24"/>
          <w:szCs w:val="24"/>
          <w:lang w:val="ro-RO" w:eastAsia="en-US"/>
        </w:rPr>
        <w:t xml:space="preserve"> să comunice în scris solicitantului modul de rezolvare al acesteia.</w:t>
      </w:r>
    </w:p>
    <w:p w14:paraId="0F0AF023" w14:textId="357BBF9D" w:rsidR="009C705D" w:rsidRPr="00C21E34" w:rsidRDefault="00C21E34" w:rsidP="00C21E34">
      <w:pPr>
        <w:spacing w:after="120" w:line="240" w:lineRule="auto"/>
        <w:jc w:val="both"/>
        <w:rPr>
          <w:rFonts w:ascii="Arial" w:hAnsi="Arial" w:cs="Arial"/>
          <w:b/>
          <w:sz w:val="24"/>
          <w:szCs w:val="24"/>
          <w:lang w:val="ro-RO"/>
        </w:rPr>
      </w:pPr>
      <w:r w:rsidRPr="00C21E34">
        <w:rPr>
          <w:rFonts w:ascii="Arial" w:hAnsi="Arial" w:cs="Arial"/>
          <w:b/>
          <w:sz w:val="24"/>
          <w:szCs w:val="24"/>
          <w:lang w:val="ro-RO"/>
        </w:rPr>
        <w:t>III.11</w:t>
      </w:r>
      <w:r>
        <w:rPr>
          <w:rFonts w:ascii="Arial" w:hAnsi="Arial" w:cs="Arial"/>
          <w:b/>
          <w:sz w:val="24"/>
          <w:szCs w:val="24"/>
          <w:lang w:val="ro-RO"/>
        </w:rPr>
        <w:t xml:space="preserve">  </w:t>
      </w:r>
      <w:proofErr w:type="spellStart"/>
      <w:r w:rsidR="009C705D" w:rsidRPr="00C21E34">
        <w:rPr>
          <w:rFonts w:ascii="Arial" w:hAnsi="Arial" w:cs="Arial"/>
          <w:b/>
          <w:sz w:val="24"/>
          <w:szCs w:val="24"/>
          <w:lang w:val="ro-RO"/>
        </w:rPr>
        <w:t>Responsabilităţile</w:t>
      </w:r>
      <w:proofErr w:type="spellEnd"/>
      <w:r w:rsidR="009C705D" w:rsidRPr="00C21E34">
        <w:rPr>
          <w:rFonts w:ascii="Arial" w:hAnsi="Arial" w:cs="Arial"/>
          <w:b/>
          <w:sz w:val="24"/>
          <w:szCs w:val="24"/>
          <w:lang w:val="ro-RO"/>
        </w:rPr>
        <w:t xml:space="preserve"> AACR</w:t>
      </w:r>
    </w:p>
    <w:p w14:paraId="31AB3479" w14:textId="0EBC0810" w:rsidR="009C705D" w:rsidRPr="005154D4" w:rsidRDefault="009C705D" w:rsidP="00FE7A44">
      <w:pPr>
        <w:pStyle w:val="ListParagraph"/>
        <w:numPr>
          <w:ilvl w:val="0"/>
          <w:numId w:val="36"/>
        </w:numPr>
        <w:spacing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AACR </w:t>
      </w:r>
      <w:proofErr w:type="spellStart"/>
      <w:r w:rsidRPr="005154D4">
        <w:rPr>
          <w:rFonts w:ascii="Arial" w:hAnsi="Arial" w:cs="Arial"/>
          <w:sz w:val="24"/>
          <w:szCs w:val="24"/>
          <w:lang w:val="ro-RO"/>
        </w:rPr>
        <w:t>stabileşte</w:t>
      </w:r>
      <w:proofErr w:type="spellEnd"/>
      <w:r w:rsidRPr="005154D4">
        <w:rPr>
          <w:rFonts w:ascii="Arial" w:hAnsi="Arial" w:cs="Arial"/>
          <w:sz w:val="24"/>
          <w:szCs w:val="24"/>
          <w:lang w:val="ro-RO"/>
        </w:rPr>
        <w:t xml:space="preserve"> un sistem de </w:t>
      </w:r>
      <w:proofErr w:type="spellStart"/>
      <w:r w:rsidRPr="005154D4">
        <w:rPr>
          <w:rFonts w:ascii="Arial" w:hAnsi="Arial" w:cs="Arial"/>
          <w:sz w:val="24"/>
          <w:szCs w:val="24"/>
          <w:lang w:val="ro-RO"/>
        </w:rPr>
        <w:t>evidenţă</w:t>
      </w:r>
      <w:proofErr w:type="spellEnd"/>
      <w:r w:rsidRPr="005154D4">
        <w:rPr>
          <w:rFonts w:ascii="Arial" w:hAnsi="Arial" w:cs="Arial"/>
          <w:sz w:val="24"/>
          <w:szCs w:val="24"/>
          <w:lang w:val="ro-RO"/>
        </w:rPr>
        <w:t xml:space="preserve"> care permite o urmărire adecvată a procesului de emitere, </w:t>
      </w:r>
      <w:r w:rsidR="00B1648D" w:rsidRPr="005154D4">
        <w:rPr>
          <w:rFonts w:ascii="Arial" w:hAnsi="Arial" w:cs="Arial"/>
          <w:sz w:val="24"/>
          <w:szCs w:val="24"/>
          <w:lang w:val="ro-RO"/>
        </w:rPr>
        <w:t>prelungire</w:t>
      </w:r>
      <w:r w:rsidR="003E23B5">
        <w:rPr>
          <w:rFonts w:ascii="Arial" w:hAnsi="Arial" w:cs="Arial"/>
          <w:sz w:val="24"/>
          <w:szCs w:val="24"/>
          <w:lang w:val="ro-RO"/>
        </w:rPr>
        <w:t xml:space="preserve"> </w:t>
      </w:r>
      <w:r w:rsidR="00B1648D" w:rsidRPr="005154D4">
        <w:rPr>
          <w:rFonts w:ascii="Arial" w:hAnsi="Arial" w:cs="Arial"/>
          <w:sz w:val="24"/>
          <w:szCs w:val="24"/>
          <w:lang w:val="ro-RO"/>
        </w:rPr>
        <w:t>a valabilității</w:t>
      </w:r>
      <w:r w:rsidRPr="005154D4">
        <w:rPr>
          <w:rFonts w:ascii="Arial" w:hAnsi="Arial" w:cs="Arial"/>
          <w:sz w:val="24"/>
          <w:szCs w:val="24"/>
          <w:lang w:val="ro-RO"/>
        </w:rPr>
        <w:t xml:space="preserve">, reînnoire, </w:t>
      </w:r>
      <w:proofErr w:type="spellStart"/>
      <w:r w:rsidR="00C019EA" w:rsidRPr="005154D4">
        <w:rPr>
          <w:rFonts w:ascii="Arial" w:hAnsi="Arial" w:cs="Arial"/>
          <w:sz w:val="24"/>
          <w:szCs w:val="24"/>
          <w:lang w:val="ro-RO"/>
        </w:rPr>
        <w:t>recunoaştere</w:t>
      </w:r>
      <w:proofErr w:type="spellEnd"/>
      <w:r w:rsidR="00C019EA" w:rsidRPr="005154D4">
        <w:rPr>
          <w:rFonts w:ascii="Arial" w:hAnsi="Arial" w:cs="Arial"/>
          <w:sz w:val="24"/>
          <w:szCs w:val="24"/>
          <w:lang w:val="ro-RO"/>
        </w:rPr>
        <w:t xml:space="preserve">, </w:t>
      </w:r>
      <w:r w:rsidRPr="005154D4">
        <w:rPr>
          <w:rFonts w:ascii="Arial" w:hAnsi="Arial" w:cs="Arial"/>
          <w:sz w:val="24"/>
          <w:szCs w:val="24"/>
          <w:lang w:val="ro-RO"/>
        </w:rPr>
        <w:t xml:space="preserve">modificare, suspendare sau retragere pentru fiecare </w:t>
      </w:r>
      <w:proofErr w:type="spellStart"/>
      <w:r w:rsidRPr="005154D4">
        <w:rPr>
          <w:rFonts w:ascii="Arial" w:hAnsi="Arial" w:cs="Arial"/>
          <w:sz w:val="24"/>
          <w:szCs w:val="24"/>
          <w:lang w:val="ro-RO"/>
        </w:rPr>
        <w:t>licenţă</w:t>
      </w:r>
      <w:proofErr w:type="spellEnd"/>
      <w:r w:rsidRPr="005154D4">
        <w:rPr>
          <w:rFonts w:ascii="Arial" w:hAnsi="Arial" w:cs="Arial"/>
          <w:sz w:val="24"/>
          <w:szCs w:val="24"/>
          <w:lang w:val="ro-RO"/>
        </w:rPr>
        <w:t xml:space="preserve"> în parte.</w:t>
      </w:r>
    </w:p>
    <w:p w14:paraId="1008E3EC" w14:textId="77777777" w:rsidR="009C705D" w:rsidRPr="005154D4" w:rsidRDefault="009C705D" w:rsidP="00FE7A44">
      <w:pPr>
        <w:pStyle w:val="ListParagraph"/>
        <w:numPr>
          <w:ilvl w:val="0"/>
          <w:numId w:val="36"/>
        </w:numPr>
        <w:spacing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Acest sistem trebuie să asigure </w:t>
      </w:r>
      <w:proofErr w:type="spellStart"/>
      <w:r w:rsidRPr="005154D4">
        <w:rPr>
          <w:rFonts w:ascii="Arial" w:hAnsi="Arial" w:cs="Arial"/>
          <w:sz w:val="24"/>
          <w:szCs w:val="24"/>
          <w:lang w:val="ro-RO"/>
        </w:rPr>
        <w:t>evidenţa</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păstrarea documentelor / </w:t>
      </w:r>
      <w:proofErr w:type="spellStart"/>
      <w:r w:rsidRPr="005154D4">
        <w:rPr>
          <w:rFonts w:ascii="Arial" w:hAnsi="Arial" w:cs="Arial"/>
          <w:sz w:val="24"/>
          <w:szCs w:val="24"/>
          <w:lang w:val="ro-RO"/>
        </w:rPr>
        <w:t>licenţelor</w:t>
      </w:r>
      <w:proofErr w:type="spellEnd"/>
      <w:r w:rsidRPr="005154D4">
        <w:rPr>
          <w:rFonts w:ascii="Arial" w:hAnsi="Arial" w:cs="Arial"/>
          <w:sz w:val="24"/>
          <w:szCs w:val="24"/>
          <w:lang w:val="ro-RO"/>
        </w:rPr>
        <w:t xml:space="preserve"> emise:</w:t>
      </w:r>
    </w:p>
    <w:p w14:paraId="401C7FAB" w14:textId="77777777" w:rsidR="009C705D" w:rsidRPr="005154D4" w:rsidRDefault="009C705D" w:rsidP="00FE7A44">
      <w:pPr>
        <w:pStyle w:val="ListParagraph"/>
        <w:numPr>
          <w:ilvl w:val="0"/>
          <w:numId w:val="37"/>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solicitarea de examinare teoretică a personalului tehnic aeronautic, conform procedurilor AACR;</w:t>
      </w:r>
    </w:p>
    <w:p w14:paraId="205AA009" w14:textId="77777777" w:rsidR="009C705D" w:rsidRPr="005154D4" w:rsidRDefault="009C705D" w:rsidP="00FE7A44">
      <w:pPr>
        <w:pStyle w:val="ListParagraph"/>
        <w:numPr>
          <w:ilvl w:val="0"/>
          <w:numId w:val="37"/>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copii ale </w:t>
      </w:r>
      <w:proofErr w:type="spellStart"/>
      <w:r w:rsidRPr="005154D4">
        <w:rPr>
          <w:rFonts w:ascii="Arial" w:hAnsi="Arial" w:cs="Arial"/>
          <w:sz w:val="24"/>
          <w:szCs w:val="24"/>
          <w:lang w:val="ro-RO"/>
        </w:rPr>
        <w:t>licenţelor</w:t>
      </w:r>
      <w:proofErr w:type="spellEnd"/>
      <w:r w:rsidRPr="005154D4">
        <w:rPr>
          <w:rFonts w:ascii="Arial" w:hAnsi="Arial" w:cs="Arial"/>
          <w:sz w:val="24"/>
          <w:szCs w:val="24"/>
          <w:lang w:val="ro-RO"/>
        </w:rPr>
        <w:t xml:space="preserve"> incluzând toate modificările;</w:t>
      </w:r>
    </w:p>
    <w:p w14:paraId="4FBA35BC" w14:textId="77777777" w:rsidR="009C705D" w:rsidRPr="005154D4" w:rsidRDefault="009C705D" w:rsidP="00FE7A44">
      <w:pPr>
        <w:pStyle w:val="ListParagraph"/>
        <w:numPr>
          <w:ilvl w:val="0"/>
          <w:numId w:val="37"/>
        </w:numPr>
        <w:spacing w:after="120" w:line="240" w:lineRule="auto"/>
        <w:ind w:left="1134" w:hanging="567"/>
        <w:contextualSpacing w:val="0"/>
        <w:jc w:val="both"/>
        <w:rPr>
          <w:rFonts w:ascii="Arial" w:hAnsi="Arial" w:cs="Arial"/>
          <w:sz w:val="24"/>
          <w:szCs w:val="24"/>
          <w:lang w:val="ro-RO"/>
        </w:rPr>
      </w:pPr>
      <w:r w:rsidRPr="005154D4">
        <w:rPr>
          <w:rFonts w:ascii="Arial" w:hAnsi="Arial" w:cs="Arial"/>
          <w:sz w:val="24"/>
          <w:szCs w:val="24"/>
          <w:lang w:val="ro-RO"/>
        </w:rPr>
        <w:t xml:space="preserve">detalii asupra oricăror exceptări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acţiuni</w:t>
      </w:r>
      <w:proofErr w:type="spellEnd"/>
      <w:r w:rsidRPr="005154D4">
        <w:rPr>
          <w:rFonts w:ascii="Arial" w:hAnsi="Arial" w:cs="Arial"/>
          <w:sz w:val="24"/>
          <w:szCs w:val="24"/>
          <w:lang w:val="ro-RO"/>
        </w:rPr>
        <w:t xml:space="preserve"> de punere în aplicare;</w:t>
      </w:r>
    </w:p>
    <w:p w14:paraId="308D54B8" w14:textId="0643AE65" w:rsidR="009C705D" w:rsidRPr="005154D4" w:rsidRDefault="009C705D" w:rsidP="00754BC1">
      <w:pPr>
        <w:pStyle w:val="ListParagraph"/>
        <w:numPr>
          <w:ilvl w:val="0"/>
          <w:numId w:val="37"/>
        </w:numPr>
        <w:spacing w:after="120" w:line="240" w:lineRule="auto"/>
        <w:ind w:left="1134" w:hanging="567"/>
        <w:contextualSpacing w:val="0"/>
        <w:jc w:val="both"/>
        <w:rPr>
          <w:rFonts w:ascii="Arial" w:hAnsi="Arial" w:cs="Arial"/>
          <w:b/>
          <w:sz w:val="24"/>
          <w:szCs w:val="24"/>
          <w:lang w:val="ro-RO"/>
        </w:rPr>
      </w:pPr>
      <w:r w:rsidRPr="005154D4">
        <w:rPr>
          <w:rFonts w:ascii="Arial" w:hAnsi="Arial" w:cs="Arial"/>
          <w:sz w:val="24"/>
          <w:szCs w:val="24"/>
          <w:lang w:val="ro-RO"/>
        </w:rPr>
        <w:t xml:space="preserve">orice raport scris din partea angajatorului referitor la </w:t>
      </w:r>
      <w:r w:rsidR="00E25A76" w:rsidRPr="005154D4">
        <w:rPr>
          <w:rFonts w:ascii="Arial" w:hAnsi="Arial" w:cs="Arial"/>
          <w:sz w:val="24"/>
          <w:szCs w:val="24"/>
          <w:lang w:val="ro-RO"/>
        </w:rPr>
        <w:t xml:space="preserve">titularul </w:t>
      </w:r>
      <w:proofErr w:type="spellStart"/>
      <w:r w:rsidRPr="005154D4">
        <w:rPr>
          <w:rFonts w:ascii="Arial" w:hAnsi="Arial" w:cs="Arial"/>
          <w:sz w:val="24"/>
          <w:szCs w:val="24"/>
          <w:lang w:val="ro-RO"/>
        </w:rPr>
        <w:t>licenţei</w:t>
      </w:r>
      <w:proofErr w:type="spellEnd"/>
      <w:r w:rsidR="0051091D" w:rsidRPr="005154D4">
        <w:rPr>
          <w:rFonts w:ascii="Arial" w:hAnsi="Arial" w:cs="Arial"/>
          <w:sz w:val="24"/>
          <w:szCs w:val="24"/>
          <w:lang w:val="ro-RO"/>
        </w:rPr>
        <w:t>.</w:t>
      </w:r>
    </w:p>
    <w:p w14:paraId="48CD3378" w14:textId="205366B7" w:rsidR="000170D2" w:rsidRPr="005154D4" w:rsidRDefault="000170D2" w:rsidP="000170D2">
      <w:pPr>
        <w:pStyle w:val="ListParagraph"/>
        <w:numPr>
          <w:ilvl w:val="0"/>
          <w:numId w:val="36"/>
        </w:numPr>
        <w:spacing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AACR va dezvolta procedura care va detalia modul de implementare a cerințelor prezentei reglementări.</w:t>
      </w:r>
    </w:p>
    <w:p w14:paraId="38F7EBAA" w14:textId="05DD1616" w:rsidR="0051091D" w:rsidRPr="00C21E34" w:rsidRDefault="00C21E34" w:rsidP="00C21E34">
      <w:pPr>
        <w:spacing w:after="120" w:line="240" w:lineRule="auto"/>
        <w:jc w:val="both"/>
        <w:rPr>
          <w:rFonts w:ascii="Arial" w:hAnsi="Arial" w:cs="Arial"/>
          <w:b/>
          <w:sz w:val="24"/>
          <w:szCs w:val="24"/>
          <w:lang w:val="ro-RO"/>
        </w:rPr>
      </w:pPr>
      <w:r w:rsidRPr="00C21E34">
        <w:rPr>
          <w:rFonts w:ascii="Arial" w:hAnsi="Arial" w:cs="Arial"/>
          <w:b/>
          <w:sz w:val="24"/>
          <w:szCs w:val="24"/>
          <w:lang w:val="ro-RO"/>
        </w:rPr>
        <w:t>III.12</w:t>
      </w:r>
      <w:r>
        <w:rPr>
          <w:rFonts w:ascii="Arial" w:hAnsi="Arial" w:cs="Arial"/>
          <w:b/>
          <w:sz w:val="24"/>
          <w:szCs w:val="24"/>
          <w:lang w:val="ro-RO"/>
        </w:rPr>
        <w:t xml:space="preserve">  </w:t>
      </w:r>
      <w:proofErr w:type="spellStart"/>
      <w:r w:rsidR="0051091D" w:rsidRPr="00C21E34">
        <w:rPr>
          <w:rFonts w:ascii="Arial" w:hAnsi="Arial" w:cs="Arial"/>
          <w:b/>
          <w:sz w:val="24"/>
          <w:szCs w:val="24"/>
          <w:lang w:val="ro-RO"/>
        </w:rPr>
        <w:t>Dispoziţii</w:t>
      </w:r>
      <w:proofErr w:type="spellEnd"/>
      <w:r w:rsidR="0051091D" w:rsidRPr="00C21E34">
        <w:rPr>
          <w:rFonts w:ascii="Arial" w:hAnsi="Arial" w:cs="Arial"/>
          <w:b/>
          <w:sz w:val="24"/>
          <w:szCs w:val="24"/>
          <w:lang w:val="ro-RO"/>
        </w:rPr>
        <w:t xml:space="preserve"> tranzitorii</w:t>
      </w:r>
    </w:p>
    <w:p w14:paraId="1A18A3EA" w14:textId="11F2EA5B" w:rsidR="00935F91" w:rsidRPr="005154D4" w:rsidRDefault="00935F91" w:rsidP="00FE7A44">
      <w:pPr>
        <w:pStyle w:val="ListParagraph"/>
        <w:numPr>
          <w:ilvl w:val="0"/>
          <w:numId w:val="54"/>
        </w:numPr>
        <w:spacing w:after="120" w:line="240" w:lineRule="auto"/>
        <w:ind w:left="567" w:hanging="567"/>
        <w:contextualSpacing w:val="0"/>
        <w:jc w:val="both"/>
        <w:rPr>
          <w:rFonts w:ascii="Arial" w:hAnsi="Arial" w:cs="Arial"/>
          <w:sz w:val="24"/>
          <w:szCs w:val="24"/>
          <w:lang w:val="ro-RO"/>
        </w:rPr>
      </w:pPr>
      <w:proofErr w:type="spellStart"/>
      <w:r w:rsidRPr="005154D4">
        <w:rPr>
          <w:rFonts w:ascii="Arial" w:hAnsi="Arial" w:cs="Arial"/>
          <w:sz w:val="24"/>
          <w:szCs w:val="24"/>
          <w:lang w:val="ro-RO"/>
        </w:rPr>
        <w:t>Licenţele</w:t>
      </w:r>
      <w:proofErr w:type="spellEnd"/>
      <w:r w:rsidRPr="005154D4">
        <w:rPr>
          <w:rFonts w:ascii="Arial" w:hAnsi="Arial" w:cs="Arial"/>
          <w:sz w:val="24"/>
          <w:szCs w:val="24"/>
          <w:lang w:val="ro-RO"/>
        </w:rPr>
        <w:t xml:space="preserve"> de personal tehnic aeronautic LPT</w:t>
      </w:r>
      <w:r w:rsidR="00B34112">
        <w:rPr>
          <w:rFonts w:ascii="Arial" w:hAnsi="Arial" w:cs="Arial"/>
          <w:sz w:val="24"/>
          <w:szCs w:val="24"/>
          <w:lang w:val="ro-RO"/>
        </w:rPr>
        <w:t xml:space="preserve"> </w:t>
      </w:r>
      <w:r w:rsidRPr="005154D4">
        <w:rPr>
          <w:rFonts w:ascii="Arial" w:hAnsi="Arial" w:cs="Arial"/>
          <w:sz w:val="24"/>
          <w:szCs w:val="24"/>
          <w:lang w:val="ro-RO"/>
        </w:rPr>
        <w:t>-</w:t>
      </w:r>
      <w:r w:rsidR="00B34112">
        <w:rPr>
          <w:rFonts w:ascii="Arial" w:hAnsi="Arial" w:cs="Arial"/>
          <w:sz w:val="24"/>
          <w:szCs w:val="24"/>
          <w:lang w:val="ro-RO"/>
        </w:rPr>
        <w:t xml:space="preserve"> </w:t>
      </w:r>
      <w:r w:rsidRPr="005154D4">
        <w:rPr>
          <w:rFonts w:ascii="Arial" w:hAnsi="Arial" w:cs="Arial"/>
          <w:sz w:val="24"/>
          <w:szCs w:val="24"/>
          <w:lang w:val="ro-RO"/>
        </w:rPr>
        <w:t>G, LPT</w:t>
      </w:r>
      <w:r w:rsidR="00B34112">
        <w:rPr>
          <w:rFonts w:ascii="Arial" w:hAnsi="Arial" w:cs="Arial"/>
          <w:sz w:val="24"/>
          <w:szCs w:val="24"/>
          <w:lang w:val="ro-RO"/>
        </w:rPr>
        <w:t xml:space="preserve"> </w:t>
      </w:r>
      <w:r w:rsidRPr="005154D4">
        <w:rPr>
          <w:rFonts w:ascii="Arial" w:hAnsi="Arial" w:cs="Arial"/>
          <w:sz w:val="24"/>
          <w:szCs w:val="24"/>
          <w:lang w:val="ro-RO"/>
        </w:rPr>
        <w:t>-</w:t>
      </w:r>
      <w:r w:rsidR="00B34112">
        <w:rPr>
          <w:rFonts w:ascii="Arial" w:hAnsi="Arial" w:cs="Arial"/>
          <w:sz w:val="24"/>
          <w:szCs w:val="24"/>
          <w:lang w:val="ro-RO"/>
        </w:rPr>
        <w:t xml:space="preserve"> </w:t>
      </w:r>
      <w:r w:rsidRPr="005154D4">
        <w:rPr>
          <w:rFonts w:ascii="Arial" w:hAnsi="Arial" w:cs="Arial"/>
          <w:sz w:val="24"/>
          <w:szCs w:val="24"/>
          <w:lang w:val="ro-RO"/>
        </w:rPr>
        <w:t xml:space="preserve">T </w:t>
      </w:r>
      <w:proofErr w:type="spellStart"/>
      <w:r w:rsidRPr="005154D4">
        <w:rPr>
          <w:rFonts w:ascii="Arial" w:hAnsi="Arial" w:cs="Arial"/>
          <w:sz w:val="24"/>
          <w:szCs w:val="24"/>
          <w:lang w:val="ro-RO"/>
        </w:rPr>
        <w:t>şi</w:t>
      </w:r>
      <w:proofErr w:type="spellEnd"/>
      <w:r w:rsidRPr="005154D4">
        <w:rPr>
          <w:rFonts w:ascii="Arial" w:hAnsi="Arial" w:cs="Arial"/>
          <w:sz w:val="24"/>
          <w:szCs w:val="24"/>
          <w:lang w:val="ro-RO"/>
        </w:rPr>
        <w:t xml:space="preserve"> LPT</w:t>
      </w:r>
      <w:r w:rsidR="00B34112">
        <w:rPr>
          <w:rFonts w:ascii="Arial" w:hAnsi="Arial" w:cs="Arial"/>
          <w:sz w:val="24"/>
          <w:szCs w:val="24"/>
          <w:lang w:val="ro-RO"/>
        </w:rPr>
        <w:t xml:space="preserve"> </w:t>
      </w:r>
      <w:r w:rsidRPr="005154D4">
        <w:rPr>
          <w:rFonts w:ascii="Arial" w:hAnsi="Arial" w:cs="Arial"/>
          <w:sz w:val="24"/>
          <w:szCs w:val="24"/>
          <w:lang w:val="ro-RO"/>
        </w:rPr>
        <w:t>-</w:t>
      </w:r>
      <w:r w:rsidR="00B34112">
        <w:rPr>
          <w:rFonts w:ascii="Arial" w:hAnsi="Arial" w:cs="Arial"/>
          <w:sz w:val="24"/>
          <w:szCs w:val="24"/>
          <w:lang w:val="ro-RO"/>
        </w:rPr>
        <w:t xml:space="preserve"> </w:t>
      </w:r>
      <w:r w:rsidRPr="005154D4">
        <w:rPr>
          <w:rFonts w:ascii="Arial" w:hAnsi="Arial" w:cs="Arial"/>
          <w:sz w:val="24"/>
          <w:szCs w:val="24"/>
          <w:lang w:val="ro-RO"/>
        </w:rPr>
        <w:t xml:space="preserve">L aflate </w:t>
      </w:r>
      <w:r w:rsidR="005E4DA8" w:rsidRPr="005154D4">
        <w:rPr>
          <w:rFonts w:ascii="Arial" w:hAnsi="Arial" w:cs="Arial"/>
          <w:sz w:val="24"/>
          <w:szCs w:val="24"/>
          <w:lang w:val="ro-RO"/>
        </w:rPr>
        <w:t>î</w:t>
      </w:r>
      <w:r w:rsidRPr="005154D4">
        <w:rPr>
          <w:rFonts w:ascii="Arial" w:hAnsi="Arial" w:cs="Arial"/>
          <w:sz w:val="24"/>
          <w:szCs w:val="24"/>
          <w:lang w:val="ro-RO"/>
        </w:rPr>
        <w:t xml:space="preserve">n </w:t>
      </w:r>
      <w:r w:rsidR="00C13C66" w:rsidRPr="005154D4">
        <w:rPr>
          <w:rFonts w:ascii="Arial" w:hAnsi="Arial" w:cs="Arial"/>
          <w:sz w:val="24"/>
          <w:szCs w:val="24"/>
          <w:lang w:val="ro-RO"/>
        </w:rPr>
        <w:t xml:space="preserve">termen de </w:t>
      </w:r>
      <w:r w:rsidRPr="005154D4">
        <w:rPr>
          <w:rFonts w:ascii="Arial" w:hAnsi="Arial" w:cs="Arial"/>
          <w:sz w:val="24"/>
          <w:szCs w:val="24"/>
          <w:lang w:val="ro-RO"/>
        </w:rPr>
        <w:t xml:space="preserve">valabilitate la data </w:t>
      </w:r>
      <w:r w:rsidR="00C13C66" w:rsidRPr="005154D4">
        <w:rPr>
          <w:rFonts w:ascii="Arial" w:hAnsi="Arial" w:cs="Arial"/>
          <w:sz w:val="24"/>
          <w:szCs w:val="24"/>
          <w:lang w:val="ro-RO"/>
        </w:rPr>
        <w:t xml:space="preserve">emiterii </w:t>
      </w:r>
      <w:r w:rsidRPr="005154D4">
        <w:rPr>
          <w:rFonts w:ascii="Arial" w:hAnsi="Arial" w:cs="Arial"/>
          <w:sz w:val="24"/>
          <w:szCs w:val="24"/>
          <w:lang w:val="ro-RO"/>
        </w:rPr>
        <w:t xml:space="preserve">prezentei reglementări, </w:t>
      </w:r>
      <w:proofErr w:type="spellStart"/>
      <w:r w:rsidRPr="005154D4">
        <w:rPr>
          <w:rFonts w:ascii="Arial" w:hAnsi="Arial" w:cs="Arial"/>
          <w:sz w:val="24"/>
          <w:szCs w:val="24"/>
          <w:lang w:val="ro-RO"/>
        </w:rPr>
        <w:t>ȋşi</w:t>
      </w:r>
      <w:proofErr w:type="spellEnd"/>
      <w:r w:rsidRPr="005154D4">
        <w:rPr>
          <w:rFonts w:ascii="Arial" w:hAnsi="Arial" w:cs="Arial"/>
          <w:sz w:val="24"/>
          <w:szCs w:val="24"/>
          <w:lang w:val="ro-RO"/>
        </w:rPr>
        <w:t xml:space="preserve"> </w:t>
      </w:r>
      <w:proofErr w:type="spellStart"/>
      <w:r w:rsidRPr="005154D4">
        <w:rPr>
          <w:rFonts w:ascii="Arial" w:hAnsi="Arial" w:cs="Arial"/>
          <w:sz w:val="24"/>
          <w:szCs w:val="24"/>
          <w:lang w:val="ro-RO"/>
        </w:rPr>
        <w:t>menţin</w:t>
      </w:r>
      <w:proofErr w:type="spellEnd"/>
      <w:r w:rsidRPr="005154D4">
        <w:rPr>
          <w:rFonts w:ascii="Arial" w:hAnsi="Arial" w:cs="Arial"/>
          <w:sz w:val="24"/>
          <w:szCs w:val="24"/>
          <w:lang w:val="ro-RO"/>
        </w:rPr>
        <w:t xml:space="preserve"> valabilitatea până la data</w:t>
      </w:r>
      <w:r w:rsidR="00260C25" w:rsidRPr="005154D4">
        <w:rPr>
          <w:rFonts w:ascii="Arial" w:hAnsi="Arial" w:cs="Arial"/>
          <w:sz w:val="24"/>
          <w:szCs w:val="24"/>
          <w:lang w:val="ro-RO"/>
        </w:rPr>
        <w:t xml:space="preserve"> expirării</w:t>
      </w:r>
      <w:r w:rsidRPr="005154D4">
        <w:rPr>
          <w:rFonts w:ascii="Arial" w:hAnsi="Arial" w:cs="Arial"/>
          <w:sz w:val="24"/>
          <w:szCs w:val="24"/>
          <w:lang w:val="ro-RO"/>
        </w:rPr>
        <w:t>.</w:t>
      </w:r>
    </w:p>
    <w:p w14:paraId="3E55029A" w14:textId="09487F54" w:rsidR="00935F91" w:rsidRPr="005154D4" w:rsidRDefault="00E25A76" w:rsidP="00FE7A44">
      <w:pPr>
        <w:pStyle w:val="ListParagraph"/>
        <w:numPr>
          <w:ilvl w:val="0"/>
          <w:numId w:val="54"/>
        </w:numPr>
        <w:spacing w:after="120" w:line="240" w:lineRule="auto"/>
        <w:ind w:left="567" w:hanging="567"/>
        <w:contextualSpacing w:val="0"/>
        <w:jc w:val="both"/>
        <w:rPr>
          <w:rFonts w:ascii="Arial" w:hAnsi="Arial" w:cs="Arial"/>
          <w:sz w:val="24"/>
          <w:szCs w:val="24"/>
          <w:lang w:val="ro-RO"/>
        </w:rPr>
      </w:pPr>
      <w:r w:rsidRPr="005154D4">
        <w:rPr>
          <w:rFonts w:ascii="Arial" w:hAnsi="Arial" w:cs="Arial"/>
          <w:sz w:val="24"/>
          <w:szCs w:val="24"/>
          <w:lang w:val="ro-RO"/>
        </w:rPr>
        <w:t xml:space="preserve">Titularul </w:t>
      </w:r>
      <w:r w:rsidR="00260C25" w:rsidRPr="005154D4">
        <w:rPr>
          <w:rFonts w:ascii="Arial" w:hAnsi="Arial" w:cs="Arial"/>
          <w:sz w:val="24"/>
          <w:szCs w:val="24"/>
          <w:lang w:val="ro-RO"/>
        </w:rPr>
        <w:t xml:space="preserve">unei </w:t>
      </w:r>
      <w:proofErr w:type="spellStart"/>
      <w:r w:rsidR="00260C25" w:rsidRPr="005154D4">
        <w:rPr>
          <w:rFonts w:ascii="Arial" w:hAnsi="Arial" w:cs="Arial"/>
          <w:sz w:val="24"/>
          <w:szCs w:val="24"/>
          <w:lang w:val="ro-RO"/>
        </w:rPr>
        <w:t>licenţe</w:t>
      </w:r>
      <w:proofErr w:type="spellEnd"/>
      <w:r w:rsidR="00260C25" w:rsidRPr="005154D4">
        <w:rPr>
          <w:rFonts w:ascii="Arial" w:hAnsi="Arial" w:cs="Arial"/>
          <w:sz w:val="24"/>
          <w:szCs w:val="24"/>
          <w:lang w:val="ro-RO"/>
        </w:rPr>
        <w:t xml:space="preserve"> de personal tehnic aeronautic LPT</w:t>
      </w:r>
      <w:r w:rsidR="00B34112">
        <w:rPr>
          <w:rFonts w:ascii="Arial" w:hAnsi="Arial" w:cs="Arial"/>
          <w:sz w:val="24"/>
          <w:szCs w:val="24"/>
          <w:lang w:val="ro-RO"/>
        </w:rPr>
        <w:t xml:space="preserve"> </w:t>
      </w:r>
      <w:r w:rsidR="00260C25" w:rsidRPr="005154D4">
        <w:rPr>
          <w:rFonts w:ascii="Arial" w:hAnsi="Arial" w:cs="Arial"/>
          <w:sz w:val="24"/>
          <w:szCs w:val="24"/>
          <w:lang w:val="ro-RO"/>
        </w:rPr>
        <w:t>-</w:t>
      </w:r>
      <w:r w:rsidR="00B34112">
        <w:rPr>
          <w:rFonts w:ascii="Arial" w:hAnsi="Arial" w:cs="Arial"/>
          <w:sz w:val="24"/>
          <w:szCs w:val="24"/>
          <w:lang w:val="ro-RO"/>
        </w:rPr>
        <w:t xml:space="preserve"> </w:t>
      </w:r>
      <w:r w:rsidR="00260C25" w:rsidRPr="005154D4">
        <w:rPr>
          <w:rFonts w:ascii="Arial" w:hAnsi="Arial" w:cs="Arial"/>
          <w:sz w:val="24"/>
          <w:szCs w:val="24"/>
          <w:lang w:val="ro-RO"/>
        </w:rPr>
        <w:t>G, LPT</w:t>
      </w:r>
      <w:r w:rsidR="00B34112">
        <w:rPr>
          <w:rFonts w:ascii="Arial" w:hAnsi="Arial" w:cs="Arial"/>
          <w:sz w:val="24"/>
          <w:szCs w:val="24"/>
          <w:lang w:val="ro-RO"/>
        </w:rPr>
        <w:t xml:space="preserve"> </w:t>
      </w:r>
      <w:r w:rsidR="00260C25" w:rsidRPr="005154D4">
        <w:rPr>
          <w:rFonts w:ascii="Arial" w:hAnsi="Arial" w:cs="Arial"/>
          <w:sz w:val="24"/>
          <w:szCs w:val="24"/>
          <w:lang w:val="ro-RO"/>
        </w:rPr>
        <w:t>-</w:t>
      </w:r>
      <w:r w:rsidR="00B34112">
        <w:rPr>
          <w:rFonts w:ascii="Arial" w:hAnsi="Arial" w:cs="Arial"/>
          <w:sz w:val="24"/>
          <w:szCs w:val="24"/>
          <w:lang w:val="ro-RO"/>
        </w:rPr>
        <w:t xml:space="preserve"> </w:t>
      </w:r>
      <w:r w:rsidR="00260C25" w:rsidRPr="005154D4">
        <w:rPr>
          <w:rFonts w:ascii="Arial" w:hAnsi="Arial" w:cs="Arial"/>
          <w:sz w:val="24"/>
          <w:szCs w:val="24"/>
          <w:lang w:val="ro-RO"/>
        </w:rPr>
        <w:t>T sau LPT</w:t>
      </w:r>
      <w:r w:rsidR="00B34112">
        <w:rPr>
          <w:rFonts w:ascii="Arial" w:hAnsi="Arial" w:cs="Arial"/>
          <w:sz w:val="24"/>
          <w:szCs w:val="24"/>
          <w:lang w:val="ro-RO"/>
        </w:rPr>
        <w:t xml:space="preserve"> </w:t>
      </w:r>
      <w:r w:rsidR="00260C25" w:rsidRPr="005154D4">
        <w:rPr>
          <w:rFonts w:ascii="Arial" w:hAnsi="Arial" w:cs="Arial"/>
          <w:sz w:val="24"/>
          <w:szCs w:val="24"/>
          <w:lang w:val="ro-RO"/>
        </w:rPr>
        <w:t>-</w:t>
      </w:r>
      <w:r w:rsidR="00B34112">
        <w:rPr>
          <w:rFonts w:ascii="Arial" w:hAnsi="Arial" w:cs="Arial"/>
          <w:sz w:val="24"/>
          <w:szCs w:val="24"/>
          <w:lang w:val="ro-RO"/>
        </w:rPr>
        <w:t xml:space="preserve"> </w:t>
      </w:r>
      <w:r w:rsidR="00260C25" w:rsidRPr="005154D4">
        <w:rPr>
          <w:rFonts w:ascii="Arial" w:hAnsi="Arial" w:cs="Arial"/>
          <w:sz w:val="24"/>
          <w:szCs w:val="24"/>
          <w:lang w:val="ro-RO"/>
        </w:rPr>
        <w:t>L</w:t>
      </w:r>
      <w:r w:rsidR="00504CBF" w:rsidRPr="005154D4">
        <w:rPr>
          <w:rFonts w:ascii="Arial" w:hAnsi="Arial" w:cs="Arial"/>
          <w:sz w:val="24"/>
          <w:szCs w:val="24"/>
          <w:lang w:val="ro-RO"/>
        </w:rPr>
        <w:t>,</w:t>
      </w:r>
      <w:r w:rsidR="00260C25" w:rsidRPr="005154D4">
        <w:rPr>
          <w:rFonts w:ascii="Arial" w:hAnsi="Arial" w:cs="Arial"/>
          <w:sz w:val="24"/>
          <w:szCs w:val="24"/>
          <w:lang w:val="ro-RO"/>
        </w:rPr>
        <w:t xml:space="preserve"> </w:t>
      </w:r>
      <w:r w:rsidR="00504CBF" w:rsidRPr="005154D4">
        <w:rPr>
          <w:rFonts w:ascii="Arial" w:hAnsi="Arial" w:cs="Arial"/>
          <w:sz w:val="24"/>
          <w:szCs w:val="24"/>
          <w:lang w:val="ro-RO"/>
        </w:rPr>
        <w:t xml:space="preserve">aflată în termen de valabilitate, </w:t>
      </w:r>
      <w:r w:rsidR="00260C25" w:rsidRPr="005154D4">
        <w:rPr>
          <w:rFonts w:ascii="Arial" w:hAnsi="Arial" w:cs="Arial"/>
          <w:sz w:val="24"/>
          <w:szCs w:val="24"/>
          <w:lang w:val="ro-RO"/>
        </w:rPr>
        <w:t xml:space="preserve">poate solicita </w:t>
      </w:r>
      <w:r w:rsidR="007A2D0D" w:rsidRPr="005154D4">
        <w:rPr>
          <w:rFonts w:ascii="Arial" w:hAnsi="Arial" w:cs="Arial"/>
          <w:sz w:val="24"/>
          <w:szCs w:val="24"/>
          <w:lang w:val="ro-RO"/>
        </w:rPr>
        <w:t xml:space="preserve">emiterea unei </w:t>
      </w:r>
      <w:proofErr w:type="spellStart"/>
      <w:r w:rsidR="007A2D0D" w:rsidRPr="005154D4">
        <w:rPr>
          <w:rFonts w:ascii="Arial" w:hAnsi="Arial" w:cs="Arial"/>
          <w:sz w:val="24"/>
          <w:szCs w:val="24"/>
          <w:lang w:val="ro-RO"/>
        </w:rPr>
        <w:t>licenţe</w:t>
      </w:r>
      <w:proofErr w:type="spellEnd"/>
      <w:r w:rsidR="007A2D0D" w:rsidRPr="005154D4">
        <w:rPr>
          <w:rFonts w:ascii="Arial" w:hAnsi="Arial" w:cs="Arial"/>
          <w:sz w:val="24"/>
          <w:szCs w:val="24"/>
          <w:lang w:val="ro-RO"/>
        </w:rPr>
        <w:t xml:space="preserve"> </w:t>
      </w:r>
      <w:r w:rsidR="00C13C66" w:rsidRPr="005154D4">
        <w:rPr>
          <w:rFonts w:ascii="Arial" w:hAnsi="Arial" w:cs="Arial"/>
          <w:sz w:val="24"/>
          <w:szCs w:val="24"/>
          <w:lang w:val="ro-RO"/>
        </w:rPr>
        <w:t xml:space="preserve">conform prezentei reglementări </w:t>
      </w:r>
      <w:r w:rsidR="00504CBF" w:rsidRPr="005154D4">
        <w:rPr>
          <w:rFonts w:ascii="Arial" w:hAnsi="Arial" w:cs="Arial"/>
          <w:sz w:val="24"/>
          <w:szCs w:val="24"/>
          <w:lang w:val="ro-RO"/>
        </w:rPr>
        <w:t xml:space="preserve">prin transmiterea către AACR a unei solicitări </w:t>
      </w:r>
      <w:proofErr w:type="spellStart"/>
      <w:r w:rsidR="007A2D0D" w:rsidRPr="005154D4">
        <w:rPr>
          <w:rFonts w:ascii="Arial" w:hAnsi="Arial" w:cs="Arial"/>
          <w:sz w:val="24"/>
          <w:szCs w:val="24"/>
          <w:lang w:val="ro-RO"/>
        </w:rPr>
        <w:t>ȋn</w:t>
      </w:r>
      <w:proofErr w:type="spellEnd"/>
      <w:r w:rsidR="007A2D0D" w:rsidRPr="005154D4">
        <w:rPr>
          <w:rFonts w:ascii="Arial" w:hAnsi="Arial" w:cs="Arial"/>
          <w:sz w:val="24"/>
          <w:szCs w:val="24"/>
          <w:lang w:val="ro-RO"/>
        </w:rPr>
        <w:t xml:space="preserve"> conformitate cu prevederile </w:t>
      </w:r>
      <w:r w:rsidR="00F535EB">
        <w:rPr>
          <w:rFonts w:ascii="Arial" w:hAnsi="Arial" w:cs="Arial"/>
          <w:sz w:val="24"/>
          <w:szCs w:val="24"/>
          <w:lang w:val="ro-RO"/>
        </w:rPr>
        <w:t>art.</w:t>
      </w:r>
      <w:r w:rsidR="00504CBF" w:rsidRPr="005154D4">
        <w:rPr>
          <w:rFonts w:ascii="Arial" w:hAnsi="Arial" w:cs="Arial"/>
          <w:sz w:val="24"/>
          <w:szCs w:val="24"/>
          <w:lang w:val="ro-RO"/>
        </w:rPr>
        <w:t xml:space="preserve"> </w:t>
      </w:r>
      <w:r w:rsidR="00C21E34">
        <w:rPr>
          <w:rFonts w:ascii="Arial" w:hAnsi="Arial" w:cs="Arial"/>
          <w:sz w:val="24"/>
          <w:szCs w:val="24"/>
          <w:lang w:val="ro-RO"/>
        </w:rPr>
        <w:t>III</w:t>
      </w:r>
      <w:r w:rsidR="00504CBF" w:rsidRPr="005154D4">
        <w:rPr>
          <w:rFonts w:ascii="Arial" w:hAnsi="Arial" w:cs="Arial"/>
          <w:sz w:val="24"/>
          <w:szCs w:val="24"/>
          <w:lang w:val="ro-RO"/>
        </w:rPr>
        <w:t xml:space="preserve">.4 </w:t>
      </w:r>
      <w:r w:rsidR="00F535EB">
        <w:rPr>
          <w:rFonts w:ascii="Arial" w:hAnsi="Arial" w:cs="Arial"/>
          <w:sz w:val="24"/>
          <w:szCs w:val="24"/>
          <w:lang w:val="ro-RO"/>
        </w:rPr>
        <w:t>alin.</w:t>
      </w:r>
      <w:r w:rsidR="00504CBF" w:rsidRPr="005154D4">
        <w:rPr>
          <w:rFonts w:ascii="Arial" w:hAnsi="Arial" w:cs="Arial"/>
          <w:sz w:val="24"/>
          <w:szCs w:val="24"/>
          <w:lang w:val="ro-RO"/>
        </w:rPr>
        <w:t>(1)</w:t>
      </w:r>
      <w:r w:rsidR="00EA437C" w:rsidRPr="005154D4">
        <w:rPr>
          <w:rFonts w:ascii="Arial" w:hAnsi="Arial" w:cs="Arial"/>
          <w:sz w:val="24"/>
          <w:szCs w:val="24"/>
          <w:lang w:val="ro-RO"/>
        </w:rPr>
        <w:t xml:space="preserve">, </w:t>
      </w:r>
      <w:proofErr w:type="spellStart"/>
      <w:r w:rsidR="005E4DA8" w:rsidRPr="005154D4">
        <w:rPr>
          <w:rFonts w:ascii="Arial" w:hAnsi="Arial" w:cs="Arial"/>
          <w:sz w:val="24"/>
          <w:szCs w:val="24"/>
          <w:lang w:val="ro-RO"/>
        </w:rPr>
        <w:t>î</w:t>
      </w:r>
      <w:r w:rsidR="00EA437C" w:rsidRPr="005154D4">
        <w:rPr>
          <w:rFonts w:ascii="Arial" w:hAnsi="Arial" w:cs="Arial"/>
          <w:sz w:val="24"/>
          <w:szCs w:val="24"/>
          <w:lang w:val="ro-RO"/>
        </w:rPr>
        <w:t>nsoţită</w:t>
      </w:r>
      <w:proofErr w:type="spellEnd"/>
      <w:r w:rsidR="00EA437C" w:rsidRPr="005154D4">
        <w:rPr>
          <w:rFonts w:ascii="Arial" w:hAnsi="Arial" w:cs="Arial"/>
          <w:sz w:val="24"/>
          <w:szCs w:val="24"/>
          <w:lang w:val="ro-RO"/>
        </w:rPr>
        <w:t xml:space="preserve"> de documentele</w:t>
      </w:r>
      <w:r w:rsidR="0097502D" w:rsidRPr="005154D4">
        <w:rPr>
          <w:rFonts w:ascii="Arial" w:hAnsi="Arial" w:cs="Arial"/>
          <w:sz w:val="24"/>
          <w:szCs w:val="24"/>
          <w:lang w:val="ro-RO"/>
        </w:rPr>
        <w:t xml:space="preserve"> </w:t>
      </w:r>
      <w:r w:rsidR="00C13C66" w:rsidRPr="005154D4">
        <w:rPr>
          <w:rFonts w:ascii="Arial" w:hAnsi="Arial" w:cs="Arial"/>
          <w:sz w:val="24"/>
          <w:szCs w:val="24"/>
          <w:lang w:val="ro-RO"/>
        </w:rPr>
        <w:t>necesare</w:t>
      </w:r>
      <w:r w:rsidR="0097502D" w:rsidRPr="005154D4">
        <w:rPr>
          <w:rFonts w:ascii="Arial" w:hAnsi="Arial" w:cs="Arial"/>
          <w:sz w:val="24"/>
          <w:szCs w:val="24"/>
          <w:lang w:val="ro-RO"/>
        </w:rPr>
        <w:t>.</w:t>
      </w:r>
    </w:p>
    <w:p w14:paraId="5E51A96E" w14:textId="77777777" w:rsidR="0051091D" w:rsidRPr="005154D4" w:rsidRDefault="0051091D" w:rsidP="00E3055C">
      <w:pPr>
        <w:spacing w:after="120" w:line="240" w:lineRule="auto"/>
        <w:rPr>
          <w:rFonts w:ascii="Arial" w:hAnsi="Arial" w:cs="Arial"/>
          <w:b/>
          <w:sz w:val="24"/>
          <w:szCs w:val="24"/>
          <w:lang w:val="ro-RO"/>
        </w:rPr>
      </w:pPr>
    </w:p>
    <w:p w14:paraId="7DDDD8D8" w14:textId="77777777" w:rsidR="0097502D" w:rsidRPr="005154D4" w:rsidRDefault="0097502D" w:rsidP="00E3055C">
      <w:pPr>
        <w:spacing w:after="120" w:line="240" w:lineRule="auto"/>
        <w:rPr>
          <w:rFonts w:ascii="Arial" w:hAnsi="Arial" w:cs="Arial"/>
          <w:b/>
          <w:sz w:val="24"/>
          <w:szCs w:val="24"/>
          <w:lang w:val="ro-RO"/>
        </w:rPr>
      </w:pPr>
    </w:p>
    <w:p w14:paraId="42D4C849" w14:textId="77777777" w:rsidR="0097502D" w:rsidRPr="005154D4" w:rsidRDefault="0097502D" w:rsidP="00E3055C">
      <w:pPr>
        <w:spacing w:after="120" w:line="240" w:lineRule="auto"/>
        <w:rPr>
          <w:rFonts w:ascii="Arial" w:hAnsi="Arial" w:cs="Arial"/>
          <w:b/>
          <w:sz w:val="24"/>
          <w:szCs w:val="24"/>
          <w:lang w:val="ro-RO"/>
        </w:rPr>
      </w:pPr>
    </w:p>
    <w:p w14:paraId="37D284B3" w14:textId="77777777" w:rsidR="0097502D" w:rsidRPr="005154D4" w:rsidRDefault="0097502D" w:rsidP="0097502D">
      <w:pPr>
        <w:spacing w:after="120" w:line="240" w:lineRule="auto"/>
        <w:jc w:val="center"/>
        <w:rPr>
          <w:rFonts w:ascii="Arial" w:hAnsi="Arial" w:cs="Arial"/>
          <w:sz w:val="24"/>
          <w:szCs w:val="24"/>
          <w:lang w:val="ro-RO"/>
        </w:rPr>
      </w:pPr>
    </w:p>
    <w:p w14:paraId="22399B2D" w14:textId="77777777" w:rsidR="0097502D" w:rsidRPr="005154D4" w:rsidRDefault="0097502D" w:rsidP="0097502D">
      <w:pPr>
        <w:spacing w:after="120" w:line="240" w:lineRule="auto"/>
        <w:jc w:val="center"/>
        <w:rPr>
          <w:rFonts w:ascii="Arial" w:hAnsi="Arial" w:cs="Arial"/>
          <w:sz w:val="24"/>
          <w:szCs w:val="24"/>
          <w:lang w:val="ro-RO"/>
        </w:rPr>
      </w:pPr>
    </w:p>
    <w:p w14:paraId="1702C027" w14:textId="31DE97C1" w:rsidR="00C13C66" w:rsidRPr="005154D4" w:rsidRDefault="00C13C66">
      <w:pPr>
        <w:spacing w:after="0" w:line="240" w:lineRule="auto"/>
        <w:rPr>
          <w:rFonts w:ascii="Arial" w:hAnsi="Arial" w:cs="Arial"/>
          <w:sz w:val="24"/>
          <w:szCs w:val="24"/>
          <w:lang w:val="ro-RO"/>
        </w:rPr>
      </w:pPr>
      <w:r w:rsidRPr="005154D4">
        <w:rPr>
          <w:rFonts w:ascii="Arial" w:hAnsi="Arial" w:cs="Arial"/>
          <w:sz w:val="24"/>
          <w:szCs w:val="24"/>
          <w:lang w:val="ro-RO"/>
        </w:rPr>
        <w:br w:type="page"/>
      </w:r>
    </w:p>
    <w:p w14:paraId="3C11EEDD" w14:textId="2443CF22" w:rsidR="00624854" w:rsidRPr="005154D4" w:rsidRDefault="00624854" w:rsidP="00624854">
      <w:pPr>
        <w:spacing w:after="120" w:line="240" w:lineRule="auto"/>
        <w:rPr>
          <w:rFonts w:ascii="Arial" w:hAnsi="Arial" w:cs="Arial"/>
          <w:b/>
          <w:sz w:val="24"/>
          <w:szCs w:val="24"/>
          <w:lang w:val="ro-RO"/>
        </w:rPr>
      </w:pPr>
      <w:r w:rsidRPr="005154D4">
        <w:rPr>
          <w:rFonts w:ascii="Arial" w:hAnsi="Arial" w:cs="Arial"/>
          <w:b/>
          <w:sz w:val="24"/>
          <w:szCs w:val="24"/>
          <w:lang w:val="ro-RO"/>
        </w:rPr>
        <w:lastRenderedPageBreak/>
        <w:t xml:space="preserve">ANEXA I </w:t>
      </w:r>
    </w:p>
    <w:p w14:paraId="170561D7" w14:textId="77777777" w:rsidR="00624854" w:rsidRPr="005154D4" w:rsidRDefault="00624854" w:rsidP="00624854">
      <w:pPr>
        <w:spacing w:after="120" w:line="240" w:lineRule="auto"/>
        <w:jc w:val="both"/>
        <w:rPr>
          <w:rFonts w:ascii="Arial" w:hAnsi="Arial" w:cs="Arial"/>
          <w:b/>
          <w:sz w:val="24"/>
          <w:szCs w:val="24"/>
          <w:lang w:val="ro-RO"/>
        </w:rPr>
      </w:pPr>
      <w:r w:rsidRPr="005154D4">
        <w:rPr>
          <w:rFonts w:ascii="Arial" w:hAnsi="Arial" w:cs="Arial"/>
          <w:b/>
          <w:sz w:val="24"/>
          <w:szCs w:val="24"/>
          <w:lang w:val="ro-RO"/>
        </w:rPr>
        <w:t xml:space="preserve">Subcategorii de componente de aeronavă </w:t>
      </w:r>
      <w:proofErr w:type="spellStart"/>
      <w:r w:rsidRPr="005154D4">
        <w:rPr>
          <w:rFonts w:ascii="Arial" w:hAnsi="Arial" w:cs="Arial"/>
          <w:b/>
          <w:sz w:val="24"/>
          <w:szCs w:val="24"/>
          <w:lang w:val="ro-RO"/>
        </w:rPr>
        <w:t>şi</w:t>
      </w:r>
      <w:proofErr w:type="spellEnd"/>
      <w:r w:rsidRPr="005154D4">
        <w:rPr>
          <w:rFonts w:ascii="Arial" w:hAnsi="Arial" w:cs="Arial"/>
          <w:b/>
          <w:sz w:val="24"/>
          <w:szCs w:val="24"/>
          <w:lang w:val="ro-RO"/>
        </w:rPr>
        <w:t xml:space="preserve"> </w:t>
      </w:r>
      <w:proofErr w:type="spellStart"/>
      <w:r w:rsidRPr="005154D4">
        <w:rPr>
          <w:rFonts w:ascii="Arial" w:hAnsi="Arial" w:cs="Arial"/>
          <w:b/>
          <w:sz w:val="24"/>
          <w:szCs w:val="24"/>
          <w:lang w:val="ro-RO"/>
        </w:rPr>
        <w:t>corespondenţa</w:t>
      </w:r>
      <w:proofErr w:type="spellEnd"/>
      <w:r w:rsidRPr="005154D4">
        <w:rPr>
          <w:rFonts w:ascii="Arial" w:hAnsi="Arial" w:cs="Arial"/>
          <w:b/>
          <w:sz w:val="24"/>
          <w:szCs w:val="24"/>
          <w:lang w:val="ro-RO"/>
        </w:rPr>
        <w:t xml:space="preserve"> cu clasificarea EASA, respectiv Capitol ATA 100</w:t>
      </w:r>
    </w:p>
    <w:p w14:paraId="1029CDEF" w14:textId="7549CD1C" w:rsidR="00624854" w:rsidRPr="005154D4" w:rsidRDefault="00BD2A4F" w:rsidP="00624854">
      <w:pPr>
        <w:autoSpaceDE w:val="0"/>
        <w:autoSpaceDN w:val="0"/>
        <w:adjustRightInd w:val="0"/>
        <w:spacing w:after="0" w:line="240" w:lineRule="auto"/>
        <w:rPr>
          <w:rFonts w:ascii="Arial" w:hAnsi="Arial" w:cs="Arial"/>
          <w:sz w:val="24"/>
          <w:szCs w:val="24"/>
          <w:lang w:val="ro-RO"/>
        </w:rPr>
      </w:pPr>
      <w:r w:rsidRPr="005154D4">
        <w:rPr>
          <w:rFonts w:ascii="Arial" w:hAnsi="Arial" w:cs="Arial"/>
          <w:sz w:val="24"/>
          <w:szCs w:val="24"/>
          <w:lang w:val="ro-RO"/>
        </w:rPr>
        <w:t xml:space="preserve">Subcategoria </w:t>
      </w:r>
      <w:r w:rsidR="00135984" w:rsidRPr="005154D4">
        <w:rPr>
          <w:rFonts w:ascii="Arial" w:hAnsi="Arial" w:cs="Arial"/>
          <w:sz w:val="24"/>
          <w:szCs w:val="24"/>
          <w:lang w:val="ro-RO"/>
        </w:rPr>
        <w:t>P</w:t>
      </w:r>
      <w:r w:rsidR="00624854" w:rsidRPr="005154D4">
        <w:rPr>
          <w:rFonts w:ascii="Arial" w:hAnsi="Arial" w:cs="Arial"/>
          <w:sz w:val="24"/>
          <w:szCs w:val="24"/>
          <w:lang w:val="ro-RO"/>
        </w:rPr>
        <w:t xml:space="preserve"> – componente aeronavă</w:t>
      </w:r>
    </w:p>
    <w:p w14:paraId="30081E4F" w14:textId="77777777" w:rsidR="00624854" w:rsidRPr="005154D4" w:rsidRDefault="00135984" w:rsidP="00624854">
      <w:pPr>
        <w:spacing w:after="0" w:line="240" w:lineRule="auto"/>
        <w:jc w:val="both"/>
        <w:rPr>
          <w:rFonts w:ascii="Arial" w:hAnsi="Arial" w:cs="Arial"/>
          <w:sz w:val="24"/>
          <w:szCs w:val="24"/>
          <w:lang w:val="ro-RO"/>
        </w:rPr>
      </w:pPr>
      <w:r w:rsidRPr="005154D4">
        <w:rPr>
          <w:rFonts w:ascii="Arial" w:hAnsi="Arial" w:cs="Arial"/>
          <w:sz w:val="24"/>
          <w:szCs w:val="24"/>
          <w:lang w:val="ro-RO"/>
        </w:rPr>
        <w:t>Calificarea</w:t>
      </w:r>
      <w:r w:rsidR="00624854" w:rsidRPr="005154D4">
        <w:rPr>
          <w:rFonts w:ascii="Arial" w:hAnsi="Arial" w:cs="Arial"/>
          <w:sz w:val="24"/>
          <w:szCs w:val="24"/>
          <w:lang w:val="ro-RO"/>
        </w:rPr>
        <w:t xml:space="preserve"> </w:t>
      </w:r>
      <w:r w:rsidRPr="005154D4">
        <w:rPr>
          <w:rFonts w:ascii="Arial" w:hAnsi="Arial" w:cs="Arial"/>
          <w:sz w:val="24"/>
          <w:szCs w:val="24"/>
          <w:lang w:val="ro-RO"/>
        </w:rPr>
        <w:t>P</w:t>
      </w:r>
      <w:r w:rsidR="00624854" w:rsidRPr="005154D4">
        <w:rPr>
          <w:rFonts w:ascii="Arial" w:hAnsi="Arial" w:cs="Arial"/>
          <w:sz w:val="24"/>
          <w:szCs w:val="24"/>
          <w:lang w:val="ro-RO"/>
        </w:rPr>
        <w:t xml:space="preserve">1 - componente structură, motor, sisteme mecanice și fluide: </w:t>
      </w:r>
    </w:p>
    <w:p w14:paraId="427F8BF9" w14:textId="77777777" w:rsidR="00624854" w:rsidRPr="005154D4" w:rsidRDefault="00624854" w:rsidP="00624854">
      <w:pPr>
        <w:autoSpaceDE w:val="0"/>
        <w:autoSpaceDN w:val="0"/>
        <w:adjustRightInd w:val="0"/>
        <w:spacing w:after="0" w:line="240" w:lineRule="auto"/>
        <w:rPr>
          <w:rFonts w:ascii="Arial" w:hAnsi="Arial" w:cs="Arial"/>
          <w:sz w:val="24"/>
          <w:szCs w:val="24"/>
          <w:lang w:val="ro-RO"/>
        </w:rPr>
      </w:pPr>
    </w:p>
    <w:tbl>
      <w:tblPr>
        <w:tblStyle w:val="TableGrid"/>
        <w:tblW w:w="10207" w:type="dxa"/>
        <w:tblInd w:w="-176" w:type="dxa"/>
        <w:tblLayout w:type="fixed"/>
        <w:tblLook w:val="04A0" w:firstRow="1" w:lastRow="0" w:firstColumn="1" w:lastColumn="0" w:noHBand="0" w:noVBand="1"/>
      </w:tblPr>
      <w:tblGrid>
        <w:gridCol w:w="568"/>
        <w:gridCol w:w="1984"/>
        <w:gridCol w:w="3261"/>
        <w:gridCol w:w="4394"/>
      </w:tblGrid>
      <w:tr w:rsidR="00624854" w:rsidRPr="005154D4" w14:paraId="1B80D0F5" w14:textId="77777777" w:rsidTr="000A0F32">
        <w:tc>
          <w:tcPr>
            <w:tcW w:w="568" w:type="dxa"/>
          </w:tcPr>
          <w:p w14:paraId="3229B00A" w14:textId="77777777" w:rsidR="00624854" w:rsidRPr="005154D4" w:rsidRDefault="00624854" w:rsidP="000A0F32">
            <w:pPr>
              <w:ind w:left="-108" w:right="-108"/>
              <w:jc w:val="center"/>
              <w:rPr>
                <w:rFonts w:ascii="Arial" w:hAnsi="Arial" w:cs="Arial"/>
                <w:sz w:val="24"/>
                <w:szCs w:val="24"/>
                <w:lang w:val="ro-RO"/>
              </w:rPr>
            </w:pPr>
          </w:p>
        </w:tc>
        <w:tc>
          <w:tcPr>
            <w:tcW w:w="1984" w:type="dxa"/>
          </w:tcPr>
          <w:p w14:paraId="04534EA5" w14:textId="77777777" w:rsidR="00624854" w:rsidRPr="005154D4" w:rsidRDefault="00135984" w:rsidP="000A0F32">
            <w:pPr>
              <w:ind w:right="-57"/>
              <w:rPr>
                <w:rFonts w:ascii="Arial" w:hAnsi="Arial" w:cs="Arial"/>
                <w:sz w:val="24"/>
                <w:szCs w:val="24"/>
                <w:lang w:val="ro-RO"/>
              </w:rPr>
            </w:pPr>
            <w:r w:rsidRPr="005154D4">
              <w:rPr>
                <w:rFonts w:ascii="Arial" w:hAnsi="Arial" w:cs="Arial"/>
                <w:sz w:val="24"/>
                <w:szCs w:val="24"/>
                <w:lang w:val="ro-RO"/>
              </w:rPr>
              <w:t>Calificarea</w:t>
            </w:r>
            <w:r w:rsidR="00624854" w:rsidRPr="005154D4">
              <w:rPr>
                <w:rFonts w:ascii="Arial" w:hAnsi="Arial" w:cs="Arial"/>
                <w:sz w:val="24"/>
                <w:szCs w:val="24"/>
                <w:lang w:val="ro-RO"/>
              </w:rPr>
              <w:t xml:space="preserve"> </w:t>
            </w:r>
            <w:r w:rsidRPr="005154D4">
              <w:rPr>
                <w:rFonts w:ascii="Arial" w:hAnsi="Arial" w:cs="Arial"/>
                <w:sz w:val="24"/>
                <w:szCs w:val="24"/>
                <w:lang w:val="ro-RO"/>
              </w:rPr>
              <w:t>P</w:t>
            </w:r>
            <w:r w:rsidR="00624854" w:rsidRPr="005154D4">
              <w:rPr>
                <w:rFonts w:ascii="Arial" w:hAnsi="Arial" w:cs="Arial"/>
                <w:sz w:val="24"/>
                <w:szCs w:val="24"/>
                <w:lang w:val="ro-RO"/>
              </w:rPr>
              <w:t>1</w:t>
            </w:r>
          </w:p>
        </w:tc>
        <w:tc>
          <w:tcPr>
            <w:tcW w:w="3261" w:type="dxa"/>
          </w:tcPr>
          <w:p w14:paraId="0AFCCFB5" w14:textId="77777777" w:rsidR="00624854" w:rsidRPr="005154D4" w:rsidRDefault="00624854" w:rsidP="000A0F32">
            <w:pPr>
              <w:ind w:right="-57"/>
              <w:jc w:val="center"/>
              <w:rPr>
                <w:rFonts w:ascii="Arial" w:hAnsi="Arial" w:cs="Arial"/>
                <w:sz w:val="24"/>
                <w:szCs w:val="24"/>
                <w:lang w:val="ro-RO"/>
              </w:rPr>
            </w:pPr>
            <w:r w:rsidRPr="005154D4">
              <w:rPr>
                <w:rFonts w:ascii="Arial" w:hAnsi="Arial" w:cs="Arial"/>
                <w:sz w:val="24"/>
                <w:szCs w:val="24"/>
                <w:lang w:val="ro-RO"/>
              </w:rPr>
              <w:t>Categoria EASA</w:t>
            </w:r>
          </w:p>
        </w:tc>
        <w:tc>
          <w:tcPr>
            <w:tcW w:w="4394" w:type="dxa"/>
          </w:tcPr>
          <w:p w14:paraId="1FB91C56" w14:textId="77777777" w:rsidR="00624854" w:rsidRPr="005154D4" w:rsidRDefault="00624854" w:rsidP="000A0F32">
            <w:pPr>
              <w:ind w:left="176" w:right="-57"/>
              <w:jc w:val="center"/>
              <w:rPr>
                <w:rFonts w:ascii="Arial" w:hAnsi="Arial" w:cs="Arial"/>
                <w:sz w:val="24"/>
                <w:szCs w:val="24"/>
                <w:lang w:val="ro-RO"/>
              </w:rPr>
            </w:pPr>
            <w:r w:rsidRPr="005154D4">
              <w:rPr>
                <w:rFonts w:ascii="Arial" w:hAnsi="Arial" w:cs="Arial"/>
                <w:sz w:val="24"/>
                <w:szCs w:val="24"/>
                <w:lang w:val="ro-RO"/>
              </w:rPr>
              <w:t>Capitol ATA 100</w:t>
            </w:r>
          </w:p>
        </w:tc>
      </w:tr>
      <w:tr w:rsidR="00624854" w:rsidRPr="005154D4" w14:paraId="613945E3" w14:textId="77777777" w:rsidTr="000A0F32">
        <w:tc>
          <w:tcPr>
            <w:tcW w:w="568" w:type="dxa"/>
          </w:tcPr>
          <w:p w14:paraId="37DD05F2" w14:textId="778D1836" w:rsidR="00624854" w:rsidRPr="005154D4" w:rsidRDefault="00341BCA" w:rsidP="000A0F32">
            <w:pPr>
              <w:ind w:left="-108" w:right="-57"/>
              <w:rPr>
                <w:rFonts w:ascii="Arial" w:hAnsi="Arial" w:cs="Arial"/>
                <w:sz w:val="24"/>
                <w:szCs w:val="24"/>
                <w:lang w:val="ro-RO"/>
              </w:rPr>
            </w:pPr>
            <w:r w:rsidRPr="005154D4">
              <w:rPr>
                <w:rFonts w:ascii="Arial" w:hAnsi="Arial" w:cs="Arial"/>
                <w:sz w:val="24"/>
                <w:szCs w:val="24"/>
                <w:lang w:val="ro-RO"/>
              </w:rPr>
              <w:t>P</w:t>
            </w:r>
            <w:r w:rsidR="00624854" w:rsidRPr="005154D4">
              <w:rPr>
                <w:rFonts w:ascii="Arial" w:hAnsi="Arial" w:cs="Arial"/>
                <w:sz w:val="24"/>
                <w:szCs w:val="24"/>
                <w:lang w:val="ro-RO"/>
              </w:rPr>
              <w:t xml:space="preserve">1.1 </w:t>
            </w:r>
          </w:p>
        </w:tc>
        <w:tc>
          <w:tcPr>
            <w:tcW w:w="1984" w:type="dxa"/>
          </w:tcPr>
          <w:p w14:paraId="3539DE92" w14:textId="77777777" w:rsidR="00624854" w:rsidRPr="005154D4" w:rsidRDefault="00624854" w:rsidP="000A0F32">
            <w:pPr>
              <w:spacing w:after="100" w:afterAutospacing="1"/>
              <w:ind w:left="-9" w:right="-57" w:hanging="48"/>
              <w:rPr>
                <w:rFonts w:ascii="Arial" w:hAnsi="Arial" w:cs="Arial"/>
                <w:sz w:val="24"/>
                <w:szCs w:val="24"/>
                <w:lang w:val="ro-RO"/>
              </w:rPr>
            </w:pPr>
            <w:r w:rsidRPr="005154D4">
              <w:rPr>
                <w:rFonts w:ascii="Arial" w:hAnsi="Arial" w:cs="Arial"/>
                <w:sz w:val="24"/>
                <w:szCs w:val="24"/>
                <w:lang w:val="ro-RO"/>
              </w:rPr>
              <w:t>Structura</w:t>
            </w:r>
          </w:p>
        </w:tc>
        <w:tc>
          <w:tcPr>
            <w:tcW w:w="3261" w:type="dxa"/>
          </w:tcPr>
          <w:p w14:paraId="081C4FB9" w14:textId="77777777" w:rsidR="00624854" w:rsidRPr="005154D4" w:rsidRDefault="00624854" w:rsidP="00624854">
            <w:pPr>
              <w:ind w:left="48" w:hanging="48"/>
              <w:rPr>
                <w:rFonts w:ascii="Arial" w:hAnsi="Arial" w:cs="Arial"/>
                <w:sz w:val="24"/>
                <w:szCs w:val="24"/>
                <w:lang w:val="ro-RO"/>
              </w:rPr>
            </w:pPr>
            <w:r w:rsidRPr="005154D4">
              <w:rPr>
                <w:rFonts w:ascii="Arial" w:hAnsi="Arial" w:cs="Arial"/>
                <w:sz w:val="24"/>
                <w:szCs w:val="24"/>
                <w:lang w:val="ro-RO"/>
              </w:rPr>
              <w:t>C1,C4,C6,C7,C8,C9,C10,</w:t>
            </w:r>
          </w:p>
          <w:p w14:paraId="412B2707" w14:textId="3EC6BC9B" w:rsidR="00624854" w:rsidRPr="005154D4" w:rsidRDefault="00624854" w:rsidP="00624854">
            <w:pPr>
              <w:ind w:left="48" w:hanging="48"/>
              <w:rPr>
                <w:rFonts w:ascii="Arial" w:hAnsi="Arial" w:cs="Arial"/>
                <w:sz w:val="24"/>
                <w:szCs w:val="24"/>
                <w:lang w:val="ro-RO"/>
              </w:rPr>
            </w:pPr>
            <w:r w:rsidRPr="005154D4">
              <w:rPr>
                <w:rFonts w:ascii="Arial" w:hAnsi="Arial" w:cs="Arial"/>
                <w:sz w:val="24"/>
                <w:szCs w:val="24"/>
                <w:lang w:val="ro-RO"/>
              </w:rPr>
              <w:t xml:space="preserve">C14,C16,C18,C19,C20 </w:t>
            </w:r>
          </w:p>
        </w:tc>
        <w:tc>
          <w:tcPr>
            <w:tcW w:w="4394" w:type="dxa"/>
          </w:tcPr>
          <w:p w14:paraId="2F850193" w14:textId="77777777" w:rsidR="00624854" w:rsidRPr="005154D4" w:rsidRDefault="00624854" w:rsidP="000A0F32">
            <w:pPr>
              <w:ind w:left="-32" w:right="-57"/>
              <w:jc w:val="both"/>
              <w:rPr>
                <w:rFonts w:ascii="Arial" w:hAnsi="Arial" w:cs="Arial"/>
                <w:sz w:val="24"/>
                <w:szCs w:val="24"/>
                <w:lang w:val="ro-RO"/>
              </w:rPr>
            </w:pPr>
            <w:r w:rsidRPr="005154D4">
              <w:rPr>
                <w:rFonts w:ascii="Arial" w:hAnsi="Arial" w:cs="Arial"/>
                <w:sz w:val="24"/>
                <w:szCs w:val="24"/>
                <w:lang w:val="ro-RO"/>
              </w:rPr>
              <w:t>21,25,27,28,32,52,53,54,55,56,57,62,</w:t>
            </w:r>
          </w:p>
          <w:p w14:paraId="1C9A2990" w14:textId="77777777" w:rsidR="00624854" w:rsidRPr="005154D4" w:rsidRDefault="00624854" w:rsidP="000A0F32">
            <w:pPr>
              <w:ind w:left="-32" w:right="-57"/>
              <w:jc w:val="both"/>
              <w:rPr>
                <w:rFonts w:ascii="Arial" w:hAnsi="Arial" w:cs="Arial"/>
                <w:sz w:val="24"/>
                <w:szCs w:val="24"/>
                <w:lang w:val="ro-RO"/>
              </w:rPr>
            </w:pPr>
            <w:r w:rsidRPr="005154D4">
              <w:rPr>
                <w:rFonts w:ascii="Arial" w:hAnsi="Arial" w:cs="Arial"/>
                <w:sz w:val="24"/>
                <w:szCs w:val="24"/>
                <w:lang w:val="ro-RO"/>
              </w:rPr>
              <w:t>64,66,71,78,79</w:t>
            </w:r>
          </w:p>
        </w:tc>
      </w:tr>
      <w:tr w:rsidR="00624854" w:rsidRPr="005154D4" w14:paraId="554C51AB" w14:textId="77777777" w:rsidTr="000A0F32">
        <w:tc>
          <w:tcPr>
            <w:tcW w:w="568" w:type="dxa"/>
          </w:tcPr>
          <w:p w14:paraId="6D3B07BA" w14:textId="02554D56" w:rsidR="00624854" w:rsidRPr="005154D4" w:rsidRDefault="00341BCA" w:rsidP="000A0F32">
            <w:pPr>
              <w:ind w:left="-108" w:right="-57"/>
              <w:rPr>
                <w:rFonts w:ascii="Arial" w:hAnsi="Arial" w:cs="Arial"/>
                <w:sz w:val="24"/>
                <w:szCs w:val="24"/>
                <w:lang w:val="ro-RO"/>
              </w:rPr>
            </w:pPr>
            <w:r w:rsidRPr="005154D4">
              <w:rPr>
                <w:rFonts w:ascii="Arial" w:hAnsi="Arial" w:cs="Arial"/>
                <w:sz w:val="24"/>
                <w:szCs w:val="24"/>
                <w:lang w:val="ro-RO"/>
              </w:rPr>
              <w:t>P</w:t>
            </w:r>
            <w:r w:rsidR="00624854" w:rsidRPr="005154D4">
              <w:rPr>
                <w:rFonts w:ascii="Arial" w:hAnsi="Arial" w:cs="Arial"/>
                <w:sz w:val="24"/>
                <w:szCs w:val="24"/>
                <w:lang w:val="ro-RO"/>
              </w:rPr>
              <w:t xml:space="preserve">1.2 </w:t>
            </w:r>
          </w:p>
        </w:tc>
        <w:tc>
          <w:tcPr>
            <w:tcW w:w="1984" w:type="dxa"/>
          </w:tcPr>
          <w:p w14:paraId="0CA46ADA" w14:textId="77777777" w:rsidR="00624854" w:rsidRPr="005154D4" w:rsidRDefault="00624854" w:rsidP="000A0F32">
            <w:pPr>
              <w:spacing w:after="100" w:afterAutospacing="1"/>
              <w:ind w:left="-57" w:right="-57" w:firstLine="43"/>
              <w:rPr>
                <w:rFonts w:ascii="Arial" w:hAnsi="Arial" w:cs="Arial"/>
                <w:sz w:val="24"/>
                <w:szCs w:val="24"/>
                <w:lang w:val="ro-RO"/>
              </w:rPr>
            </w:pPr>
            <w:r w:rsidRPr="005154D4">
              <w:rPr>
                <w:rFonts w:ascii="Arial" w:hAnsi="Arial" w:cs="Arial"/>
                <w:sz w:val="24"/>
                <w:szCs w:val="24"/>
                <w:lang w:val="ro-RO"/>
              </w:rPr>
              <w:t>Echipament interior</w:t>
            </w:r>
          </w:p>
        </w:tc>
        <w:tc>
          <w:tcPr>
            <w:tcW w:w="3261" w:type="dxa"/>
          </w:tcPr>
          <w:p w14:paraId="1AA3DF7A" w14:textId="77777777" w:rsidR="00624854" w:rsidRPr="005154D4" w:rsidRDefault="00624854" w:rsidP="000A0F32">
            <w:pPr>
              <w:rPr>
                <w:rFonts w:ascii="Arial" w:hAnsi="Arial" w:cs="Arial"/>
                <w:sz w:val="24"/>
                <w:szCs w:val="24"/>
                <w:lang w:val="ro-RO"/>
              </w:rPr>
            </w:pPr>
            <w:r w:rsidRPr="005154D4">
              <w:rPr>
                <w:rFonts w:ascii="Arial" w:hAnsi="Arial" w:cs="Arial"/>
                <w:sz w:val="24"/>
                <w:szCs w:val="24"/>
                <w:lang w:val="ro-RO"/>
              </w:rPr>
              <w:t>C1,C4,C5,C6,C15,C19</w:t>
            </w:r>
          </w:p>
        </w:tc>
        <w:tc>
          <w:tcPr>
            <w:tcW w:w="4394" w:type="dxa"/>
          </w:tcPr>
          <w:p w14:paraId="1BC0FA3A" w14:textId="77777777" w:rsidR="00624854" w:rsidRPr="005154D4" w:rsidRDefault="00624854" w:rsidP="000A0F32">
            <w:pPr>
              <w:ind w:left="-32" w:right="-57"/>
              <w:jc w:val="both"/>
              <w:rPr>
                <w:rFonts w:ascii="Arial" w:hAnsi="Arial" w:cs="Arial"/>
                <w:sz w:val="24"/>
                <w:szCs w:val="24"/>
                <w:lang w:val="ro-RO"/>
              </w:rPr>
            </w:pPr>
            <w:r w:rsidRPr="005154D4">
              <w:rPr>
                <w:rFonts w:ascii="Arial" w:hAnsi="Arial" w:cs="Arial"/>
                <w:sz w:val="24"/>
                <w:szCs w:val="24"/>
                <w:lang w:val="ro-RO"/>
              </w:rPr>
              <w:t>21,25,33,35,38,52,56</w:t>
            </w:r>
          </w:p>
        </w:tc>
      </w:tr>
      <w:tr w:rsidR="00624854" w:rsidRPr="005154D4" w14:paraId="3E1D88A0" w14:textId="77777777" w:rsidTr="000A0F32">
        <w:tc>
          <w:tcPr>
            <w:tcW w:w="568" w:type="dxa"/>
          </w:tcPr>
          <w:p w14:paraId="6BE5FBB7" w14:textId="7FDB2AEA" w:rsidR="00624854" w:rsidRPr="005154D4" w:rsidRDefault="00341BCA" w:rsidP="000A0F32">
            <w:pPr>
              <w:ind w:left="-108" w:right="-57"/>
              <w:rPr>
                <w:rFonts w:ascii="Arial" w:hAnsi="Arial" w:cs="Arial"/>
                <w:sz w:val="24"/>
                <w:szCs w:val="24"/>
                <w:lang w:val="ro-RO"/>
              </w:rPr>
            </w:pPr>
            <w:r w:rsidRPr="005154D4">
              <w:rPr>
                <w:rFonts w:ascii="Arial" w:hAnsi="Arial" w:cs="Arial"/>
                <w:sz w:val="24"/>
                <w:szCs w:val="24"/>
                <w:lang w:val="ro-RO"/>
              </w:rPr>
              <w:t>P</w:t>
            </w:r>
            <w:r w:rsidR="00624854" w:rsidRPr="005154D4">
              <w:rPr>
                <w:rFonts w:ascii="Arial" w:hAnsi="Arial" w:cs="Arial"/>
                <w:sz w:val="24"/>
                <w:szCs w:val="24"/>
                <w:lang w:val="ro-RO"/>
              </w:rPr>
              <w:t>1.3</w:t>
            </w:r>
          </w:p>
          <w:p w14:paraId="70F67937" w14:textId="77777777" w:rsidR="00624854" w:rsidRPr="005154D4" w:rsidRDefault="00624854" w:rsidP="000A0F32">
            <w:pPr>
              <w:ind w:left="-108" w:right="-57"/>
              <w:rPr>
                <w:rFonts w:ascii="Arial" w:hAnsi="Arial" w:cs="Arial"/>
                <w:sz w:val="24"/>
                <w:szCs w:val="24"/>
                <w:lang w:val="ro-RO"/>
              </w:rPr>
            </w:pPr>
          </w:p>
        </w:tc>
        <w:tc>
          <w:tcPr>
            <w:tcW w:w="1984" w:type="dxa"/>
          </w:tcPr>
          <w:p w14:paraId="3A9515D0" w14:textId="77777777" w:rsidR="00624854" w:rsidRPr="005154D4" w:rsidRDefault="00624854" w:rsidP="000A0F32">
            <w:pPr>
              <w:spacing w:after="100" w:afterAutospacing="1"/>
              <w:ind w:right="-57" w:hanging="57"/>
              <w:rPr>
                <w:rFonts w:ascii="Arial" w:hAnsi="Arial" w:cs="Arial"/>
                <w:sz w:val="24"/>
                <w:szCs w:val="24"/>
                <w:lang w:val="ro-RO"/>
              </w:rPr>
            </w:pPr>
            <w:r w:rsidRPr="005154D4">
              <w:rPr>
                <w:rFonts w:ascii="Arial" w:hAnsi="Arial" w:cs="Arial"/>
                <w:sz w:val="24"/>
                <w:szCs w:val="24"/>
                <w:lang w:val="ro-RO"/>
              </w:rPr>
              <w:t>Sisteme mecanice</w:t>
            </w:r>
          </w:p>
        </w:tc>
        <w:tc>
          <w:tcPr>
            <w:tcW w:w="3261" w:type="dxa"/>
          </w:tcPr>
          <w:p w14:paraId="04729685" w14:textId="77777777" w:rsidR="00624854" w:rsidRPr="005154D4" w:rsidRDefault="00624854" w:rsidP="00624854">
            <w:pPr>
              <w:ind w:left="57" w:hanging="57"/>
              <w:rPr>
                <w:rFonts w:ascii="Arial" w:hAnsi="Arial" w:cs="Arial"/>
                <w:sz w:val="24"/>
                <w:szCs w:val="24"/>
                <w:lang w:val="ro-RO"/>
              </w:rPr>
            </w:pPr>
            <w:r w:rsidRPr="005154D4">
              <w:rPr>
                <w:rFonts w:ascii="Arial" w:hAnsi="Arial" w:cs="Arial"/>
                <w:sz w:val="24"/>
                <w:szCs w:val="24"/>
                <w:lang w:val="ro-RO"/>
              </w:rPr>
              <w:t>C1,C4,C5,C6,C7,C8,C9,</w:t>
            </w:r>
          </w:p>
          <w:p w14:paraId="3B052A82" w14:textId="02B892C7" w:rsidR="00624854" w:rsidRPr="005154D4" w:rsidRDefault="00624854" w:rsidP="00624854">
            <w:pPr>
              <w:ind w:left="57" w:hanging="57"/>
              <w:rPr>
                <w:rFonts w:ascii="Arial" w:hAnsi="Arial" w:cs="Arial"/>
                <w:sz w:val="24"/>
                <w:szCs w:val="24"/>
                <w:lang w:val="ro-RO"/>
              </w:rPr>
            </w:pPr>
            <w:r w:rsidRPr="005154D4">
              <w:rPr>
                <w:rFonts w:ascii="Arial" w:hAnsi="Arial" w:cs="Arial"/>
                <w:sz w:val="24"/>
                <w:szCs w:val="24"/>
                <w:lang w:val="ro-RO"/>
              </w:rPr>
              <w:t>C10,C11,C12,C14,C16,C18,C20</w:t>
            </w:r>
          </w:p>
        </w:tc>
        <w:tc>
          <w:tcPr>
            <w:tcW w:w="4394" w:type="dxa"/>
          </w:tcPr>
          <w:p w14:paraId="503C8DEC" w14:textId="77777777" w:rsidR="00624854" w:rsidRPr="005154D4" w:rsidRDefault="00624854" w:rsidP="000A0F32">
            <w:pPr>
              <w:ind w:left="-32" w:right="-57"/>
              <w:jc w:val="both"/>
              <w:rPr>
                <w:rFonts w:ascii="Arial" w:hAnsi="Arial" w:cs="Arial"/>
                <w:sz w:val="24"/>
                <w:szCs w:val="24"/>
                <w:lang w:val="ro-RO"/>
              </w:rPr>
            </w:pPr>
            <w:r w:rsidRPr="005154D4">
              <w:rPr>
                <w:rFonts w:ascii="Arial" w:hAnsi="Arial" w:cs="Arial"/>
                <w:sz w:val="24"/>
                <w:szCs w:val="24"/>
                <w:lang w:val="ro-RO"/>
              </w:rPr>
              <w:t>21,24,25,27,28,29,30,32,49,52,53,54,55,57,61,62,63,64,64,65,66,67,71,72,73,78,79,80,83</w:t>
            </w:r>
          </w:p>
        </w:tc>
      </w:tr>
      <w:tr w:rsidR="00624854" w:rsidRPr="005154D4" w14:paraId="0BD4D213" w14:textId="77777777" w:rsidTr="000A0F32">
        <w:trPr>
          <w:trHeight w:val="565"/>
        </w:trPr>
        <w:tc>
          <w:tcPr>
            <w:tcW w:w="568" w:type="dxa"/>
          </w:tcPr>
          <w:p w14:paraId="0E0F3F90" w14:textId="236F443A" w:rsidR="00624854" w:rsidRPr="005154D4" w:rsidRDefault="00341BCA" w:rsidP="000A0F32">
            <w:pPr>
              <w:ind w:left="-108" w:right="-57"/>
              <w:rPr>
                <w:rFonts w:ascii="Arial" w:hAnsi="Arial" w:cs="Arial"/>
                <w:sz w:val="24"/>
                <w:szCs w:val="24"/>
                <w:lang w:val="ro-RO"/>
              </w:rPr>
            </w:pPr>
            <w:r w:rsidRPr="005154D4">
              <w:rPr>
                <w:rFonts w:ascii="Arial" w:hAnsi="Arial" w:cs="Arial"/>
                <w:sz w:val="24"/>
                <w:szCs w:val="24"/>
                <w:lang w:val="ro-RO"/>
              </w:rPr>
              <w:t>P</w:t>
            </w:r>
            <w:r w:rsidR="00624854" w:rsidRPr="005154D4">
              <w:rPr>
                <w:rFonts w:ascii="Arial" w:hAnsi="Arial" w:cs="Arial"/>
                <w:sz w:val="24"/>
                <w:szCs w:val="24"/>
                <w:lang w:val="ro-RO"/>
              </w:rPr>
              <w:t xml:space="preserve">1.4 </w:t>
            </w:r>
          </w:p>
          <w:p w14:paraId="7A063E31" w14:textId="77777777" w:rsidR="00624854" w:rsidRPr="005154D4" w:rsidRDefault="00624854" w:rsidP="000A0F32">
            <w:pPr>
              <w:ind w:left="-108" w:right="-57"/>
              <w:rPr>
                <w:rFonts w:ascii="Arial" w:hAnsi="Arial" w:cs="Arial"/>
                <w:sz w:val="24"/>
                <w:szCs w:val="24"/>
                <w:lang w:val="ro-RO"/>
              </w:rPr>
            </w:pPr>
          </w:p>
        </w:tc>
        <w:tc>
          <w:tcPr>
            <w:tcW w:w="1984" w:type="dxa"/>
          </w:tcPr>
          <w:p w14:paraId="5C8CD78F" w14:textId="77777777" w:rsidR="00624854" w:rsidRPr="005154D4" w:rsidRDefault="00624854" w:rsidP="000A0F32">
            <w:pPr>
              <w:spacing w:before="100" w:beforeAutospacing="1" w:after="100" w:afterAutospacing="1"/>
              <w:ind w:left="-57" w:right="-57" w:firstLine="43"/>
              <w:rPr>
                <w:rFonts w:ascii="Arial" w:hAnsi="Arial" w:cs="Arial"/>
                <w:sz w:val="24"/>
                <w:szCs w:val="24"/>
                <w:lang w:val="ro-RO"/>
              </w:rPr>
            </w:pPr>
            <w:r w:rsidRPr="005154D4">
              <w:rPr>
                <w:rFonts w:ascii="Arial" w:hAnsi="Arial" w:cs="Arial"/>
                <w:sz w:val="24"/>
                <w:szCs w:val="24"/>
                <w:lang w:val="ro-RO"/>
              </w:rPr>
              <w:t>Sisteme fluide și pneumatice</w:t>
            </w:r>
          </w:p>
        </w:tc>
        <w:tc>
          <w:tcPr>
            <w:tcW w:w="3261" w:type="dxa"/>
          </w:tcPr>
          <w:p w14:paraId="2236693C" w14:textId="7DE3A113" w:rsidR="00624854" w:rsidRPr="005154D4" w:rsidRDefault="00624854" w:rsidP="000A0F32">
            <w:pPr>
              <w:rPr>
                <w:rFonts w:ascii="Arial" w:hAnsi="Arial" w:cs="Arial"/>
                <w:sz w:val="24"/>
                <w:szCs w:val="24"/>
                <w:lang w:val="ro-RO"/>
              </w:rPr>
            </w:pPr>
            <w:r w:rsidRPr="005154D4">
              <w:rPr>
                <w:rFonts w:ascii="Arial" w:hAnsi="Arial" w:cs="Arial"/>
                <w:sz w:val="24"/>
                <w:szCs w:val="24"/>
                <w:lang w:val="ro-RO"/>
              </w:rPr>
              <w:t>C1,C2,C3,C4,C6,C7,C8,C9,C10,C11,C12,C13,C14,C15,C16,C17,C18,C21,C22</w:t>
            </w:r>
          </w:p>
        </w:tc>
        <w:tc>
          <w:tcPr>
            <w:tcW w:w="4394" w:type="dxa"/>
          </w:tcPr>
          <w:p w14:paraId="1C6FE5EF" w14:textId="20A74C5E" w:rsidR="00624854" w:rsidRPr="005154D4" w:rsidRDefault="00624854" w:rsidP="000A0F32">
            <w:pPr>
              <w:ind w:left="-32" w:right="-57"/>
              <w:jc w:val="both"/>
              <w:rPr>
                <w:rFonts w:ascii="Arial" w:hAnsi="Arial" w:cs="Arial"/>
                <w:sz w:val="24"/>
                <w:szCs w:val="24"/>
                <w:lang w:val="ro-RO"/>
              </w:rPr>
            </w:pPr>
            <w:r w:rsidRPr="005154D4">
              <w:rPr>
                <w:rFonts w:ascii="Arial" w:hAnsi="Arial" w:cs="Arial"/>
                <w:sz w:val="24"/>
                <w:szCs w:val="24"/>
                <w:lang w:val="ro-RO"/>
              </w:rPr>
              <w:t>21,22,25,26,27,28,29,30,31,32,34,35,36,37,38,4142,61,63,65,66,6772,73,75,76,77,78,79,81,82,83</w:t>
            </w:r>
          </w:p>
        </w:tc>
      </w:tr>
    </w:tbl>
    <w:p w14:paraId="7E8BEAFB" w14:textId="77777777" w:rsidR="00624854" w:rsidRPr="005154D4" w:rsidRDefault="00624854" w:rsidP="00624854">
      <w:pPr>
        <w:spacing w:after="120" w:line="240" w:lineRule="auto"/>
        <w:jc w:val="both"/>
        <w:rPr>
          <w:rFonts w:ascii="Arial" w:hAnsi="Arial" w:cs="Arial"/>
          <w:sz w:val="24"/>
          <w:szCs w:val="24"/>
          <w:lang w:val="ro-RO"/>
        </w:rPr>
      </w:pPr>
    </w:p>
    <w:p w14:paraId="58C29558" w14:textId="77777777" w:rsidR="00624854" w:rsidRPr="005154D4" w:rsidRDefault="00135984" w:rsidP="00624854">
      <w:pPr>
        <w:spacing w:after="0" w:line="240" w:lineRule="auto"/>
        <w:jc w:val="both"/>
        <w:rPr>
          <w:rFonts w:ascii="Arial" w:hAnsi="Arial" w:cs="Arial"/>
          <w:sz w:val="24"/>
          <w:szCs w:val="24"/>
          <w:lang w:val="ro-RO"/>
        </w:rPr>
      </w:pPr>
      <w:r w:rsidRPr="005154D4">
        <w:rPr>
          <w:rFonts w:ascii="Arial" w:hAnsi="Arial" w:cs="Arial"/>
          <w:sz w:val="24"/>
          <w:szCs w:val="24"/>
          <w:lang w:val="ro-RO"/>
        </w:rPr>
        <w:t>Calificarea</w:t>
      </w:r>
      <w:r w:rsidR="00624854" w:rsidRPr="005154D4">
        <w:rPr>
          <w:rFonts w:ascii="Arial" w:hAnsi="Arial" w:cs="Arial"/>
          <w:sz w:val="24"/>
          <w:szCs w:val="24"/>
          <w:lang w:val="ro-RO"/>
        </w:rPr>
        <w:t xml:space="preserve"> </w:t>
      </w:r>
      <w:r w:rsidRPr="005154D4">
        <w:rPr>
          <w:rFonts w:ascii="Arial" w:hAnsi="Arial" w:cs="Arial"/>
          <w:sz w:val="24"/>
          <w:szCs w:val="24"/>
          <w:lang w:val="ro-RO"/>
        </w:rPr>
        <w:t>P</w:t>
      </w:r>
      <w:r w:rsidR="00624854" w:rsidRPr="005154D4">
        <w:rPr>
          <w:rFonts w:ascii="Arial" w:hAnsi="Arial" w:cs="Arial"/>
          <w:sz w:val="24"/>
          <w:szCs w:val="24"/>
          <w:lang w:val="ro-RO"/>
        </w:rPr>
        <w:t xml:space="preserve">2 - componente sisteme electrice, avionică și radio: </w:t>
      </w:r>
    </w:p>
    <w:p w14:paraId="3BE83C0B" w14:textId="77777777" w:rsidR="00624854" w:rsidRPr="005154D4" w:rsidRDefault="00624854" w:rsidP="00624854">
      <w:pPr>
        <w:spacing w:after="0" w:line="240" w:lineRule="auto"/>
        <w:jc w:val="both"/>
        <w:rPr>
          <w:rFonts w:ascii="Arial" w:hAnsi="Arial" w:cs="Arial"/>
          <w:sz w:val="24"/>
          <w:szCs w:val="24"/>
          <w:lang w:val="ro-RO"/>
        </w:rPr>
      </w:pPr>
    </w:p>
    <w:tbl>
      <w:tblPr>
        <w:tblStyle w:val="TableGrid"/>
        <w:tblW w:w="10207" w:type="dxa"/>
        <w:tblInd w:w="-176" w:type="dxa"/>
        <w:tblLayout w:type="fixed"/>
        <w:tblLook w:val="04A0" w:firstRow="1" w:lastRow="0" w:firstColumn="1" w:lastColumn="0" w:noHBand="0" w:noVBand="1"/>
      </w:tblPr>
      <w:tblGrid>
        <w:gridCol w:w="568"/>
        <w:gridCol w:w="1984"/>
        <w:gridCol w:w="3261"/>
        <w:gridCol w:w="4394"/>
      </w:tblGrid>
      <w:tr w:rsidR="00624854" w:rsidRPr="005154D4" w14:paraId="064DB720" w14:textId="77777777" w:rsidTr="000A0F32">
        <w:tc>
          <w:tcPr>
            <w:tcW w:w="568" w:type="dxa"/>
          </w:tcPr>
          <w:p w14:paraId="57543B20" w14:textId="77777777" w:rsidR="00624854" w:rsidRPr="005154D4" w:rsidRDefault="00624854" w:rsidP="000A0F32">
            <w:pPr>
              <w:ind w:left="-108" w:right="-108"/>
              <w:jc w:val="center"/>
              <w:rPr>
                <w:rFonts w:ascii="Arial" w:hAnsi="Arial" w:cs="Arial"/>
                <w:sz w:val="24"/>
                <w:szCs w:val="24"/>
                <w:lang w:val="ro-RO"/>
              </w:rPr>
            </w:pPr>
          </w:p>
        </w:tc>
        <w:tc>
          <w:tcPr>
            <w:tcW w:w="1984" w:type="dxa"/>
          </w:tcPr>
          <w:p w14:paraId="556D1F41" w14:textId="77777777" w:rsidR="00624854" w:rsidRPr="005154D4" w:rsidRDefault="00135984" w:rsidP="000A0F32">
            <w:pPr>
              <w:ind w:right="-57"/>
              <w:rPr>
                <w:rFonts w:ascii="Arial" w:hAnsi="Arial" w:cs="Arial"/>
                <w:sz w:val="24"/>
                <w:szCs w:val="24"/>
                <w:lang w:val="ro-RO"/>
              </w:rPr>
            </w:pPr>
            <w:r w:rsidRPr="005154D4">
              <w:rPr>
                <w:rFonts w:ascii="Arial" w:hAnsi="Arial" w:cs="Arial"/>
                <w:sz w:val="24"/>
                <w:szCs w:val="24"/>
                <w:lang w:val="ro-RO"/>
              </w:rPr>
              <w:t>Calificarea</w:t>
            </w:r>
            <w:r w:rsidR="00624854" w:rsidRPr="005154D4">
              <w:rPr>
                <w:rFonts w:ascii="Arial" w:hAnsi="Arial" w:cs="Arial"/>
                <w:sz w:val="24"/>
                <w:szCs w:val="24"/>
                <w:lang w:val="ro-RO"/>
              </w:rPr>
              <w:t xml:space="preserve"> </w:t>
            </w:r>
            <w:r w:rsidRPr="005154D4">
              <w:rPr>
                <w:rFonts w:ascii="Arial" w:hAnsi="Arial" w:cs="Arial"/>
                <w:sz w:val="24"/>
                <w:szCs w:val="24"/>
                <w:lang w:val="ro-RO"/>
              </w:rPr>
              <w:t>P</w:t>
            </w:r>
            <w:r w:rsidR="00624854" w:rsidRPr="005154D4">
              <w:rPr>
                <w:rFonts w:ascii="Arial" w:hAnsi="Arial" w:cs="Arial"/>
                <w:sz w:val="24"/>
                <w:szCs w:val="24"/>
                <w:lang w:val="ro-RO"/>
              </w:rPr>
              <w:t>2</w:t>
            </w:r>
          </w:p>
        </w:tc>
        <w:tc>
          <w:tcPr>
            <w:tcW w:w="3261" w:type="dxa"/>
          </w:tcPr>
          <w:p w14:paraId="5654D847" w14:textId="77777777" w:rsidR="00624854" w:rsidRPr="005154D4" w:rsidRDefault="00624854" w:rsidP="000A0F32">
            <w:pPr>
              <w:ind w:right="-57"/>
              <w:jc w:val="center"/>
              <w:rPr>
                <w:rFonts w:ascii="Arial" w:hAnsi="Arial" w:cs="Arial"/>
                <w:sz w:val="24"/>
                <w:szCs w:val="24"/>
                <w:lang w:val="ro-RO"/>
              </w:rPr>
            </w:pPr>
            <w:r w:rsidRPr="005154D4">
              <w:rPr>
                <w:rFonts w:ascii="Arial" w:hAnsi="Arial" w:cs="Arial"/>
                <w:sz w:val="24"/>
                <w:szCs w:val="24"/>
                <w:lang w:val="ro-RO"/>
              </w:rPr>
              <w:t>Categoria EASA</w:t>
            </w:r>
          </w:p>
        </w:tc>
        <w:tc>
          <w:tcPr>
            <w:tcW w:w="4394" w:type="dxa"/>
          </w:tcPr>
          <w:p w14:paraId="0FFA0991" w14:textId="77777777" w:rsidR="00624854" w:rsidRPr="005154D4" w:rsidRDefault="00624854" w:rsidP="000A0F32">
            <w:pPr>
              <w:ind w:left="176" w:right="-57"/>
              <w:jc w:val="center"/>
              <w:rPr>
                <w:rFonts w:ascii="Arial" w:hAnsi="Arial" w:cs="Arial"/>
                <w:sz w:val="24"/>
                <w:szCs w:val="24"/>
                <w:lang w:val="ro-RO"/>
              </w:rPr>
            </w:pPr>
            <w:r w:rsidRPr="005154D4">
              <w:rPr>
                <w:rFonts w:ascii="Arial" w:hAnsi="Arial" w:cs="Arial"/>
                <w:sz w:val="24"/>
                <w:szCs w:val="24"/>
                <w:lang w:val="ro-RO"/>
              </w:rPr>
              <w:t>Capitol ATA 100</w:t>
            </w:r>
          </w:p>
        </w:tc>
      </w:tr>
      <w:tr w:rsidR="00624854" w:rsidRPr="005154D4" w14:paraId="481621EF" w14:textId="77777777" w:rsidTr="000A0F32">
        <w:tc>
          <w:tcPr>
            <w:tcW w:w="568" w:type="dxa"/>
          </w:tcPr>
          <w:p w14:paraId="6E7709FC" w14:textId="56D5F069" w:rsidR="00624854" w:rsidRPr="005154D4" w:rsidRDefault="00341BCA" w:rsidP="000A0F32">
            <w:pPr>
              <w:ind w:left="-108" w:right="-57"/>
              <w:rPr>
                <w:rFonts w:ascii="Arial" w:hAnsi="Arial" w:cs="Arial"/>
                <w:sz w:val="24"/>
                <w:szCs w:val="24"/>
                <w:lang w:val="ro-RO"/>
              </w:rPr>
            </w:pPr>
            <w:r w:rsidRPr="005154D4">
              <w:rPr>
                <w:rFonts w:ascii="Arial" w:hAnsi="Arial" w:cs="Arial"/>
                <w:sz w:val="24"/>
                <w:szCs w:val="24"/>
                <w:lang w:val="ro-RO"/>
              </w:rPr>
              <w:t>P</w:t>
            </w:r>
            <w:r w:rsidR="00624854" w:rsidRPr="005154D4">
              <w:rPr>
                <w:rFonts w:ascii="Arial" w:hAnsi="Arial" w:cs="Arial"/>
                <w:sz w:val="24"/>
                <w:szCs w:val="24"/>
                <w:lang w:val="ro-RO"/>
              </w:rPr>
              <w:t xml:space="preserve">2.1 </w:t>
            </w:r>
          </w:p>
        </w:tc>
        <w:tc>
          <w:tcPr>
            <w:tcW w:w="1984" w:type="dxa"/>
          </w:tcPr>
          <w:p w14:paraId="67C6EDB3" w14:textId="77777777" w:rsidR="00624854" w:rsidRPr="005154D4" w:rsidRDefault="00624854" w:rsidP="000A0F32">
            <w:pPr>
              <w:spacing w:after="100" w:afterAutospacing="1"/>
              <w:ind w:left="-9" w:right="-57" w:hanging="48"/>
              <w:rPr>
                <w:rFonts w:ascii="Arial" w:hAnsi="Arial" w:cs="Arial"/>
                <w:sz w:val="24"/>
                <w:szCs w:val="24"/>
                <w:lang w:val="ro-RO"/>
              </w:rPr>
            </w:pPr>
            <w:r w:rsidRPr="005154D4">
              <w:rPr>
                <w:rFonts w:ascii="Arial" w:hAnsi="Arial" w:cs="Arial"/>
                <w:sz w:val="24"/>
                <w:szCs w:val="24"/>
                <w:lang w:val="ro-RO"/>
              </w:rPr>
              <w:t>Electromecanice</w:t>
            </w:r>
          </w:p>
        </w:tc>
        <w:tc>
          <w:tcPr>
            <w:tcW w:w="3261" w:type="dxa"/>
          </w:tcPr>
          <w:p w14:paraId="5599CE42" w14:textId="77777777" w:rsidR="00624854" w:rsidRPr="005154D4" w:rsidRDefault="00624854" w:rsidP="000A0F32">
            <w:pPr>
              <w:spacing w:after="100" w:afterAutospacing="1"/>
              <w:ind w:left="-57" w:right="-57"/>
              <w:jc w:val="both"/>
              <w:rPr>
                <w:rFonts w:ascii="Arial" w:hAnsi="Arial" w:cs="Arial"/>
                <w:sz w:val="24"/>
                <w:szCs w:val="24"/>
                <w:lang w:val="ro-RO"/>
              </w:rPr>
            </w:pPr>
            <w:r w:rsidRPr="005154D4">
              <w:rPr>
                <w:rFonts w:ascii="Arial" w:hAnsi="Arial" w:cs="Arial"/>
                <w:sz w:val="24"/>
                <w:szCs w:val="24"/>
                <w:lang w:val="ro-RO"/>
              </w:rPr>
              <w:t xml:space="preserve">C1,C3,C5,C6,C7,C8,C9,C12,C14,C15,C18 </w:t>
            </w:r>
          </w:p>
        </w:tc>
        <w:tc>
          <w:tcPr>
            <w:tcW w:w="4394" w:type="dxa"/>
          </w:tcPr>
          <w:p w14:paraId="088A98D7" w14:textId="02A84435" w:rsidR="00624854" w:rsidRPr="005154D4" w:rsidRDefault="00624854" w:rsidP="000A0F32">
            <w:pPr>
              <w:ind w:left="-53" w:right="-57" w:hanging="4"/>
              <w:jc w:val="both"/>
              <w:rPr>
                <w:rFonts w:ascii="Arial" w:hAnsi="Arial" w:cs="Arial"/>
                <w:sz w:val="24"/>
                <w:szCs w:val="24"/>
                <w:lang w:val="ro-RO"/>
              </w:rPr>
            </w:pPr>
            <w:r w:rsidRPr="005154D4">
              <w:rPr>
                <w:rFonts w:ascii="Arial" w:hAnsi="Arial" w:cs="Arial"/>
                <w:sz w:val="24"/>
                <w:szCs w:val="24"/>
                <w:lang w:val="ro-RO"/>
              </w:rPr>
              <w:t>21,23,24,25,26,27,28,29,30,32,33,35,</w:t>
            </w:r>
            <w:r w:rsidR="00215104" w:rsidRPr="005154D4">
              <w:rPr>
                <w:rFonts w:ascii="Arial" w:hAnsi="Arial" w:cs="Arial"/>
                <w:sz w:val="24"/>
                <w:szCs w:val="24"/>
                <w:lang w:val="ro-RO"/>
              </w:rPr>
              <w:t xml:space="preserve"> </w:t>
            </w:r>
            <w:r w:rsidRPr="005154D4">
              <w:rPr>
                <w:rFonts w:ascii="Arial" w:hAnsi="Arial" w:cs="Arial"/>
                <w:sz w:val="24"/>
                <w:szCs w:val="24"/>
                <w:lang w:val="ro-RO"/>
              </w:rPr>
              <w:t>73,74</w:t>
            </w:r>
          </w:p>
        </w:tc>
      </w:tr>
      <w:tr w:rsidR="00624854" w:rsidRPr="005154D4" w14:paraId="57860E66" w14:textId="77777777" w:rsidTr="000A0F32">
        <w:tc>
          <w:tcPr>
            <w:tcW w:w="568" w:type="dxa"/>
          </w:tcPr>
          <w:p w14:paraId="14209FA6" w14:textId="66E137EB" w:rsidR="00624854" w:rsidRPr="005154D4" w:rsidRDefault="00341BCA" w:rsidP="000A0F32">
            <w:pPr>
              <w:ind w:left="-108" w:right="-57"/>
              <w:rPr>
                <w:rFonts w:ascii="Arial" w:hAnsi="Arial" w:cs="Arial"/>
                <w:sz w:val="24"/>
                <w:szCs w:val="24"/>
                <w:lang w:val="ro-RO"/>
              </w:rPr>
            </w:pPr>
            <w:r w:rsidRPr="005154D4">
              <w:rPr>
                <w:rFonts w:ascii="Arial" w:hAnsi="Arial" w:cs="Arial"/>
                <w:sz w:val="24"/>
                <w:szCs w:val="24"/>
                <w:lang w:val="ro-RO"/>
              </w:rPr>
              <w:t>P</w:t>
            </w:r>
            <w:r w:rsidR="00624854" w:rsidRPr="005154D4">
              <w:rPr>
                <w:rFonts w:ascii="Arial" w:hAnsi="Arial" w:cs="Arial"/>
                <w:sz w:val="24"/>
                <w:szCs w:val="24"/>
                <w:lang w:val="ro-RO"/>
              </w:rPr>
              <w:t xml:space="preserve">2.2 </w:t>
            </w:r>
          </w:p>
        </w:tc>
        <w:tc>
          <w:tcPr>
            <w:tcW w:w="1984" w:type="dxa"/>
          </w:tcPr>
          <w:p w14:paraId="42996445" w14:textId="4C9EC995" w:rsidR="00624854" w:rsidRPr="005154D4" w:rsidRDefault="00624854" w:rsidP="000A0F32">
            <w:pPr>
              <w:spacing w:after="100" w:afterAutospacing="1"/>
              <w:ind w:left="-57" w:right="-57" w:firstLine="43"/>
              <w:rPr>
                <w:rFonts w:ascii="Arial" w:hAnsi="Arial" w:cs="Arial"/>
                <w:sz w:val="24"/>
                <w:szCs w:val="24"/>
                <w:lang w:val="ro-RO"/>
              </w:rPr>
            </w:pPr>
            <w:r w:rsidRPr="005154D4">
              <w:rPr>
                <w:rFonts w:ascii="Arial" w:hAnsi="Arial" w:cs="Arial"/>
                <w:sz w:val="24"/>
                <w:szCs w:val="24"/>
                <w:lang w:val="ro-RO"/>
              </w:rPr>
              <w:t>Avionică/ Elect</w:t>
            </w:r>
            <w:r w:rsidR="00215104" w:rsidRPr="005154D4">
              <w:rPr>
                <w:rFonts w:ascii="Arial" w:hAnsi="Arial" w:cs="Arial"/>
                <w:sz w:val="24"/>
                <w:szCs w:val="24"/>
                <w:lang w:val="ro-RO"/>
              </w:rPr>
              <w:t>r</w:t>
            </w:r>
            <w:r w:rsidRPr="005154D4">
              <w:rPr>
                <w:rFonts w:ascii="Arial" w:hAnsi="Arial" w:cs="Arial"/>
                <w:sz w:val="24"/>
                <w:szCs w:val="24"/>
                <w:lang w:val="ro-RO"/>
              </w:rPr>
              <w:t>onică</w:t>
            </w:r>
          </w:p>
        </w:tc>
        <w:tc>
          <w:tcPr>
            <w:tcW w:w="3261" w:type="dxa"/>
          </w:tcPr>
          <w:p w14:paraId="11A8710D" w14:textId="77777777" w:rsidR="00624854" w:rsidRPr="005154D4" w:rsidRDefault="00624854" w:rsidP="00624854">
            <w:pPr>
              <w:spacing w:after="100" w:afterAutospacing="1"/>
              <w:ind w:left="-57" w:right="-57"/>
              <w:jc w:val="both"/>
              <w:rPr>
                <w:rFonts w:ascii="Arial" w:hAnsi="Arial" w:cs="Arial"/>
                <w:sz w:val="24"/>
                <w:szCs w:val="24"/>
                <w:lang w:val="ro-RO"/>
              </w:rPr>
            </w:pPr>
            <w:r w:rsidRPr="005154D4">
              <w:rPr>
                <w:rFonts w:ascii="Arial" w:hAnsi="Arial" w:cs="Arial"/>
                <w:sz w:val="24"/>
                <w:szCs w:val="24"/>
                <w:lang w:val="ro-RO"/>
              </w:rPr>
              <w:t>C1,C2,C3,C4,C5,C6,C7,C8,C9,C10,C11,C12,C13,C14,</w:t>
            </w:r>
          </w:p>
          <w:p w14:paraId="0605CC3A" w14:textId="4D29834C" w:rsidR="00624854" w:rsidRPr="005154D4" w:rsidRDefault="00624854" w:rsidP="00624854">
            <w:pPr>
              <w:spacing w:after="100" w:afterAutospacing="1"/>
              <w:ind w:left="-57" w:right="-57"/>
              <w:jc w:val="both"/>
              <w:rPr>
                <w:rFonts w:ascii="Arial" w:hAnsi="Arial" w:cs="Arial"/>
                <w:sz w:val="24"/>
                <w:szCs w:val="24"/>
                <w:lang w:val="ro-RO"/>
              </w:rPr>
            </w:pPr>
            <w:r w:rsidRPr="005154D4">
              <w:rPr>
                <w:rFonts w:ascii="Arial" w:hAnsi="Arial" w:cs="Arial"/>
                <w:sz w:val="24"/>
                <w:szCs w:val="24"/>
                <w:lang w:val="ro-RO"/>
              </w:rPr>
              <w:t>C15,C16,C17,C18,C21,C22</w:t>
            </w:r>
          </w:p>
        </w:tc>
        <w:tc>
          <w:tcPr>
            <w:tcW w:w="4394" w:type="dxa"/>
          </w:tcPr>
          <w:p w14:paraId="27789202" w14:textId="3199904A" w:rsidR="00624854" w:rsidRPr="005154D4" w:rsidRDefault="00624854" w:rsidP="00624854">
            <w:pPr>
              <w:ind w:left="-53" w:right="-57" w:hanging="4"/>
              <w:jc w:val="both"/>
              <w:rPr>
                <w:rFonts w:ascii="Arial" w:hAnsi="Arial" w:cs="Arial"/>
                <w:sz w:val="24"/>
                <w:szCs w:val="24"/>
                <w:lang w:val="ro-RO"/>
              </w:rPr>
            </w:pPr>
            <w:r w:rsidRPr="005154D4">
              <w:rPr>
                <w:rFonts w:ascii="Arial" w:hAnsi="Arial" w:cs="Arial"/>
                <w:sz w:val="24"/>
                <w:szCs w:val="24"/>
                <w:lang w:val="ro-RO"/>
              </w:rPr>
              <w:t>21,22,23,24,25,26,27,28,29,30,31,32,</w:t>
            </w:r>
            <w:r w:rsidR="00215104" w:rsidRPr="005154D4">
              <w:rPr>
                <w:rFonts w:ascii="Arial" w:hAnsi="Arial" w:cs="Arial"/>
                <w:sz w:val="24"/>
                <w:szCs w:val="24"/>
                <w:lang w:val="ro-RO"/>
              </w:rPr>
              <w:t xml:space="preserve"> </w:t>
            </w:r>
            <w:r w:rsidRPr="005154D4">
              <w:rPr>
                <w:rFonts w:ascii="Arial" w:hAnsi="Arial" w:cs="Arial"/>
                <w:sz w:val="24"/>
                <w:szCs w:val="24"/>
                <w:lang w:val="ro-RO"/>
              </w:rPr>
              <w:t>34,35,36,37,38,41,45,47,52,61,63,65,</w:t>
            </w:r>
            <w:r w:rsidR="00215104" w:rsidRPr="005154D4">
              <w:rPr>
                <w:rFonts w:ascii="Arial" w:hAnsi="Arial" w:cs="Arial"/>
                <w:sz w:val="24"/>
                <w:szCs w:val="24"/>
                <w:lang w:val="ro-RO"/>
              </w:rPr>
              <w:t xml:space="preserve"> </w:t>
            </w:r>
            <w:r w:rsidRPr="005154D4">
              <w:rPr>
                <w:rFonts w:ascii="Arial" w:hAnsi="Arial" w:cs="Arial"/>
                <w:sz w:val="24"/>
                <w:szCs w:val="24"/>
                <w:lang w:val="ro-RO"/>
              </w:rPr>
              <w:t>66,67,72,73,74,75,76,77,78,79,80,81,</w:t>
            </w:r>
            <w:r w:rsidR="00215104" w:rsidRPr="005154D4">
              <w:rPr>
                <w:rFonts w:ascii="Arial" w:hAnsi="Arial" w:cs="Arial"/>
                <w:sz w:val="24"/>
                <w:szCs w:val="24"/>
                <w:lang w:val="ro-RO"/>
              </w:rPr>
              <w:t xml:space="preserve"> </w:t>
            </w:r>
            <w:r w:rsidRPr="005154D4">
              <w:rPr>
                <w:rFonts w:ascii="Arial" w:hAnsi="Arial" w:cs="Arial"/>
                <w:sz w:val="24"/>
                <w:szCs w:val="24"/>
                <w:lang w:val="ro-RO"/>
              </w:rPr>
              <w:t>82,83,84</w:t>
            </w:r>
          </w:p>
        </w:tc>
      </w:tr>
      <w:tr w:rsidR="00624854" w:rsidRPr="005154D4" w14:paraId="4DA839E8" w14:textId="77777777" w:rsidTr="000A0F32">
        <w:tc>
          <w:tcPr>
            <w:tcW w:w="568" w:type="dxa"/>
          </w:tcPr>
          <w:p w14:paraId="4CE33752" w14:textId="368E221D" w:rsidR="00624854" w:rsidRPr="005154D4" w:rsidRDefault="00341BCA" w:rsidP="000A0F32">
            <w:pPr>
              <w:ind w:left="-108" w:right="-57"/>
              <w:rPr>
                <w:rFonts w:ascii="Arial" w:hAnsi="Arial" w:cs="Arial"/>
                <w:sz w:val="24"/>
                <w:szCs w:val="24"/>
                <w:lang w:val="ro-RO"/>
              </w:rPr>
            </w:pPr>
            <w:r w:rsidRPr="005154D4">
              <w:rPr>
                <w:rFonts w:ascii="Arial" w:hAnsi="Arial" w:cs="Arial"/>
                <w:sz w:val="24"/>
                <w:szCs w:val="24"/>
                <w:lang w:val="ro-RO"/>
              </w:rPr>
              <w:t>P</w:t>
            </w:r>
            <w:r w:rsidR="00624854" w:rsidRPr="005154D4">
              <w:rPr>
                <w:rFonts w:ascii="Arial" w:hAnsi="Arial" w:cs="Arial"/>
                <w:sz w:val="24"/>
                <w:szCs w:val="24"/>
                <w:lang w:val="ro-RO"/>
              </w:rPr>
              <w:t>2.3</w:t>
            </w:r>
          </w:p>
        </w:tc>
        <w:tc>
          <w:tcPr>
            <w:tcW w:w="1984" w:type="dxa"/>
          </w:tcPr>
          <w:p w14:paraId="43CE1D94" w14:textId="77777777" w:rsidR="00624854" w:rsidRPr="005154D4" w:rsidRDefault="00624854" w:rsidP="000A0F32">
            <w:pPr>
              <w:spacing w:after="100" w:afterAutospacing="1"/>
              <w:ind w:right="-57" w:hanging="57"/>
              <w:rPr>
                <w:rFonts w:ascii="Arial" w:hAnsi="Arial" w:cs="Arial"/>
                <w:sz w:val="24"/>
                <w:szCs w:val="24"/>
                <w:lang w:val="ro-RO"/>
              </w:rPr>
            </w:pPr>
            <w:r w:rsidRPr="005154D4">
              <w:rPr>
                <w:rFonts w:ascii="Arial" w:hAnsi="Arial" w:cs="Arial"/>
                <w:sz w:val="24"/>
                <w:szCs w:val="24"/>
                <w:lang w:val="ro-RO"/>
              </w:rPr>
              <w:t>Radio/ Navigație</w:t>
            </w:r>
          </w:p>
        </w:tc>
        <w:tc>
          <w:tcPr>
            <w:tcW w:w="3261" w:type="dxa"/>
          </w:tcPr>
          <w:p w14:paraId="555199F8" w14:textId="77777777" w:rsidR="00624854" w:rsidRPr="005154D4" w:rsidRDefault="00624854" w:rsidP="000A0F32">
            <w:pPr>
              <w:spacing w:after="100" w:afterAutospacing="1"/>
              <w:ind w:left="-57" w:right="-57"/>
              <w:jc w:val="both"/>
              <w:rPr>
                <w:rFonts w:ascii="Arial" w:hAnsi="Arial" w:cs="Arial"/>
                <w:sz w:val="24"/>
                <w:szCs w:val="24"/>
                <w:lang w:val="ro-RO"/>
              </w:rPr>
            </w:pPr>
            <w:r w:rsidRPr="005154D4">
              <w:rPr>
                <w:rFonts w:ascii="Arial" w:hAnsi="Arial" w:cs="Arial"/>
                <w:sz w:val="24"/>
                <w:szCs w:val="24"/>
                <w:lang w:val="ro-RO"/>
              </w:rPr>
              <w:t>C3</w:t>
            </w:r>
          </w:p>
        </w:tc>
        <w:tc>
          <w:tcPr>
            <w:tcW w:w="4394" w:type="dxa"/>
          </w:tcPr>
          <w:p w14:paraId="368CABD1" w14:textId="77777777" w:rsidR="00624854" w:rsidRPr="005154D4" w:rsidRDefault="00624854" w:rsidP="000A0F32">
            <w:pPr>
              <w:ind w:right="-57" w:hanging="4"/>
              <w:jc w:val="both"/>
              <w:rPr>
                <w:rFonts w:ascii="Arial" w:hAnsi="Arial" w:cs="Arial"/>
                <w:sz w:val="24"/>
                <w:szCs w:val="24"/>
                <w:lang w:val="ro-RO"/>
              </w:rPr>
            </w:pPr>
            <w:r w:rsidRPr="005154D4">
              <w:rPr>
                <w:rFonts w:ascii="Arial" w:hAnsi="Arial" w:cs="Arial"/>
                <w:sz w:val="24"/>
                <w:szCs w:val="24"/>
                <w:lang w:val="ro-RO"/>
              </w:rPr>
              <w:t>23,34</w:t>
            </w:r>
          </w:p>
        </w:tc>
      </w:tr>
    </w:tbl>
    <w:p w14:paraId="49C24FF9" w14:textId="77777777" w:rsidR="00624854" w:rsidRPr="005154D4" w:rsidRDefault="00624854" w:rsidP="00624854">
      <w:pPr>
        <w:spacing w:after="120" w:line="240" w:lineRule="auto"/>
        <w:jc w:val="both"/>
        <w:rPr>
          <w:rFonts w:ascii="Arial" w:hAnsi="Arial" w:cs="Arial"/>
          <w:b/>
          <w:sz w:val="24"/>
          <w:szCs w:val="24"/>
          <w:lang w:val="ro-RO"/>
        </w:rPr>
      </w:pPr>
    </w:p>
    <w:p w14:paraId="3E82E35E" w14:textId="77777777" w:rsidR="00624854" w:rsidRPr="005154D4" w:rsidRDefault="00624854" w:rsidP="00624854">
      <w:pPr>
        <w:rPr>
          <w:rFonts w:ascii="Arial" w:hAnsi="Arial" w:cs="Arial"/>
          <w:sz w:val="24"/>
          <w:szCs w:val="24"/>
          <w:lang w:val="ro-RO"/>
        </w:rPr>
      </w:pPr>
    </w:p>
    <w:p w14:paraId="3E5953CE" w14:textId="77777777" w:rsidR="00624854" w:rsidRPr="005154D4" w:rsidRDefault="00624854" w:rsidP="00624854">
      <w:pPr>
        <w:rPr>
          <w:rFonts w:ascii="Arial" w:hAnsi="Arial" w:cs="Arial"/>
          <w:sz w:val="24"/>
          <w:szCs w:val="24"/>
          <w:lang w:val="ro-RO"/>
        </w:rPr>
      </w:pPr>
    </w:p>
    <w:p w14:paraId="03F0EAB2" w14:textId="77777777" w:rsidR="00624854" w:rsidRPr="005154D4" w:rsidRDefault="00624854" w:rsidP="00624854">
      <w:pPr>
        <w:rPr>
          <w:rFonts w:ascii="Arial" w:hAnsi="Arial" w:cs="Arial"/>
          <w:sz w:val="24"/>
          <w:szCs w:val="24"/>
          <w:lang w:val="ro-RO"/>
        </w:rPr>
      </w:pPr>
    </w:p>
    <w:p w14:paraId="671335FE" w14:textId="77777777" w:rsidR="00A839A3" w:rsidRPr="005154D4" w:rsidRDefault="00A839A3" w:rsidP="00624854">
      <w:pPr>
        <w:rPr>
          <w:rFonts w:ascii="Arial" w:hAnsi="Arial" w:cs="Arial"/>
          <w:lang w:val="ro-RO"/>
        </w:rPr>
        <w:sectPr w:rsidR="00A839A3" w:rsidRPr="005154D4" w:rsidSect="00CD144C">
          <w:footerReference w:type="default" r:id="rId8"/>
          <w:pgSz w:w="11907" w:h="16839" w:code="9"/>
          <w:pgMar w:top="990" w:right="851" w:bottom="1170" w:left="1418" w:header="720" w:footer="564" w:gutter="0"/>
          <w:pgNumType w:fmt="lowerRoman"/>
          <w:cols w:space="720"/>
          <w:docGrid w:linePitch="360"/>
        </w:sectPr>
      </w:pPr>
    </w:p>
    <w:p w14:paraId="7BEF2FB8" w14:textId="3846AC44" w:rsidR="00A839A3" w:rsidRPr="003214D8" w:rsidRDefault="00A839A3" w:rsidP="00A839A3">
      <w:pPr>
        <w:rPr>
          <w:rFonts w:ascii="Arial" w:hAnsi="Arial" w:cs="Arial"/>
          <w:b/>
          <w:sz w:val="24"/>
          <w:szCs w:val="24"/>
          <w:lang w:val="ro-RO"/>
        </w:rPr>
      </w:pPr>
      <w:r w:rsidRPr="003214D8">
        <w:rPr>
          <w:rFonts w:ascii="Arial" w:hAnsi="Arial" w:cs="Arial"/>
          <w:b/>
          <w:sz w:val="24"/>
          <w:szCs w:val="24"/>
          <w:lang w:val="ro-RO"/>
        </w:rPr>
        <w:lastRenderedPageBreak/>
        <w:t xml:space="preserve">ANEXA II </w:t>
      </w:r>
    </w:p>
    <w:p w14:paraId="22069677" w14:textId="6E53728D" w:rsidR="00A839A3" w:rsidRPr="003214D8" w:rsidRDefault="00A839A3" w:rsidP="00A839A3">
      <w:pPr>
        <w:rPr>
          <w:rFonts w:ascii="Arial" w:hAnsi="Arial" w:cs="Arial"/>
          <w:b/>
          <w:sz w:val="24"/>
          <w:szCs w:val="24"/>
          <w:lang w:val="ro-RO"/>
        </w:rPr>
      </w:pPr>
      <w:r w:rsidRPr="003214D8">
        <w:rPr>
          <w:rFonts w:ascii="Arial" w:hAnsi="Arial" w:cs="Arial"/>
          <w:b/>
          <w:sz w:val="24"/>
          <w:szCs w:val="24"/>
          <w:lang w:val="ro-RO"/>
        </w:rPr>
        <w:t>T</w:t>
      </w:r>
      <w:r w:rsidR="003650EA">
        <w:rPr>
          <w:rFonts w:ascii="Arial" w:hAnsi="Arial" w:cs="Arial"/>
          <w:b/>
          <w:sz w:val="24"/>
          <w:szCs w:val="24"/>
          <w:lang w:val="ro-RO"/>
        </w:rPr>
        <w:t>ematica</w:t>
      </w:r>
      <w:r w:rsidRPr="003214D8">
        <w:rPr>
          <w:rFonts w:ascii="Arial" w:hAnsi="Arial" w:cs="Arial"/>
          <w:b/>
          <w:sz w:val="24"/>
          <w:szCs w:val="24"/>
          <w:lang w:val="ro-RO"/>
        </w:rPr>
        <w:t xml:space="preserve"> </w:t>
      </w:r>
      <w:r w:rsidR="003650EA">
        <w:rPr>
          <w:rFonts w:ascii="Arial" w:hAnsi="Arial" w:cs="Arial"/>
          <w:b/>
          <w:sz w:val="24"/>
          <w:szCs w:val="24"/>
          <w:lang w:val="ro-RO"/>
        </w:rPr>
        <w:t>de</w:t>
      </w:r>
      <w:r w:rsidRPr="003214D8">
        <w:rPr>
          <w:rFonts w:ascii="Arial" w:hAnsi="Arial" w:cs="Arial"/>
          <w:b/>
          <w:sz w:val="24"/>
          <w:szCs w:val="24"/>
          <w:lang w:val="ro-RO"/>
        </w:rPr>
        <w:t xml:space="preserve"> </w:t>
      </w:r>
      <w:r w:rsidR="003650EA">
        <w:rPr>
          <w:rFonts w:ascii="Arial" w:hAnsi="Arial" w:cs="Arial"/>
          <w:b/>
          <w:sz w:val="24"/>
          <w:szCs w:val="24"/>
          <w:lang w:val="ro-RO"/>
        </w:rPr>
        <w:t>examinare</w:t>
      </w:r>
    </w:p>
    <w:p w14:paraId="17DB6C08" w14:textId="77777777" w:rsidR="00A839A3" w:rsidRPr="005154D4" w:rsidRDefault="00A839A3" w:rsidP="00A839A3">
      <w:pPr>
        <w:rPr>
          <w:rFonts w:ascii="Arial" w:hAnsi="Arial" w:cs="Arial"/>
          <w:b/>
          <w:lang w:val="ro-RO"/>
        </w:rPr>
      </w:pPr>
    </w:p>
    <w:p w14:paraId="0D7B6398" w14:textId="792A2534" w:rsidR="00A839A3" w:rsidRPr="005154D4" w:rsidRDefault="00A839A3" w:rsidP="00A839A3">
      <w:pPr>
        <w:jc w:val="both"/>
        <w:rPr>
          <w:rStyle w:val="hps"/>
          <w:rFonts w:ascii="Arial" w:hAnsi="Arial" w:cs="Arial"/>
          <w:lang w:val="ro-RO"/>
        </w:rPr>
      </w:pPr>
      <w:r w:rsidRPr="005154D4">
        <w:rPr>
          <w:rStyle w:val="hps"/>
          <w:rFonts w:ascii="Arial" w:hAnsi="Arial" w:cs="Arial"/>
          <w:sz w:val="24"/>
          <w:szCs w:val="24"/>
          <w:lang w:val="ro-RO"/>
        </w:rPr>
        <w:t>Modularizare - Calificare pe subiecte de bază pentru fiecare tip de licență de întreținere a motoarelor sau componentelor trebuie să fie în conformitate cu următoarea matrice, în cazul în care subiectele aplicabile sunt indicate printr-un "X".</w:t>
      </w:r>
    </w:p>
    <w:p w14:paraId="0708149E" w14:textId="77777777" w:rsidR="00A839A3" w:rsidRPr="005154D4" w:rsidRDefault="00A839A3" w:rsidP="00A839A3">
      <w:pPr>
        <w:rPr>
          <w:rFonts w:ascii="Arial" w:hAnsi="Arial" w:cs="Arial"/>
          <w:b/>
          <w:lang w:val="ro-RO"/>
        </w:rPr>
      </w:pPr>
    </w:p>
    <w:tbl>
      <w:tblPr>
        <w:tblpPr w:leftFromText="180" w:rightFromText="180" w:horzAnchor="margin" w:tblpXSpec="center" w:tblpY="1147"/>
        <w:tblW w:w="15459" w:type="dxa"/>
        <w:tblLayout w:type="fixed"/>
        <w:tblLook w:val="04A0" w:firstRow="1" w:lastRow="0" w:firstColumn="1" w:lastColumn="0" w:noHBand="0" w:noVBand="1"/>
      </w:tblPr>
      <w:tblGrid>
        <w:gridCol w:w="2744"/>
        <w:gridCol w:w="578"/>
        <w:gridCol w:w="384"/>
        <w:gridCol w:w="537"/>
        <w:gridCol w:w="993"/>
        <w:gridCol w:w="850"/>
        <w:gridCol w:w="992"/>
        <w:gridCol w:w="993"/>
        <w:gridCol w:w="855"/>
        <w:gridCol w:w="997"/>
        <w:gridCol w:w="851"/>
        <w:gridCol w:w="992"/>
        <w:gridCol w:w="851"/>
        <w:gridCol w:w="992"/>
        <w:gridCol w:w="992"/>
        <w:gridCol w:w="858"/>
      </w:tblGrid>
      <w:tr w:rsidR="00A839A3" w:rsidRPr="005154D4" w14:paraId="3581A621" w14:textId="77777777" w:rsidTr="00325DD2">
        <w:trPr>
          <w:trHeight w:val="240"/>
        </w:trPr>
        <w:tc>
          <w:tcPr>
            <w:tcW w:w="2744" w:type="dxa"/>
            <w:tcBorders>
              <w:top w:val="nil"/>
              <w:left w:val="nil"/>
              <w:bottom w:val="nil"/>
              <w:right w:val="nil"/>
            </w:tcBorders>
            <w:shd w:val="clear" w:color="auto" w:fill="auto"/>
            <w:vAlign w:val="bottom"/>
            <w:hideMark/>
          </w:tcPr>
          <w:p w14:paraId="71C70701" w14:textId="77777777" w:rsidR="00A839A3" w:rsidRPr="005154D4" w:rsidRDefault="00A839A3" w:rsidP="00325DD2">
            <w:pPr>
              <w:spacing w:after="0" w:line="240" w:lineRule="auto"/>
              <w:jc w:val="center"/>
              <w:rPr>
                <w:rFonts w:ascii="Arial" w:hAnsi="Arial" w:cs="Arial"/>
                <w:sz w:val="20"/>
                <w:szCs w:val="20"/>
                <w:lang w:val="ro-RO" w:eastAsia="ro-RO"/>
              </w:rPr>
            </w:pPr>
          </w:p>
        </w:tc>
        <w:tc>
          <w:tcPr>
            <w:tcW w:w="57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7B649EE8"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MODUL</w:t>
            </w:r>
          </w:p>
        </w:tc>
        <w:tc>
          <w:tcPr>
            <w:tcW w:w="384" w:type="dxa"/>
            <w:tcBorders>
              <w:top w:val="single" w:sz="4" w:space="0" w:color="auto"/>
              <w:left w:val="nil"/>
              <w:bottom w:val="single" w:sz="4" w:space="0" w:color="auto"/>
              <w:right w:val="nil"/>
            </w:tcBorders>
          </w:tcPr>
          <w:p w14:paraId="5E3119B3" w14:textId="77777777" w:rsidR="00A839A3" w:rsidRPr="005154D4" w:rsidRDefault="00A839A3" w:rsidP="00325DD2">
            <w:pPr>
              <w:spacing w:after="0" w:line="240" w:lineRule="auto"/>
              <w:jc w:val="center"/>
              <w:rPr>
                <w:rFonts w:ascii="Arial" w:hAnsi="Arial" w:cs="Arial"/>
                <w:sz w:val="20"/>
                <w:szCs w:val="20"/>
                <w:lang w:val="ro-RO" w:eastAsia="ro-RO"/>
              </w:rPr>
            </w:pPr>
          </w:p>
        </w:tc>
        <w:tc>
          <w:tcPr>
            <w:tcW w:w="1530" w:type="dxa"/>
            <w:gridSpan w:val="2"/>
            <w:tcBorders>
              <w:top w:val="single" w:sz="4" w:space="0" w:color="auto"/>
              <w:left w:val="nil"/>
              <w:bottom w:val="single" w:sz="4" w:space="0" w:color="auto"/>
              <w:right w:val="single" w:sz="4" w:space="0" w:color="auto"/>
            </w:tcBorders>
          </w:tcPr>
          <w:p w14:paraId="1CB3C5C4"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A- Avion</w:t>
            </w:r>
          </w:p>
        </w:tc>
        <w:tc>
          <w:tcPr>
            <w:tcW w:w="2835" w:type="dxa"/>
            <w:gridSpan w:val="3"/>
            <w:tcBorders>
              <w:top w:val="single" w:sz="4" w:space="0" w:color="auto"/>
              <w:left w:val="single" w:sz="4" w:space="0" w:color="auto"/>
              <w:bottom w:val="single" w:sz="4" w:space="0" w:color="auto"/>
              <w:right w:val="single" w:sz="4" w:space="0" w:color="auto"/>
            </w:tcBorders>
          </w:tcPr>
          <w:p w14:paraId="37B6AC99"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M - MOTOR</w:t>
            </w:r>
          </w:p>
        </w:tc>
        <w:tc>
          <w:tcPr>
            <w:tcW w:w="855" w:type="dxa"/>
            <w:tcBorders>
              <w:top w:val="single" w:sz="4" w:space="0" w:color="auto"/>
              <w:left w:val="single" w:sz="4" w:space="0" w:color="auto"/>
              <w:bottom w:val="single" w:sz="4" w:space="0" w:color="auto"/>
              <w:right w:val="nil"/>
            </w:tcBorders>
            <w:shd w:val="clear" w:color="auto" w:fill="auto"/>
            <w:noWrap/>
            <w:vAlign w:val="center"/>
            <w:hideMark/>
          </w:tcPr>
          <w:p w14:paraId="76082C7D" w14:textId="77777777" w:rsidR="00A839A3" w:rsidRPr="005154D4" w:rsidRDefault="00A839A3" w:rsidP="00325DD2">
            <w:pPr>
              <w:spacing w:after="0" w:line="240" w:lineRule="auto"/>
              <w:jc w:val="center"/>
              <w:rPr>
                <w:rFonts w:ascii="Arial" w:hAnsi="Arial" w:cs="Arial"/>
                <w:sz w:val="18"/>
                <w:szCs w:val="18"/>
                <w:lang w:val="ro-RO" w:eastAsia="ro-RO"/>
              </w:rPr>
            </w:pPr>
            <w:r w:rsidRPr="005154D4">
              <w:rPr>
                <w:rFonts w:ascii="Arial" w:hAnsi="Arial" w:cs="Arial"/>
                <w:sz w:val="18"/>
                <w:szCs w:val="18"/>
                <w:lang w:val="ro-RO" w:eastAsia="ro-RO"/>
              </w:rPr>
              <w:t>E- Elice</w:t>
            </w:r>
          </w:p>
        </w:tc>
        <w:tc>
          <w:tcPr>
            <w:tcW w:w="65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9FBF7B"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P - COMPONENTE</w:t>
            </w:r>
          </w:p>
        </w:tc>
      </w:tr>
      <w:tr w:rsidR="00A839A3" w:rsidRPr="005154D4" w14:paraId="0AE09C62" w14:textId="77777777" w:rsidTr="00325DD2">
        <w:trPr>
          <w:trHeight w:val="240"/>
        </w:trPr>
        <w:tc>
          <w:tcPr>
            <w:tcW w:w="2744" w:type="dxa"/>
            <w:tcBorders>
              <w:top w:val="nil"/>
              <w:left w:val="nil"/>
              <w:bottom w:val="nil"/>
              <w:right w:val="nil"/>
            </w:tcBorders>
            <w:shd w:val="clear" w:color="auto" w:fill="auto"/>
            <w:vAlign w:val="bottom"/>
            <w:hideMark/>
          </w:tcPr>
          <w:p w14:paraId="49CF0EAA" w14:textId="77777777" w:rsidR="00A839A3" w:rsidRPr="005154D4" w:rsidRDefault="00A839A3" w:rsidP="00325DD2">
            <w:pPr>
              <w:spacing w:after="0" w:line="240" w:lineRule="auto"/>
              <w:jc w:val="center"/>
              <w:rPr>
                <w:rFonts w:ascii="Arial" w:hAnsi="Arial" w:cs="Arial"/>
                <w:sz w:val="20"/>
                <w:szCs w:val="20"/>
                <w:lang w:val="ro-RO" w:eastAsia="ro-RO"/>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14:paraId="27725EF5" w14:textId="77777777" w:rsidR="00A839A3" w:rsidRPr="005154D4" w:rsidRDefault="00A839A3" w:rsidP="00325DD2">
            <w:pPr>
              <w:spacing w:after="0" w:line="240" w:lineRule="auto"/>
              <w:rPr>
                <w:rFonts w:ascii="Arial" w:hAnsi="Arial" w:cs="Arial"/>
                <w:sz w:val="20"/>
                <w:szCs w:val="20"/>
                <w:lang w:val="ro-RO" w:eastAsia="ro-RO"/>
              </w:rPr>
            </w:pPr>
          </w:p>
        </w:tc>
        <w:tc>
          <w:tcPr>
            <w:tcW w:w="921" w:type="dxa"/>
            <w:gridSpan w:val="2"/>
            <w:tcBorders>
              <w:top w:val="single" w:sz="4" w:space="0" w:color="auto"/>
              <w:left w:val="nil"/>
              <w:bottom w:val="single" w:sz="4" w:space="0" w:color="auto"/>
              <w:right w:val="single" w:sz="4" w:space="0" w:color="auto"/>
            </w:tcBorders>
          </w:tcPr>
          <w:p w14:paraId="69B1B69E"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B.1</w:t>
            </w:r>
          </w:p>
        </w:tc>
        <w:tc>
          <w:tcPr>
            <w:tcW w:w="993" w:type="dxa"/>
            <w:tcBorders>
              <w:top w:val="single" w:sz="4" w:space="0" w:color="auto"/>
              <w:left w:val="nil"/>
              <w:bottom w:val="single" w:sz="4" w:space="0" w:color="auto"/>
              <w:right w:val="single" w:sz="4" w:space="0" w:color="auto"/>
            </w:tcBorders>
            <w:vAlign w:val="center"/>
          </w:tcPr>
          <w:p w14:paraId="61B7AE87"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B.2</w:t>
            </w:r>
          </w:p>
        </w:tc>
        <w:tc>
          <w:tcPr>
            <w:tcW w:w="850" w:type="dxa"/>
            <w:tcBorders>
              <w:top w:val="single" w:sz="4" w:space="0" w:color="auto"/>
              <w:left w:val="single" w:sz="4" w:space="0" w:color="auto"/>
              <w:bottom w:val="single" w:sz="4" w:space="0" w:color="auto"/>
              <w:right w:val="single" w:sz="4" w:space="0" w:color="auto"/>
            </w:tcBorders>
          </w:tcPr>
          <w:p w14:paraId="5EAF56CB"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M.1</w:t>
            </w:r>
          </w:p>
        </w:tc>
        <w:tc>
          <w:tcPr>
            <w:tcW w:w="992" w:type="dxa"/>
            <w:tcBorders>
              <w:top w:val="single" w:sz="4" w:space="0" w:color="auto"/>
              <w:left w:val="single" w:sz="4" w:space="0" w:color="auto"/>
              <w:bottom w:val="single" w:sz="4" w:space="0" w:color="auto"/>
              <w:right w:val="single" w:sz="4" w:space="0" w:color="auto"/>
            </w:tcBorders>
          </w:tcPr>
          <w:p w14:paraId="07A19D37"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M.2</w:t>
            </w:r>
          </w:p>
        </w:tc>
        <w:tc>
          <w:tcPr>
            <w:tcW w:w="993" w:type="dxa"/>
            <w:tcBorders>
              <w:top w:val="single" w:sz="4" w:space="0" w:color="auto"/>
              <w:left w:val="single" w:sz="4" w:space="0" w:color="auto"/>
              <w:bottom w:val="single" w:sz="4" w:space="0" w:color="auto"/>
              <w:right w:val="single" w:sz="4" w:space="0" w:color="auto"/>
            </w:tcBorders>
          </w:tcPr>
          <w:p w14:paraId="5E18F6EF"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M.3</w:t>
            </w:r>
          </w:p>
        </w:tc>
        <w:tc>
          <w:tcPr>
            <w:tcW w:w="855" w:type="dxa"/>
            <w:tcBorders>
              <w:top w:val="nil"/>
              <w:left w:val="single" w:sz="4" w:space="0" w:color="auto"/>
              <w:bottom w:val="single" w:sz="4" w:space="0" w:color="auto"/>
              <w:right w:val="single" w:sz="4" w:space="0" w:color="auto"/>
            </w:tcBorders>
            <w:shd w:val="clear" w:color="auto" w:fill="auto"/>
            <w:noWrap/>
            <w:vAlign w:val="center"/>
          </w:tcPr>
          <w:p w14:paraId="7EC61240"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E</w:t>
            </w:r>
          </w:p>
        </w:tc>
        <w:tc>
          <w:tcPr>
            <w:tcW w:w="997" w:type="dxa"/>
            <w:tcBorders>
              <w:top w:val="nil"/>
              <w:left w:val="nil"/>
              <w:bottom w:val="single" w:sz="4" w:space="0" w:color="auto"/>
              <w:right w:val="single" w:sz="4" w:space="0" w:color="auto"/>
            </w:tcBorders>
            <w:shd w:val="clear" w:color="auto" w:fill="auto"/>
            <w:vAlign w:val="center"/>
          </w:tcPr>
          <w:p w14:paraId="0FB722E1"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P.1.1</w:t>
            </w:r>
          </w:p>
        </w:tc>
        <w:tc>
          <w:tcPr>
            <w:tcW w:w="851" w:type="dxa"/>
            <w:tcBorders>
              <w:top w:val="nil"/>
              <w:left w:val="nil"/>
              <w:bottom w:val="single" w:sz="4" w:space="0" w:color="auto"/>
              <w:right w:val="single" w:sz="4" w:space="0" w:color="auto"/>
            </w:tcBorders>
            <w:shd w:val="clear" w:color="auto" w:fill="auto"/>
            <w:noWrap/>
            <w:vAlign w:val="center"/>
            <w:hideMark/>
          </w:tcPr>
          <w:p w14:paraId="7FC1CE80"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P.1.2</w:t>
            </w:r>
          </w:p>
        </w:tc>
        <w:tc>
          <w:tcPr>
            <w:tcW w:w="992" w:type="dxa"/>
            <w:tcBorders>
              <w:top w:val="nil"/>
              <w:left w:val="nil"/>
              <w:bottom w:val="single" w:sz="4" w:space="0" w:color="auto"/>
              <w:right w:val="single" w:sz="4" w:space="0" w:color="auto"/>
            </w:tcBorders>
            <w:shd w:val="clear" w:color="auto" w:fill="auto"/>
            <w:noWrap/>
            <w:vAlign w:val="center"/>
            <w:hideMark/>
          </w:tcPr>
          <w:p w14:paraId="491C109E"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P.1.3</w:t>
            </w:r>
          </w:p>
        </w:tc>
        <w:tc>
          <w:tcPr>
            <w:tcW w:w="851" w:type="dxa"/>
            <w:tcBorders>
              <w:top w:val="nil"/>
              <w:left w:val="nil"/>
              <w:bottom w:val="single" w:sz="4" w:space="0" w:color="auto"/>
              <w:right w:val="single" w:sz="4" w:space="0" w:color="auto"/>
            </w:tcBorders>
            <w:shd w:val="clear" w:color="auto" w:fill="auto"/>
            <w:noWrap/>
            <w:vAlign w:val="center"/>
            <w:hideMark/>
          </w:tcPr>
          <w:p w14:paraId="54B64AA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P.1.4</w:t>
            </w:r>
          </w:p>
        </w:tc>
        <w:tc>
          <w:tcPr>
            <w:tcW w:w="992" w:type="dxa"/>
            <w:tcBorders>
              <w:top w:val="nil"/>
              <w:left w:val="nil"/>
              <w:bottom w:val="single" w:sz="4" w:space="0" w:color="auto"/>
              <w:right w:val="single" w:sz="4" w:space="0" w:color="auto"/>
            </w:tcBorders>
            <w:shd w:val="clear" w:color="auto" w:fill="auto"/>
            <w:noWrap/>
            <w:vAlign w:val="center"/>
            <w:hideMark/>
          </w:tcPr>
          <w:p w14:paraId="705AA68E"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P.2.1</w:t>
            </w:r>
          </w:p>
        </w:tc>
        <w:tc>
          <w:tcPr>
            <w:tcW w:w="992" w:type="dxa"/>
            <w:tcBorders>
              <w:top w:val="nil"/>
              <w:left w:val="nil"/>
              <w:bottom w:val="single" w:sz="4" w:space="0" w:color="auto"/>
              <w:right w:val="single" w:sz="4" w:space="0" w:color="auto"/>
            </w:tcBorders>
            <w:shd w:val="clear" w:color="auto" w:fill="auto"/>
            <w:noWrap/>
            <w:vAlign w:val="center"/>
            <w:hideMark/>
          </w:tcPr>
          <w:p w14:paraId="60B49723"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P.2.2</w:t>
            </w:r>
          </w:p>
        </w:tc>
        <w:tc>
          <w:tcPr>
            <w:tcW w:w="858" w:type="dxa"/>
            <w:tcBorders>
              <w:top w:val="nil"/>
              <w:left w:val="nil"/>
              <w:bottom w:val="single" w:sz="4" w:space="0" w:color="auto"/>
              <w:right w:val="single" w:sz="4" w:space="0" w:color="auto"/>
            </w:tcBorders>
            <w:shd w:val="clear" w:color="auto" w:fill="auto"/>
            <w:noWrap/>
            <w:vAlign w:val="center"/>
            <w:hideMark/>
          </w:tcPr>
          <w:p w14:paraId="0B16F5CE"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P.2.3</w:t>
            </w:r>
          </w:p>
        </w:tc>
      </w:tr>
      <w:tr w:rsidR="00A839A3" w:rsidRPr="005154D4" w14:paraId="5AF56D6D" w14:textId="77777777" w:rsidTr="00325DD2">
        <w:trPr>
          <w:trHeight w:val="1815"/>
        </w:trPr>
        <w:tc>
          <w:tcPr>
            <w:tcW w:w="2744" w:type="dxa"/>
            <w:tcBorders>
              <w:top w:val="nil"/>
              <w:left w:val="nil"/>
              <w:bottom w:val="nil"/>
              <w:right w:val="nil"/>
            </w:tcBorders>
            <w:shd w:val="clear" w:color="auto" w:fill="auto"/>
            <w:vAlign w:val="bottom"/>
            <w:hideMark/>
          </w:tcPr>
          <w:p w14:paraId="65DC0615" w14:textId="77777777" w:rsidR="00A839A3" w:rsidRPr="005154D4" w:rsidRDefault="00A839A3" w:rsidP="00325DD2">
            <w:pPr>
              <w:spacing w:after="0" w:line="240" w:lineRule="auto"/>
              <w:jc w:val="center"/>
              <w:rPr>
                <w:rFonts w:ascii="Arial" w:hAnsi="Arial" w:cs="Arial"/>
                <w:sz w:val="20"/>
                <w:szCs w:val="20"/>
                <w:lang w:val="ro-RO" w:eastAsia="ro-RO"/>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14:paraId="44E25375" w14:textId="77777777" w:rsidR="00A839A3" w:rsidRPr="005154D4" w:rsidRDefault="00A839A3" w:rsidP="00325DD2">
            <w:pPr>
              <w:spacing w:after="0" w:line="240" w:lineRule="auto"/>
              <w:rPr>
                <w:rFonts w:ascii="Arial" w:hAnsi="Arial" w:cs="Arial"/>
                <w:sz w:val="20"/>
                <w:szCs w:val="20"/>
                <w:lang w:val="ro-RO" w:eastAsia="ro-RO"/>
              </w:rPr>
            </w:pPr>
          </w:p>
        </w:tc>
        <w:tc>
          <w:tcPr>
            <w:tcW w:w="921" w:type="dxa"/>
            <w:gridSpan w:val="2"/>
            <w:tcBorders>
              <w:top w:val="single" w:sz="4" w:space="0" w:color="auto"/>
              <w:left w:val="nil"/>
              <w:bottom w:val="single" w:sz="4" w:space="0" w:color="auto"/>
              <w:right w:val="single" w:sz="4" w:space="0" w:color="auto"/>
            </w:tcBorders>
            <w:textDirection w:val="btLr"/>
          </w:tcPr>
          <w:p w14:paraId="39A884B3"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Structură, motor elice</w:t>
            </w:r>
          </w:p>
        </w:tc>
        <w:tc>
          <w:tcPr>
            <w:tcW w:w="993" w:type="dxa"/>
            <w:tcBorders>
              <w:top w:val="single" w:sz="4" w:space="0" w:color="auto"/>
              <w:left w:val="single" w:sz="4" w:space="0" w:color="auto"/>
              <w:bottom w:val="single" w:sz="4" w:space="0" w:color="auto"/>
              <w:right w:val="single" w:sz="4" w:space="0" w:color="auto"/>
            </w:tcBorders>
            <w:textDirection w:val="btLr"/>
          </w:tcPr>
          <w:p w14:paraId="10F78EA9" w14:textId="77777777" w:rsidR="00A839A3" w:rsidRPr="005154D4" w:rsidRDefault="00A839A3" w:rsidP="00325DD2">
            <w:pPr>
              <w:spacing w:after="0" w:line="240" w:lineRule="auto"/>
              <w:jc w:val="center"/>
              <w:rPr>
                <w:rFonts w:ascii="Arial" w:hAnsi="Arial" w:cs="Arial"/>
                <w:sz w:val="20"/>
                <w:szCs w:val="20"/>
                <w:lang w:val="ro-RO" w:eastAsia="ro-RO"/>
              </w:rPr>
            </w:pPr>
          </w:p>
          <w:p w14:paraId="0428B5C0"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Sistemele aeronavei</w:t>
            </w:r>
          </w:p>
        </w:tc>
        <w:tc>
          <w:tcPr>
            <w:tcW w:w="850" w:type="dxa"/>
            <w:tcBorders>
              <w:top w:val="single" w:sz="4" w:space="0" w:color="auto"/>
              <w:left w:val="nil"/>
              <w:bottom w:val="single" w:sz="4" w:space="0" w:color="auto"/>
              <w:right w:val="single" w:sz="4" w:space="0" w:color="auto"/>
            </w:tcBorders>
            <w:textDirection w:val="btLr"/>
            <w:vAlign w:val="bottom"/>
          </w:tcPr>
          <w:p w14:paraId="28D13DC0"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Motor cu turbină</w:t>
            </w:r>
          </w:p>
        </w:tc>
        <w:tc>
          <w:tcPr>
            <w:tcW w:w="992" w:type="dxa"/>
            <w:tcBorders>
              <w:top w:val="single" w:sz="4" w:space="0" w:color="auto"/>
              <w:left w:val="single" w:sz="4" w:space="0" w:color="auto"/>
              <w:bottom w:val="single" w:sz="4" w:space="0" w:color="auto"/>
              <w:right w:val="single" w:sz="4" w:space="0" w:color="auto"/>
            </w:tcBorders>
            <w:textDirection w:val="btLr"/>
            <w:vAlign w:val="bottom"/>
          </w:tcPr>
          <w:p w14:paraId="7E3AAEA9"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Motor cu piston</w:t>
            </w:r>
          </w:p>
        </w:tc>
        <w:tc>
          <w:tcPr>
            <w:tcW w:w="993" w:type="dxa"/>
            <w:tcBorders>
              <w:top w:val="single" w:sz="4" w:space="0" w:color="auto"/>
              <w:left w:val="single" w:sz="4" w:space="0" w:color="auto"/>
              <w:bottom w:val="single" w:sz="4" w:space="0" w:color="auto"/>
              <w:right w:val="single" w:sz="4" w:space="0" w:color="auto"/>
            </w:tcBorders>
            <w:textDirection w:val="btLr"/>
            <w:vAlign w:val="bottom"/>
          </w:tcPr>
          <w:p w14:paraId="2C4B8747"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APU (Grup auxiliar de putere)</w:t>
            </w:r>
          </w:p>
        </w:tc>
        <w:tc>
          <w:tcPr>
            <w:tcW w:w="855" w:type="dxa"/>
            <w:tcBorders>
              <w:top w:val="nil"/>
              <w:left w:val="single" w:sz="4" w:space="0" w:color="auto"/>
              <w:bottom w:val="single" w:sz="4" w:space="0" w:color="auto"/>
              <w:right w:val="single" w:sz="4" w:space="0" w:color="auto"/>
            </w:tcBorders>
            <w:shd w:val="clear" w:color="auto" w:fill="auto"/>
            <w:textDirection w:val="btLr"/>
            <w:vAlign w:val="bottom"/>
          </w:tcPr>
          <w:p w14:paraId="68916843"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Elice</w:t>
            </w:r>
          </w:p>
        </w:tc>
        <w:tc>
          <w:tcPr>
            <w:tcW w:w="997" w:type="dxa"/>
            <w:tcBorders>
              <w:top w:val="nil"/>
              <w:left w:val="nil"/>
              <w:bottom w:val="single" w:sz="4" w:space="0" w:color="auto"/>
              <w:right w:val="single" w:sz="4" w:space="0" w:color="auto"/>
            </w:tcBorders>
            <w:shd w:val="clear" w:color="auto" w:fill="auto"/>
            <w:textDirection w:val="btLr"/>
            <w:vAlign w:val="bottom"/>
            <w:hideMark/>
          </w:tcPr>
          <w:p w14:paraId="2D59B865"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Structura</w:t>
            </w:r>
          </w:p>
        </w:tc>
        <w:tc>
          <w:tcPr>
            <w:tcW w:w="851" w:type="dxa"/>
            <w:tcBorders>
              <w:top w:val="nil"/>
              <w:left w:val="nil"/>
              <w:bottom w:val="single" w:sz="4" w:space="0" w:color="auto"/>
              <w:right w:val="single" w:sz="4" w:space="0" w:color="auto"/>
            </w:tcBorders>
            <w:shd w:val="clear" w:color="auto" w:fill="auto"/>
            <w:textDirection w:val="btLr"/>
            <w:vAlign w:val="bottom"/>
            <w:hideMark/>
          </w:tcPr>
          <w:p w14:paraId="6603BD4D"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Echipament interior</w:t>
            </w:r>
          </w:p>
        </w:tc>
        <w:tc>
          <w:tcPr>
            <w:tcW w:w="992" w:type="dxa"/>
            <w:tcBorders>
              <w:top w:val="nil"/>
              <w:left w:val="nil"/>
              <w:bottom w:val="single" w:sz="4" w:space="0" w:color="auto"/>
              <w:right w:val="single" w:sz="4" w:space="0" w:color="auto"/>
            </w:tcBorders>
            <w:shd w:val="clear" w:color="auto" w:fill="auto"/>
            <w:textDirection w:val="btLr"/>
            <w:vAlign w:val="bottom"/>
            <w:hideMark/>
          </w:tcPr>
          <w:p w14:paraId="38821F2B"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Sisteme mecanice</w:t>
            </w:r>
          </w:p>
        </w:tc>
        <w:tc>
          <w:tcPr>
            <w:tcW w:w="851" w:type="dxa"/>
            <w:tcBorders>
              <w:top w:val="nil"/>
              <w:left w:val="nil"/>
              <w:bottom w:val="single" w:sz="4" w:space="0" w:color="auto"/>
              <w:right w:val="single" w:sz="4" w:space="0" w:color="auto"/>
            </w:tcBorders>
            <w:shd w:val="clear" w:color="auto" w:fill="auto"/>
            <w:textDirection w:val="btLr"/>
            <w:vAlign w:val="bottom"/>
            <w:hideMark/>
          </w:tcPr>
          <w:p w14:paraId="72F2998C"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Sisteme fluide si pneumatice</w:t>
            </w:r>
          </w:p>
        </w:tc>
        <w:tc>
          <w:tcPr>
            <w:tcW w:w="992" w:type="dxa"/>
            <w:tcBorders>
              <w:top w:val="nil"/>
              <w:left w:val="nil"/>
              <w:bottom w:val="single" w:sz="4" w:space="0" w:color="auto"/>
              <w:right w:val="single" w:sz="4" w:space="0" w:color="auto"/>
            </w:tcBorders>
            <w:shd w:val="clear" w:color="auto" w:fill="auto"/>
            <w:textDirection w:val="btLr"/>
            <w:vAlign w:val="bottom"/>
            <w:hideMark/>
          </w:tcPr>
          <w:p w14:paraId="5FF9836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Electromecanice</w:t>
            </w:r>
          </w:p>
        </w:tc>
        <w:tc>
          <w:tcPr>
            <w:tcW w:w="992" w:type="dxa"/>
            <w:tcBorders>
              <w:top w:val="nil"/>
              <w:left w:val="nil"/>
              <w:bottom w:val="single" w:sz="4" w:space="0" w:color="auto"/>
              <w:right w:val="single" w:sz="4" w:space="0" w:color="auto"/>
            </w:tcBorders>
            <w:shd w:val="clear" w:color="auto" w:fill="auto"/>
            <w:textDirection w:val="btLr"/>
            <w:vAlign w:val="bottom"/>
            <w:hideMark/>
          </w:tcPr>
          <w:p w14:paraId="0232BD7F"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Avionica/ Electronica</w:t>
            </w:r>
          </w:p>
        </w:tc>
        <w:tc>
          <w:tcPr>
            <w:tcW w:w="858" w:type="dxa"/>
            <w:tcBorders>
              <w:top w:val="nil"/>
              <w:left w:val="nil"/>
              <w:bottom w:val="single" w:sz="4" w:space="0" w:color="auto"/>
              <w:right w:val="single" w:sz="4" w:space="0" w:color="auto"/>
            </w:tcBorders>
            <w:shd w:val="clear" w:color="auto" w:fill="auto"/>
            <w:textDirection w:val="btLr"/>
            <w:vAlign w:val="bottom"/>
            <w:hideMark/>
          </w:tcPr>
          <w:p w14:paraId="6F9C51A7" w14:textId="07309871"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Radio/</w:t>
            </w:r>
            <w:r w:rsidR="003E23B5" w:rsidRPr="005154D4">
              <w:rPr>
                <w:rFonts w:ascii="Arial" w:hAnsi="Arial" w:cs="Arial"/>
                <w:sz w:val="20"/>
                <w:szCs w:val="20"/>
                <w:lang w:val="ro-RO" w:eastAsia="ro-RO"/>
              </w:rPr>
              <w:t>Navigație</w:t>
            </w:r>
          </w:p>
        </w:tc>
      </w:tr>
      <w:tr w:rsidR="00A839A3" w:rsidRPr="005154D4" w14:paraId="321A634D" w14:textId="77777777" w:rsidTr="00325DD2">
        <w:trPr>
          <w:trHeight w:val="255"/>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3E5D0"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MATEMATICA ŞI FIZICĂ</w:t>
            </w:r>
          </w:p>
        </w:tc>
        <w:tc>
          <w:tcPr>
            <w:tcW w:w="578" w:type="dxa"/>
            <w:tcBorders>
              <w:top w:val="nil"/>
              <w:left w:val="nil"/>
              <w:bottom w:val="single" w:sz="4" w:space="0" w:color="auto"/>
              <w:right w:val="nil"/>
            </w:tcBorders>
            <w:shd w:val="clear" w:color="auto" w:fill="auto"/>
            <w:vAlign w:val="bottom"/>
            <w:hideMark/>
          </w:tcPr>
          <w:p w14:paraId="3D440FA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1</w:t>
            </w:r>
          </w:p>
        </w:tc>
        <w:tc>
          <w:tcPr>
            <w:tcW w:w="921" w:type="dxa"/>
            <w:gridSpan w:val="2"/>
            <w:tcBorders>
              <w:top w:val="single" w:sz="4" w:space="0" w:color="auto"/>
              <w:left w:val="single" w:sz="4" w:space="0" w:color="auto"/>
              <w:bottom w:val="single" w:sz="4" w:space="0" w:color="auto"/>
              <w:right w:val="single" w:sz="4" w:space="0" w:color="auto"/>
            </w:tcBorders>
            <w:vAlign w:val="bottom"/>
          </w:tcPr>
          <w:p w14:paraId="7719C1F3"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single" w:sz="4" w:space="0" w:color="auto"/>
              <w:left w:val="single" w:sz="4" w:space="0" w:color="auto"/>
              <w:bottom w:val="single" w:sz="4" w:space="0" w:color="auto"/>
              <w:right w:val="single" w:sz="4" w:space="0" w:color="auto"/>
            </w:tcBorders>
            <w:vAlign w:val="bottom"/>
          </w:tcPr>
          <w:p w14:paraId="3232754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0" w:type="dxa"/>
            <w:tcBorders>
              <w:top w:val="single" w:sz="4" w:space="0" w:color="auto"/>
              <w:left w:val="single" w:sz="4" w:space="0" w:color="auto"/>
              <w:bottom w:val="single" w:sz="4" w:space="0" w:color="auto"/>
              <w:right w:val="single" w:sz="4" w:space="0" w:color="auto"/>
            </w:tcBorders>
            <w:vAlign w:val="bottom"/>
          </w:tcPr>
          <w:p w14:paraId="54C9CAC8"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single" w:sz="4" w:space="0" w:color="auto"/>
              <w:left w:val="single" w:sz="4" w:space="0" w:color="auto"/>
              <w:bottom w:val="single" w:sz="4" w:space="0" w:color="auto"/>
              <w:right w:val="single" w:sz="4" w:space="0" w:color="auto"/>
            </w:tcBorders>
            <w:vAlign w:val="bottom"/>
          </w:tcPr>
          <w:p w14:paraId="5C753804"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nil"/>
              <w:left w:val="single" w:sz="4" w:space="0" w:color="auto"/>
              <w:bottom w:val="single" w:sz="4" w:space="0" w:color="auto"/>
              <w:right w:val="single" w:sz="4" w:space="0" w:color="auto"/>
            </w:tcBorders>
            <w:vAlign w:val="bottom"/>
          </w:tcPr>
          <w:p w14:paraId="17F2D7BC"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5" w:type="dxa"/>
            <w:tcBorders>
              <w:top w:val="nil"/>
              <w:left w:val="single" w:sz="4" w:space="0" w:color="auto"/>
              <w:bottom w:val="single" w:sz="4" w:space="0" w:color="auto"/>
              <w:right w:val="single" w:sz="4" w:space="0" w:color="auto"/>
            </w:tcBorders>
            <w:shd w:val="clear" w:color="auto" w:fill="auto"/>
            <w:vAlign w:val="bottom"/>
          </w:tcPr>
          <w:p w14:paraId="5A4AF873"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7" w:type="dxa"/>
            <w:tcBorders>
              <w:top w:val="nil"/>
              <w:left w:val="nil"/>
              <w:bottom w:val="single" w:sz="4" w:space="0" w:color="auto"/>
              <w:right w:val="single" w:sz="4" w:space="0" w:color="auto"/>
            </w:tcBorders>
            <w:shd w:val="clear" w:color="auto" w:fill="auto"/>
            <w:vAlign w:val="bottom"/>
            <w:hideMark/>
          </w:tcPr>
          <w:p w14:paraId="092A339D"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1" w:type="dxa"/>
            <w:tcBorders>
              <w:top w:val="nil"/>
              <w:left w:val="nil"/>
              <w:bottom w:val="single" w:sz="4" w:space="0" w:color="auto"/>
              <w:right w:val="single" w:sz="4" w:space="0" w:color="auto"/>
            </w:tcBorders>
            <w:shd w:val="clear" w:color="auto" w:fill="auto"/>
            <w:vAlign w:val="bottom"/>
            <w:hideMark/>
          </w:tcPr>
          <w:p w14:paraId="330ACDB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40831B2F"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1" w:type="dxa"/>
            <w:tcBorders>
              <w:top w:val="nil"/>
              <w:left w:val="nil"/>
              <w:bottom w:val="single" w:sz="4" w:space="0" w:color="auto"/>
              <w:right w:val="single" w:sz="4" w:space="0" w:color="auto"/>
            </w:tcBorders>
            <w:shd w:val="clear" w:color="auto" w:fill="auto"/>
            <w:vAlign w:val="bottom"/>
            <w:hideMark/>
          </w:tcPr>
          <w:p w14:paraId="00B69FE9"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79216C35"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124120CC"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8" w:type="dxa"/>
            <w:tcBorders>
              <w:top w:val="nil"/>
              <w:left w:val="nil"/>
              <w:bottom w:val="single" w:sz="4" w:space="0" w:color="auto"/>
              <w:right w:val="single" w:sz="4" w:space="0" w:color="auto"/>
            </w:tcBorders>
            <w:shd w:val="clear" w:color="auto" w:fill="auto"/>
            <w:vAlign w:val="bottom"/>
            <w:hideMark/>
          </w:tcPr>
          <w:p w14:paraId="6793F49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r>
      <w:tr w:rsidR="00A839A3" w:rsidRPr="005154D4" w14:paraId="154BFD0A" w14:textId="77777777" w:rsidTr="00325DD2">
        <w:trPr>
          <w:trHeight w:val="255"/>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396047C8"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ELEMENTE DE ELECTRICITATE,</w:t>
            </w:r>
          </w:p>
          <w:p w14:paraId="3DAE9015"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SISTEME ELECTRONICE/DIGITALE</w:t>
            </w:r>
          </w:p>
        </w:tc>
        <w:tc>
          <w:tcPr>
            <w:tcW w:w="578" w:type="dxa"/>
            <w:tcBorders>
              <w:top w:val="nil"/>
              <w:left w:val="nil"/>
              <w:bottom w:val="single" w:sz="4" w:space="0" w:color="auto"/>
              <w:right w:val="nil"/>
            </w:tcBorders>
            <w:shd w:val="clear" w:color="auto" w:fill="auto"/>
            <w:vAlign w:val="bottom"/>
            <w:hideMark/>
          </w:tcPr>
          <w:p w14:paraId="6CDA59F5"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2</w:t>
            </w:r>
          </w:p>
        </w:tc>
        <w:tc>
          <w:tcPr>
            <w:tcW w:w="921" w:type="dxa"/>
            <w:gridSpan w:val="2"/>
            <w:tcBorders>
              <w:top w:val="single" w:sz="4" w:space="0" w:color="auto"/>
              <w:left w:val="single" w:sz="4" w:space="0" w:color="auto"/>
              <w:bottom w:val="single" w:sz="4" w:space="0" w:color="auto"/>
              <w:right w:val="single" w:sz="4" w:space="0" w:color="auto"/>
            </w:tcBorders>
            <w:vAlign w:val="bottom"/>
          </w:tcPr>
          <w:p w14:paraId="0FB9EE2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single" w:sz="4" w:space="0" w:color="auto"/>
              <w:left w:val="single" w:sz="4" w:space="0" w:color="auto"/>
              <w:bottom w:val="single" w:sz="4" w:space="0" w:color="auto"/>
              <w:right w:val="single" w:sz="4" w:space="0" w:color="auto"/>
            </w:tcBorders>
            <w:vAlign w:val="bottom"/>
          </w:tcPr>
          <w:p w14:paraId="6AF272EF"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0" w:type="dxa"/>
            <w:tcBorders>
              <w:top w:val="single" w:sz="4" w:space="0" w:color="auto"/>
              <w:left w:val="single" w:sz="4" w:space="0" w:color="auto"/>
              <w:bottom w:val="single" w:sz="4" w:space="0" w:color="auto"/>
              <w:right w:val="single" w:sz="4" w:space="0" w:color="auto"/>
            </w:tcBorders>
            <w:vAlign w:val="bottom"/>
          </w:tcPr>
          <w:p w14:paraId="7230251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single" w:sz="4" w:space="0" w:color="auto"/>
              <w:left w:val="single" w:sz="4" w:space="0" w:color="auto"/>
              <w:bottom w:val="single" w:sz="4" w:space="0" w:color="auto"/>
              <w:right w:val="single" w:sz="4" w:space="0" w:color="auto"/>
            </w:tcBorders>
            <w:vAlign w:val="bottom"/>
          </w:tcPr>
          <w:p w14:paraId="3C0B134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nil"/>
              <w:left w:val="single" w:sz="4" w:space="0" w:color="auto"/>
              <w:bottom w:val="single" w:sz="4" w:space="0" w:color="auto"/>
              <w:right w:val="single" w:sz="4" w:space="0" w:color="auto"/>
            </w:tcBorders>
            <w:vAlign w:val="bottom"/>
          </w:tcPr>
          <w:p w14:paraId="0FEE9E3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5" w:type="dxa"/>
            <w:tcBorders>
              <w:top w:val="nil"/>
              <w:left w:val="single" w:sz="4" w:space="0" w:color="auto"/>
              <w:bottom w:val="single" w:sz="4" w:space="0" w:color="auto"/>
              <w:right w:val="single" w:sz="4" w:space="0" w:color="auto"/>
            </w:tcBorders>
            <w:shd w:val="clear" w:color="auto" w:fill="auto"/>
            <w:vAlign w:val="bottom"/>
          </w:tcPr>
          <w:p w14:paraId="5038C2F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w:t>
            </w:r>
          </w:p>
        </w:tc>
        <w:tc>
          <w:tcPr>
            <w:tcW w:w="997" w:type="dxa"/>
            <w:tcBorders>
              <w:top w:val="nil"/>
              <w:left w:val="nil"/>
              <w:bottom w:val="single" w:sz="4" w:space="0" w:color="auto"/>
              <w:right w:val="single" w:sz="4" w:space="0" w:color="auto"/>
            </w:tcBorders>
            <w:shd w:val="clear" w:color="auto" w:fill="auto"/>
            <w:vAlign w:val="bottom"/>
            <w:hideMark/>
          </w:tcPr>
          <w:p w14:paraId="2C9CDB98"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w:t>
            </w:r>
          </w:p>
        </w:tc>
        <w:tc>
          <w:tcPr>
            <w:tcW w:w="851" w:type="dxa"/>
            <w:tcBorders>
              <w:top w:val="nil"/>
              <w:left w:val="nil"/>
              <w:bottom w:val="single" w:sz="4" w:space="0" w:color="auto"/>
              <w:right w:val="single" w:sz="4" w:space="0" w:color="auto"/>
            </w:tcBorders>
            <w:shd w:val="clear" w:color="auto" w:fill="auto"/>
            <w:vAlign w:val="bottom"/>
            <w:hideMark/>
          </w:tcPr>
          <w:p w14:paraId="18A129D7"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79CEEBD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w:t>
            </w:r>
          </w:p>
        </w:tc>
        <w:tc>
          <w:tcPr>
            <w:tcW w:w="851" w:type="dxa"/>
            <w:tcBorders>
              <w:top w:val="nil"/>
              <w:left w:val="nil"/>
              <w:bottom w:val="single" w:sz="4" w:space="0" w:color="auto"/>
              <w:right w:val="single" w:sz="4" w:space="0" w:color="auto"/>
            </w:tcBorders>
            <w:shd w:val="clear" w:color="auto" w:fill="auto"/>
            <w:vAlign w:val="bottom"/>
            <w:hideMark/>
          </w:tcPr>
          <w:p w14:paraId="123B06BB"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7D7DE33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6182800F"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8" w:type="dxa"/>
            <w:tcBorders>
              <w:top w:val="nil"/>
              <w:left w:val="nil"/>
              <w:bottom w:val="single" w:sz="4" w:space="0" w:color="auto"/>
              <w:right w:val="single" w:sz="4" w:space="0" w:color="auto"/>
            </w:tcBorders>
            <w:shd w:val="clear" w:color="auto" w:fill="auto"/>
            <w:vAlign w:val="bottom"/>
            <w:hideMark/>
          </w:tcPr>
          <w:p w14:paraId="6677999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r>
      <w:tr w:rsidR="00A839A3" w:rsidRPr="005154D4" w14:paraId="6744AA9B" w14:textId="77777777" w:rsidTr="00325DD2">
        <w:trPr>
          <w:trHeight w:val="255"/>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1F37318A"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 xml:space="preserve">MATERIALE SI </w:t>
            </w:r>
          </w:p>
          <w:p w14:paraId="23744ADC"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ORGANE DE MASINI, TEHNICI DE INTRETINERE</w:t>
            </w:r>
          </w:p>
        </w:tc>
        <w:tc>
          <w:tcPr>
            <w:tcW w:w="578" w:type="dxa"/>
            <w:tcBorders>
              <w:top w:val="nil"/>
              <w:left w:val="nil"/>
              <w:bottom w:val="single" w:sz="4" w:space="0" w:color="auto"/>
              <w:right w:val="nil"/>
            </w:tcBorders>
            <w:shd w:val="clear" w:color="auto" w:fill="auto"/>
            <w:vAlign w:val="bottom"/>
            <w:hideMark/>
          </w:tcPr>
          <w:p w14:paraId="3F689797"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3</w:t>
            </w:r>
          </w:p>
        </w:tc>
        <w:tc>
          <w:tcPr>
            <w:tcW w:w="921" w:type="dxa"/>
            <w:gridSpan w:val="2"/>
            <w:tcBorders>
              <w:top w:val="single" w:sz="4" w:space="0" w:color="auto"/>
              <w:left w:val="single" w:sz="4" w:space="0" w:color="auto"/>
              <w:bottom w:val="single" w:sz="4" w:space="0" w:color="auto"/>
              <w:right w:val="single" w:sz="4" w:space="0" w:color="auto"/>
            </w:tcBorders>
            <w:vAlign w:val="bottom"/>
          </w:tcPr>
          <w:p w14:paraId="2A8C4224"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single" w:sz="4" w:space="0" w:color="auto"/>
              <w:left w:val="single" w:sz="4" w:space="0" w:color="auto"/>
              <w:bottom w:val="single" w:sz="4" w:space="0" w:color="auto"/>
              <w:right w:val="single" w:sz="4" w:space="0" w:color="auto"/>
            </w:tcBorders>
            <w:vAlign w:val="bottom"/>
          </w:tcPr>
          <w:p w14:paraId="61D22117"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0" w:type="dxa"/>
            <w:tcBorders>
              <w:top w:val="single" w:sz="4" w:space="0" w:color="auto"/>
              <w:left w:val="single" w:sz="4" w:space="0" w:color="auto"/>
              <w:bottom w:val="single" w:sz="4" w:space="0" w:color="auto"/>
              <w:right w:val="single" w:sz="4" w:space="0" w:color="auto"/>
            </w:tcBorders>
            <w:vAlign w:val="bottom"/>
          </w:tcPr>
          <w:p w14:paraId="554C4A2B"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single" w:sz="4" w:space="0" w:color="auto"/>
              <w:left w:val="single" w:sz="4" w:space="0" w:color="auto"/>
              <w:bottom w:val="single" w:sz="4" w:space="0" w:color="auto"/>
              <w:right w:val="single" w:sz="4" w:space="0" w:color="auto"/>
            </w:tcBorders>
            <w:vAlign w:val="bottom"/>
          </w:tcPr>
          <w:p w14:paraId="6AC63327"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nil"/>
              <w:left w:val="single" w:sz="4" w:space="0" w:color="auto"/>
              <w:bottom w:val="single" w:sz="4" w:space="0" w:color="auto"/>
              <w:right w:val="single" w:sz="4" w:space="0" w:color="auto"/>
            </w:tcBorders>
            <w:vAlign w:val="bottom"/>
          </w:tcPr>
          <w:p w14:paraId="50A54FB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5" w:type="dxa"/>
            <w:tcBorders>
              <w:top w:val="nil"/>
              <w:left w:val="single" w:sz="4" w:space="0" w:color="auto"/>
              <w:bottom w:val="single" w:sz="4" w:space="0" w:color="auto"/>
              <w:right w:val="single" w:sz="4" w:space="0" w:color="auto"/>
            </w:tcBorders>
            <w:shd w:val="clear" w:color="auto" w:fill="auto"/>
            <w:vAlign w:val="bottom"/>
          </w:tcPr>
          <w:p w14:paraId="70EFCC5C"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7" w:type="dxa"/>
            <w:tcBorders>
              <w:top w:val="nil"/>
              <w:left w:val="nil"/>
              <w:bottom w:val="single" w:sz="4" w:space="0" w:color="auto"/>
              <w:right w:val="single" w:sz="4" w:space="0" w:color="auto"/>
            </w:tcBorders>
            <w:shd w:val="clear" w:color="auto" w:fill="auto"/>
            <w:vAlign w:val="bottom"/>
            <w:hideMark/>
          </w:tcPr>
          <w:p w14:paraId="3A7FDE0F"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1" w:type="dxa"/>
            <w:tcBorders>
              <w:top w:val="nil"/>
              <w:left w:val="nil"/>
              <w:bottom w:val="single" w:sz="4" w:space="0" w:color="auto"/>
              <w:right w:val="single" w:sz="4" w:space="0" w:color="auto"/>
            </w:tcBorders>
            <w:shd w:val="clear" w:color="auto" w:fill="auto"/>
            <w:vAlign w:val="bottom"/>
            <w:hideMark/>
          </w:tcPr>
          <w:p w14:paraId="5676AA0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2164F049"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1" w:type="dxa"/>
            <w:tcBorders>
              <w:top w:val="nil"/>
              <w:left w:val="nil"/>
              <w:bottom w:val="single" w:sz="4" w:space="0" w:color="auto"/>
              <w:right w:val="single" w:sz="4" w:space="0" w:color="auto"/>
            </w:tcBorders>
            <w:shd w:val="clear" w:color="auto" w:fill="auto"/>
            <w:vAlign w:val="bottom"/>
            <w:hideMark/>
          </w:tcPr>
          <w:p w14:paraId="3862E707"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4545CE7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220E535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8" w:type="dxa"/>
            <w:tcBorders>
              <w:top w:val="nil"/>
              <w:left w:val="nil"/>
              <w:bottom w:val="single" w:sz="4" w:space="0" w:color="auto"/>
              <w:right w:val="single" w:sz="4" w:space="0" w:color="auto"/>
            </w:tcBorders>
            <w:shd w:val="clear" w:color="auto" w:fill="auto"/>
            <w:vAlign w:val="bottom"/>
            <w:hideMark/>
          </w:tcPr>
          <w:p w14:paraId="1A9F2B1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r>
      <w:tr w:rsidR="00A839A3" w:rsidRPr="005154D4" w14:paraId="09CCB779" w14:textId="77777777" w:rsidTr="00325DD2">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051DE50"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ELEMENTE DE AERODINAMICĂ,  COMPONENTE SI SISTEME AERONAVA</w:t>
            </w:r>
          </w:p>
        </w:tc>
        <w:tc>
          <w:tcPr>
            <w:tcW w:w="578" w:type="dxa"/>
            <w:tcBorders>
              <w:top w:val="nil"/>
              <w:left w:val="nil"/>
              <w:bottom w:val="single" w:sz="4" w:space="0" w:color="auto"/>
              <w:right w:val="nil"/>
            </w:tcBorders>
            <w:shd w:val="clear" w:color="auto" w:fill="auto"/>
            <w:vAlign w:val="bottom"/>
          </w:tcPr>
          <w:p w14:paraId="6FCA9361"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4</w:t>
            </w:r>
          </w:p>
        </w:tc>
        <w:tc>
          <w:tcPr>
            <w:tcW w:w="921" w:type="dxa"/>
            <w:gridSpan w:val="2"/>
            <w:tcBorders>
              <w:top w:val="single" w:sz="4" w:space="0" w:color="auto"/>
              <w:left w:val="single" w:sz="4" w:space="0" w:color="auto"/>
              <w:bottom w:val="single" w:sz="4" w:space="0" w:color="auto"/>
              <w:right w:val="single" w:sz="4" w:space="0" w:color="auto"/>
            </w:tcBorders>
            <w:vAlign w:val="bottom"/>
          </w:tcPr>
          <w:p w14:paraId="4984D4CB"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single" w:sz="4" w:space="0" w:color="auto"/>
              <w:left w:val="single" w:sz="4" w:space="0" w:color="auto"/>
              <w:bottom w:val="single" w:sz="4" w:space="0" w:color="auto"/>
              <w:right w:val="single" w:sz="4" w:space="0" w:color="auto"/>
            </w:tcBorders>
            <w:vAlign w:val="bottom"/>
          </w:tcPr>
          <w:p w14:paraId="07E44099"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0" w:type="dxa"/>
            <w:tcBorders>
              <w:top w:val="single" w:sz="4" w:space="0" w:color="auto"/>
              <w:left w:val="single" w:sz="4" w:space="0" w:color="auto"/>
              <w:bottom w:val="single" w:sz="4" w:space="0" w:color="auto"/>
              <w:right w:val="single" w:sz="4" w:space="0" w:color="auto"/>
            </w:tcBorders>
            <w:vAlign w:val="bottom"/>
          </w:tcPr>
          <w:p w14:paraId="5A8EE0AF"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single" w:sz="4" w:space="0" w:color="auto"/>
              <w:left w:val="single" w:sz="4" w:space="0" w:color="auto"/>
              <w:bottom w:val="single" w:sz="4" w:space="0" w:color="auto"/>
              <w:right w:val="single" w:sz="4" w:space="0" w:color="auto"/>
            </w:tcBorders>
            <w:vAlign w:val="bottom"/>
          </w:tcPr>
          <w:p w14:paraId="364E6EC5"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nil"/>
              <w:left w:val="single" w:sz="4" w:space="0" w:color="auto"/>
              <w:bottom w:val="single" w:sz="4" w:space="0" w:color="auto"/>
              <w:right w:val="single" w:sz="4" w:space="0" w:color="auto"/>
            </w:tcBorders>
            <w:vAlign w:val="bottom"/>
          </w:tcPr>
          <w:p w14:paraId="79FC433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5" w:type="dxa"/>
            <w:tcBorders>
              <w:top w:val="nil"/>
              <w:left w:val="single" w:sz="4" w:space="0" w:color="auto"/>
              <w:bottom w:val="single" w:sz="4" w:space="0" w:color="auto"/>
              <w:right w:val="single" w:sz="4" w:space="0" w:color="auto"/>
            </w:tcBorders>
            <w:shd w:val="clear" w:color="auto" w:fill="auto"/>
            <w:vAlign w:val="bottom"/>
          </w:tcPr>
          <w:p w14:paraId="5DAAC7E1"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7" w:type="dxa"/>
            <w:tcBorders>
              <w:top w:val="nil"/>
              <w:left w:val="nil"/>
              <w:bottom w:val="single" w:sz="4" w:space="0" w:color="auto"/>
              <w:right w:val="single" w:sz="4" w:space="0" w:color="auto"/>
            </w:tcBorders>
            <w:shd w:val="clear" w:color="auto" w:fill="auto"/>
            <w:vAlign w:val="bottom"/>
          </w:tcPr>
          <w:p w14:paraId="7BC2E02C"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1" w:type="dxa"/>
            <w:tcBorders>
              <w:top w:val="nil"/>
              <w:left w:val="nil"/>
              <w:bottom w:val="single" w:sz="4" w:space="0" w:color="auto"/>
              <w:right w:val="single" w:sz="4" w:space="0" w:color="auto"/>
            </w:tcBorders>
            <w:shd w:val="clear" w:color="auto" w:fill="auto"/>
            <w:vAlign w:val="bottom"/>
          </w:tcPr>
          <w:p w14:paraId="7E1EE53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tcPr>
          <w:p w14:paraId="024CDBFC"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1" w:type="dxa"/>
            <w:tcBorders>
              <w:top w:val="nil"/>
              <w:left w:val="nil"/>
              <w:bottom w:val="single" w:sz="4" w:space="0" w:color="auto"/>
              <w:right w:val="single" w:sz="4" w:space="0" w:color="auto"/>
            </w:tcBorders>
            <w:shd w:val="clear" w:color="auto" w:fill="auto"/>
            <w:vAlign w:val="bottom"/>
          </w:tcPr>
          <w:p w14:paraId="599FF40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tcPr>
          <w:p w14:paraId="686204E4"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tcPr>
          <w:p w14:paraId="136286D5"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8" w:type="dxa"/>
            <w:tcBorders>
              <w:top w:val="nil"/>
              <w:left w:val="nil"/>
              <w:bottom w:val="single" w:sz="4" w:space="0" w:color="auto"/>
              <w:right w:val="single" w:sz="4" w:space="0" w:color="auto"/>
            </w:tcBorders>
            <w:shd w:val="clear" w:color="auto" w:fill="auto"/>
            <w:vAlign w:val="bottom"/>
          </w:tcPr>
          <w:p w14:paraId="45DB515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r>
      <w:tr w:rsidR="00A839A3" w:rsidRPr="005154D4" w14:paraId="7C663DA2" w14:textId="77777777" w:rsidTr="00325DD2">
        <w:trPr>
          <w:trHeight w:val="276"/>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0DA76544"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GRUP MOTOR ŞI ELICE</w:t>
            </w:r>
          </w:p>
        </w:tc>
        <w:tc>
          <w:tcPr>
            <w:tcW w:w="578" w:type="dxa"/>
            <w:tcBorders>
              <w:top w:val="nil"/>
              <w:left w:val="nil"/>
              <w:bottom w:val="single" w:sz="4" w:space="0" w:color="auto"/>
              <w:right w:val="nil"/>
            </w:tcBorders>
            <w:shd w:val="clear" w:color="auto" w:fill="auto"/>
            <w:vAlign w:val="bottom"/>
            <w:hideMark/>
          </w:tcPr>
          <w:p w14:paraId="69E4A00B"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5</w:t>
            </w:r>
          </w:p>
        </w:tc>
        <w:tc>
          <w:tcPr>
            <w:tcW w:w="921" w:type="dxa"/>
            <w:gridSpan w:val="2"/>
            <w:tcBorders>
              <w:top w:val="single" w:sz="4" w:space="0" w:color="auto"/>
              <w:left w:val="single" w:sz="4" w:space="0" w:color="auto"/>
              <w:bottom w:val="single" w:sz="4" w:space="0" w:color="auto"/>
              <w:right w:val="single" w:sz="4" w:space="0" w:color="auto"/>
            </w:tcBorders>
            <w:vAlign w:val="bottom"/>
          </w:tcPr>
          <w:p w14:paraId="02DCA4A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single" w:sz="4" w:space="0" w:color="auto"/>
              <w:left w:val="single" w:sz="4" w:space="0" w:color="auto"/>
              <w:bottom w:val="single" w:sz="4" w:space="0" w:color="auto"/>
              <w:right w:val="single" w:sz="4" w:space="0" w:color="auto"/>
            </w:tcBorders>
            <w:vAlign w:val="bottom"/>
          </w:tcPr>
          <w:p w14:paraId="65A49E23"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75382E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single" w:sz="4" w:space="0" w:color="auto"/>
              <w:left w:val="single" w:sz="4" w:space="0" w:color="auto"/>
              <w:bottom w:val="single" w:sz="4" w:space="0" w:color="auto"/>
              <w:right w:val="single" w:sz="4" w:space="0" w:color="auto"/>
            </w:tcBorders>
            <w:vAlign w:val="bottom"/>
          </w:tcPr>
          <w:p w14:paraId="59D1AEC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nil"/>
              <w:left w:val="single" w:sz="4" w:space="0" w:color="auto"/>
              <w:bottom w:val="single" w:sz="4" w:space="0" w:color="auto"/>
              <w:right w:val="single" w:sz="4" w:space="0" w:color="auto"/>
            </w:tcBorders>
            <w:vAlign w:val="bottom"/>
          </w:tcPr>
          <w:p w14:paraId="5C2A3665"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5" w:type="dxa"/>
            <w:tcBorders>
              <w:top w:val="nil"/>
              <w:left w:val="single" w:sz="4" w:space="0" w:color="auto"/>
              <w:bottom w:val="single" w:sz="4" w:space="0" w:color="auto"/>
              <w:right w:val="single" w:sz="4" w:space="0" w:color="auto"/>
            </w:tcBorders>
            <w:shd w:val="clear" w:color="auto" w:fill="auto"/>
            <w:vAlign w:val="bottom"/>
          </w:tcPr>
          <w:p w14:paraId="5A75AC70"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7" w:type="dxa"/>
            <w:tcBorders>
              <w:top w:val="nil"/>
              <w:left w:val="nil"/>
              <w:bottom w:val="single" w:sz="4" w:space="0" w:color="auto"/>
              <w:right w:val="single" w:sz="4" w:space="0" w:color="auto"/>
            </w:tcBorders>
            <w:shd w:val="clear" w:color="auto" w:fill="auto"/>
            <w:vAlign w:val="bottom"/>
            <w:hideMark/>
          </w:tcPr>
          <w:p w14:paraId="6F65262B"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w:t>
            </w:r>
          </w:p>
        </w:tc>
        <w:tc>
          <w:tcPr>
            <w:tcW w:w="851" w:type="dxa"/>
            <w:tcBorders>
              <w:top w:val="nil"/>
              <w:left w:val="nil"/>
              <w:bottom w:val="single" w:sz="4" w:space="0" w:color="auto"/>
              <w:right w:val="single" w:sz="4" w:space="0" w:color="auto"/>
            </w:tcBorders>
            <w:shd w:val="clear" w:color="auto" w:fill="auto"/>
            <w:vAlign w:val="bottom"/>
            <w:hideMark/>
          </w:tcPr>
          <w:p w14:paraId="16762587"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w:t>
            </w:r>
          </w:p>
        </w:tc>
        <w:tc>
          <w:tcPr>
            <w:tcW w:w="992" w:type="dxa"/>
            <w:tcBorders>
              <w:top w:val="nil"/>
              <w:left w:val="nil"/>
              <w:bottom w:val="single" w:sz="4" w:space="0" w:color="auto"/>
              <w:right w:val="single" w:sz="4" w:space="0" w:color="auto"/>
            </w:tcBorders>
            <w:shd w:val="clear" w:color="auto" w:fill="auto"/>
            <w:vAlign w:val="bottom"/>
            <w:hideMark/>
          </w:tcPr>
          <w:p w14:paraId="4D8A60B8"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1" w:type="dxa"/>
            <w:tcBorders>
              <w:top w:val="nil"/>
              <w:left w:val="nil"/>
              <w:bottom w:val="single" w:sz="4" w:space="0" w:color="auto"/>
              <w:right w:val="single" w:sz="4" w:space="0" w:color="auto"/>
            </w:tcBorders>
            <w:shd w:val="clear" w:color="auto" w:fill="auto"/>
            <w:vAlign w:val="bottom"/>
            <w:hideMark/>
          </w:tcPr>
          <w:p w14:paraId="50AD40EB"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21A05B8D"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hideMark/>
          </w:tcPr>
          <w:p w14:paraId="1FE5047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w:t>
            </w:r>
          </w:p>
        </w:tc>
        <w:tc>
          <w:tcPr>
            <w:tcW w:w="858" w:type="dxa"/>
            <w:tcBorders>
              <w:top w:val="nil"/>
              <w:left w:val="nil"/>
              <w:bottom w:val="single" w:sz="4" w:space="0" w:color="auto"/>
              <w:right w:val="single" w:sz="4" w:space="0" w:color="auto"/>
            </w:tcBorders>
            <w:shd w:val="clear" w:color="auto" w:fill="auto"/>
            <w:vAlign w:val="bottom"/>
            <w:hideMark/>
          </w:tcPr>
          <w:p w14:paraId="2FE8432F"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w:t>
            </w:r>
          </w:p>
        </w:tc>
      </w:tr>
      <w:tr w:rsidR="00A839A3" w:rsidRPr="005154D4" w14:paraId="0065AB1F" w14:textId="77777777" w:rsidTr="00325DD2">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9576EB4" w14:textId="77777777" w:rsidR="00A839A3" w:rsidRPr="005154D4" w:rsidRDefault="00A839A3" w:rsidP="00325DD2">
            <w:pPr>
              <w:spacing w:after="0" w:line="240" w:lineRule="auto"/>
              <w:rPr>
                <w:rFonts w:ascii="Arial" w:hAnsi="Arial" w:cs="Arial"/>
                <w:sz w:val="20"/>
                <w:szCs w:val="20"/>
                <w:lang w:val="ro-RO" w:eastAsia="ro-RO"/>
              </w:rPr>
            </w:pPr>
            <w:r w:rsidRPr="005154D4">
              <w:rPr>
                <w:rFonts w:ascii="Arial" w:hAnsi="Arial" w:cs="Arial"/>
                <w:sz w:val="20"/>
                <w:szCs w:val="20"/>
                <w:lang w:val="ro-RO" w:eastAsia="ro-RO"/>
              </w:rPr>
              <w:t>FACTOR UMAN ŞI LEGISLATIE AERONAUTICA</w:t>
            </w:r>
          </w:p>
        </w:tc>
        <w:tc>
          <w:tcPr>
            <w:tcW w:w="578" w:type="dxa"/>
            <w:tcBorders>
              <w:top w:val="nil"/>
              <w:left w:val="nil"/>
              <w:bottom w:val="single" w:sz="4" w:space="0" w:color="auto"/>
              <w:right w:val="nil"/>
            </w:tcBorders>
            <w:shd w:val="clear" w:color="auto" w:fill="auto"/>
            <w:vAlign w:val="bottom"/>
          </w:tcPr>
          <w:p w14:paraId="2A3EDD2A"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6</w:t>
            </w:r>
          </w:p>
        </w:tc>
        <w:tc>
          <w:tcPr>
            <w:tcW w:w="921" w:type="dxa"/>
            <w:gridSpan w:val="2"/>
            <w:tcBorders>
              <w:top w:val="single" w:sz="4" w:space="0" w:color="auto"/>
              <w:left w:val="single" w:sz="4" w:space="0" w:color="auto"/>
              <w:bottom w:val="single" w:sz="4" w:space="0" w:color="auto"/>
              <w:right w:val="single" w:sz="4" w:space="0" w:color="auto"/>
            </w:tcBorders>
            <w:vAlign w:val="bottom"/>
          </w:tcPr>
          <w:p w14:paraId="48B74BC8"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single" w:sz="4" w:space="0" w:color="auto"/>
              <w:left w:val="single" w:sz="4" w:space="0" w:color="auto"/>
              <w:bottom w:val="single" w:sz="4" w:space="0" w:color="auto"/>
              <w:right w:val="single" w:sz="4" w:space="0" w:color="auto"/>
            </w:tcBorders>
            <w:vAlign w:val="bottom"/>
          </w:tcPr>
          <w:p w14:paraId="3AE301FC"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0" w:type="dxa"/>
            <w:tcBorders>
              <w:top w:val="single" w:sz="4" w:space="0" w:color="auto"/>
              <w:left w:val="single" w:sz="4" w:space="0" w:color="auto"/>
              <w:bottom w:val="single" w:sz="4" w:space="0" w:color="auto"/>
              <w:right w:val="single" w:sz="4" w:space="0" w:color="auto"/>
            </w:tcBorders>
            <w:vAlign w:val="bottom"/>
          </w:tcPr>
          <w:p w14:paraId="31D00195"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single" w:sz="4" w:space="0" w:color="auto"/>
              <w:left w:val="single" w:sz="4" w:space="0" w:color="auto"/>
              <w:bottom w:val="single" w:sz="4" w:space="0" w:color="auto"/>
              <w:right w:val="single" w:sz="4" w:space="0" w:color="auto"/>
            </w:tcBorders>
            <w:vAlign w:val="bottom"/>
          </w:tcPr>
          <w:p w14:paraId="13D96D39"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3" w:type="dxa"/>
            <w:tcBorders>
              <w:top w:val="nil"/>
              <w:left w:val="single" w:sz="4" w:space="0" w:color="auto"/>
              <w:bottom w:val="single" w:sz="4" w:space="0" w:color="auto"/>
              <w:right w:val="single" w:sz="4" w:space="0" w:color="auto"/>
            </w:tcBorders>
            <w:vAlign w:val="bottom"/>
          </w:tcPr>
          <w:p w14:paraId="173FF11C"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5" w:type="dxa"/>
            <w:tcBorders>
              <w:top w:val="nil"/>
              <w:left w:val="single" w:sz="4" w:space="0" w:color="auto"/>
              <w:bottom w:val="single" w:sz="4" w:space="0" w:color="auto"/>
              <w:right w:val="single" w:sz="4" w:space="0" w:color="auto"/>
            </w:tcBorders>
            <w:shd w:val="clear" w:color="auto" w:fill="auto"/>
            <w:vAlign w:val="bottom"/>
          </w:tcPr>
          <w:p w14:paraId="0B118B01"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7" w:type="dxa"/>
            <w:tcBorders>
              <w:top w:val="nil"/>
              <w:left w:val="nil"/>
              <w:bottom w:val="single" w:sz="4" w:space="0" w:color="auto"/>
              <w:right w:val="single" w:sz="4" w:space="0" w:color="auto"/>
            </w:tcBorders>
            <w:shd w:val="clear" w:color="auto" w:fill="auto"/>
            <w:vAlign w:val="bottom"/>
          </w:tcPr>
          <w:p w14:paraId="3B0E51F2"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1" w:type="dxa"/>
            <w:tcBorders>
              <w:top w:val="nil"/>
              <w:left w:val="nil"/>
              <w:bottom w:val="single" w:sz="4" w:space="0" w:color="auto"/>
              <w:right w:val="single" w:sz="4" w:space="0" w:color="auto"/>
            </w:tcBorders>
            <w:shd w:val="clear" w:color="auto" w:fill="auto"/>
            <w:vAlign w:val="bottom"/>
          </w:tcPr>
          <w:p w14:paraId="2F6A8DAD"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tcPr>
          <w:p w14:paraId="25C9FABE"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1" w:type="dxa"/>
            <w:tcBorders>
              <w:top w:val="nil"/>
              <w:left w:val="nil"/>
              <w:bottom w:val="single" w:sz="4" w:space="0" w:color="auto"/>
              <w:right w:val="single" w:sz="4" w:space="0" w:color="auto"/>
            </w:tcBorders>
            <w:shd w:val="clear" w:color="auto" w:fill="auto"/>
            <w:vAlign w:val="bottom"/>
          </w:tcPr>
          <w:p w14:paraId="50A51D25"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tcPr>
          <w:p w14:paraId="695BF146"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992" w:type="dxa"/>
            <w:tcBorders>
              <w:top w:val="nil"/>
              <w:left w:val="nil"/>
              <w:bottom w:val="single" w:sz="4" w:space="0" w:color="auto"/>
              <w:right w:val="single" w:sz="4" w:space="0" w:color="auto"/>
            </w:tcBorders>
            <w:shd w:val="clear" w:color="auto" w:fill="auto"/>
            <w:vAlign w:val="bottom"/>
          </w:tcPr>
          <w:p w14:paraId="07440CA9"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c>
          <w:tcPr>
            <w:tcW w:w="858" w:type="dxa"/>
            <w:tcBorders>
              <w:top w:val="nil"/>
              <w:left w:val="nil"/>
              <w:bottom w:val="single" w:sz="4" w:space="0" w:color="auto"/>
              <w:right w:val="single" w:sz="4" w:space="0" w:color="auto"/>
            </w:tcBorders>
            <w:shd w:val="clear" w:color="auto" w:fill="auto"/>
            <w:vAlign w:val="bottom"/>
          </w:tcPr>
          <w:p w14:paraId="58A65708" w14:textId="77777777" w:rsidR="00A839A3" w:rsidRPr="005154D4" w:rsidRDefault="00A839A3" w:rsidP="00325DD2">
            <w:pPr>
              <w:spacing w:after="0" w:line="240" w:lineRule="auto"/>
              <w:jc w:val="center"/>
              <w:rPr>
                <w:rFonts w:ascii="Arial" w:hAnsi="Arial" w:cs="Arial"/>
                <w:sz w:val="20"/>
                <w:szCs w:val="20"/>
                <w:lang w:val="ro-RO" w:eastAsia="ro-RO"/>
              </w:rPr>
            </w:pPr>
            <w:r w:rsidRPr="005154D4">
              <w:rPr>
                <w:rFonts w:ascii="Arial" w:hAnsi="Arial" w:cs="Arial"/>
                <w:sz w:val="20"/>
                <w:szCs w:val="20"/>
                <w:lang w:val="ro-RO" w:eastAsia="ro-RO"/>
              </w:rPr>
              <w:t>X</w:t>
            </w:r>
          </w:p>
        </w:tc>
      </w:tr>
    </w:tbl>
    <w:p w14:paraId="21ECF3BF" w14:textId="77777777" w:rsidR="00A839A3" w:rsidRPr="005154D4" w:rsidRDefault="00A839A3" w:rsidP="00624854">
      <w:pPr>
        <w:rPr>
          <w:rFonts w:ascii="Arial" w:hAnsi="Arial" w:cs="Arial"/>
          <w:lang w:val="ro-RO"/>
        </w:rPr>
        <w:sectPr w:rsidR="00A839A3" w:rsidRPr="005154D4" w:rsidSect="00A839A3">
          <w:pgSz w:w="16839" w:h="11907" w:orient="landscape" w:code="9"/>
          <w:pgMar w:top="1418" w:right="990" w:bottom="851" w:left="1170" w:header="720" w:footer="564" w:gutter="0"/>
          <w:pgNumType w:fmt="lowerRoman"/>
          <w:cols w:space="720"/>
          <w:docGrid w:linePitch="360"/>
        </w:sectPr>
      </w:pPr>
    </w:p>
    <w:p w14:paraId="4C684E82" w14:textId="77777777" w:rsidR="00624854" w:rsidRPr="005154D4" w:rsidRDefault="00624854" w:rsidP="00624854">
      <w:pPr>
        <w:rPr>
          <w:rFonts w:ascii="Arial" w:hAnsi="Arial" w:cs="Arial"/>
          <w:lang w:val="ro-RO"/>
        </w:rPr>
      </w:pPr>
    </w:p>
    <w:p w14:paraId="5898B2A2" w14:textId="77777777" w:rsidR="00624854" w:rsidRPr="005154D4" w:rsidRDefault="00624854" w:rsidP="00624854">
      <w:pPr>
        <w:rPr>
          <w:rFonts w:ascii="Arial" w:hAnsi="Arial" w:cs="Arial"/>
          <w:lang w:val="ro-RO"/>
        </w:rPr>
      </w:pPr>
    </w:p>
    <w:p w14:paraId="24962A99" w14:textId="0B7311D8" w:rsidR="007D1D4F" w:rsidRPr="005154D4" w:rsidRDefault="007D1D4F">
      <w:pPr>
        <w:spacing w:after="0" w:line="240" w:lineRule="auto"/>
        <w:rPr>
          <w:rFonts w:ascii="Arial" w:hAnsi="Arial" w:cs="Arial"/>
          <w:b/>
          <w:sz w:val="24"/>
          <w:szCs w:val="24"/>
          <w:lang w:val="ro-RO"/>
        </w:rPr>
      </w:pPr>
    </w:p>
    <w:p w14:paraId="7509CFC8" w14:textId="080DF723" w:rsidR="00624854" w:rsidRPr="005154D4" w:rsidRDefault="00624854" w:rsidP="00624854">
      <w:pPr>
        <w:spacing w:after="120" w:line="240" w:lineRule="auto"/>
        <w:rPr>
          <w:rFonts w:ascii="Arial" w:hAnsi="Arial" w:cs="Arial"/>
          <w:b/>
          <w:sz w:val="24"/>
          <w:szCs w:val="24"/>
          <w:lang w:val="ro-RO"/>
        </w:rPr>
      </w:pPr>
      <w:r w:rsidRPr="005154D4">
        <w:rPr>
          <w:rFonts w:ascii="Arial" w:hAnsi="Arial" w:cs="Arial"/>
          <w:b/>
          <w:sz w:val="24"/>
          <w:szCs w:val="24"/>
          <w:lang w:val="ro-RO"/>
        </w:rPr>
        <w:t>A</w:t>
      </w:r>
      <w:r w:rsidR="003214D8">
        <w:rPr>
          <w:rFonts w:ascii="Arial" w:hAnsi="Arial" w:cs="Arial"/>
          <w:b/>
          <w:sz w:val="24"/>
          <w:szCs w:val="24"/>
          <w:lang w:val="ro-RO"/>
        </w:rPr>
        <w:t>NEXA</w:t>
      </w:r>
      <w:r w:rsidRPr="005154D4">
        <w:rPr>
          <w:rFonts w:ascii="Arial" w:hAnsi="Arial" w:cs="Arial"/>
          <w:b/>
          <w:sz w:val="24"/>
          <w:szCs w:val="24"/>
          <w:lang w:val="ro-RO"/>
        </w:rPr>
        <w:t xml:space="preserve"> II</w:t>
      </w:r>
      <w:r w:rsidR="00A839A3" w:rsidRPr="005154D4">
        <w:rPr>
          <w:rFonts w:ascii="Arial" w:hAnsi="Arial" w:cs="Arial"/>
          <w:b/>
          <w:sz w:val="24"/>
          <w:szCs w:val="24"/>
          <w:lang w:val="ro-RO"/>
        </w:rPr>
        <w:t>I</w:t>
      </w:r>
      <w:r w:rsidRPr="005154D4">
        <w:rPr>
          <w:rFonts w:ascii="Arial" w:hAnsi="Arial" w:cs="Arial"/>
          <w:b/>
          <w:sz w:val="24"/>
          <w:szCs w:val="24"/>
          <w:lang w:val="ro-RO"/>
        </w:rPr>
        <w:t xml:space="preserve"> </w:t>
      </w:r>
    </w:p>
    <w:p w14:paraId="1475312E" w14:textId="4DFB10A2" w:rsidR="00624854" w:rsidRPr="005154D4" w:rsidRDefault="00624854" w:rsidP="00624854">
      <w:pPr>
        <w:spacing w:after="120" w:line="240" w:lineRule="auto"/>
        <w:rPr>
          <w:rFonts w:ascii="Arial" w:hAnsi="Arial" w:cs="Arial"/>
          <w:b/>
          <w:sz w:val="24"/>
          <w:szCs w:val="24"/>
          <w:lang w:val="ro-RO"/>
        </w:rPr>
      </w:pPr>
      <w:r w:rsidRPr="005154D4">
        <w:rPr>
          <w:rFonts w:ascii="Arial" w:hAnsi="Arial" w:cs="Arial"/>
          <w:b/>
          <w:sz w:val="24"/>
          <w:szCs w:val="24"/>
          <w:lang w:val="ro-RO"/>
        </w:rPr>
        <w:t xml:space="preserve">Cerințe pentru </w:t>
      </w:r>
      <w:r w:rsidR="005E4DA8" w:rsidRPr="005154D4">
        <w:rPr>
          <w:rFonts w:ascii="Arial" w:hAnsi="Arial" w:cs="Arial"/>
          <w:b/>
          <w:sz w:val="24"/>
          <w:szCs w:val="24"/>
          <w:lang w:val="ro-RO"/>
        </w:rPr>
        <w:t xml:space="preserve">cunoștințe </w:t>
      </w:r>
      <w:r w:rsidRPr="005154D4">
        <w:rPr>
          <w:rFonts w:ascii="Arial" w:hAnsi="Arial" w:cs="Arial"/>
          <w:b/>
          <w:sz w:val="24"/>
          <w:szCs w:val="24"/>
          <w:lang w:val="ro-RO"/>
        </w:rPr>
        <w:t xml:space="preserve">de </w:t>
      </w:r>
      <w:r w:rsidR="005E4DA8" w:rsidRPr="005154D4">
        <w:rPr>
          <w:rFonts w:ascii="Arial" w:hAnsi="Arial" w:cs="Arial"/>
          <w:b/>
          <w:sz w:val="24"/>
          <w:szCs w:val="24"/>
          <w:lang w:val="ro-RO"/>
        </w:rPr>
        <w:t>bază</w:t>
      </w:r>
    </w:p>
    <w:tbl>
      <w:tblPr>
        <w:tblStyle w:val="TableGrid"/>
        <w:tblW w:w="9356" w:type="dxa"/>
        <w:tblInd w:w="-34" w:type="dxa"/>
        <w:tblLook w:val="04A0" w:firstRow="1" w:lastRow="0" w:firstColumn="1" w:lastColumn="0" w:noHBand="0" w:noVBand="1"/>
      </w:tblPr>
      <w:tblGrid>
        <w:gridCol w:w="510"/>
        <w:gridCol w:w="8846"/>
      </w:tblGrid>
      <w:tr w:rsidR="00624854" w:rsidRPr="005154D4" w14:paraId="03C6093B" w14:textId="77777777" w:rsidTr="000A0F32">
        <w:tc>
          <w:tcPr>
            <w:tcW w:w="9356" w:type="dxa"/>
            <w:gridSpan w:val="2"/>
          </w:tcPr>
          <w:p w14:paraId="01E68697" w14:textId="77777777" w:rsidR="00624854" w:rsidRPr="005154D4" w:rsidRDefault="00624854" w:rsidP="000A0F32">
            <w:pPr>
              <w:pStyle w:val="HTMLPreformatted"/>
              <w:tabs>
                <w:tab w:val="left" w:pos="1134"/>
              </w:tabs>
              <w:rPr>
                <w:rFonts w:ascii="Arial" w:hAnsi="Arial" w:cs="Arial"/>
                <w:b/>
                <w:sz w:val="24"/>
                <w:szCs w:val="24"/>
                <w:lang w:val="ro-RO"/>
              </w:rPr>
            </w:pPr>
            <w:r w:rsidRPr="005154D4">
              <w:rPr>
                <w:rStyle w:val="hps"/>
                <w:rFonts w:ascii="Arial" w:hAnsi="Arial" w:cs="Arial"/>
                <w:b/>
                <w:sz w:val="24"/>
                <w:szCs w:val="24"/>
                <w:lang w:val="ro-RO"/>
              </w:rPr>
              <w:t>Niveluri</w:t>
            </w:r>
            <w:r w:rsidRPr="005154D4">
              <w:rPr>
                <w:rFonts w:ascii="Arial" w:hAnsi="Arial" w:cs="Arial"/>
                <w:b/>
                <w:sz w:val="24"/>
                <w:szCs w:val="24"/>
                <w:lang w:val="ro-RO"/>
              </w:rPr>
              <w:t xml:space="preserve"> </w:t>
            </w:r>
            <w:r w:rsidRPr="005154D4">
              <w:rPr>
                <w:rStyle w:val="hps"/>
                <w:rFonts w:ascii="Arial" w:hAnsi="Arial" w:cs="Arial"/>
                <w:b/>
                <w:sz w:val="24"/>
                <w:szCs w:val="24"/>
                <w:lang w:val="ro-RO"/>
              </w:rPr>
              <w:t xml:space="preserve">de cunoștințe </w:t>
            </w:r>
          </w:p>
        </w:tc>
      </w:tr>
      <w:tr w:rsidR="00624854" w:rsidRPr="00D43E1A" w14:paraId="03BE478D" w14:textId="77777777" w:rsidTr="000A0F32">
        <w:tc>
          <w:tcPr>
            <w:tcW w:w="9356" w:type="dxa"/>
            <w:gridSpan w:val="2"/>
          </w:tcPr>
          <w:p w14:paraId="5F5CBCA7" w14:textId="77777777" w:rsidR="00624854" w:rsidRPr="005154D4" w:rsidRDefault="00624854" w:rsidP="000A0F32">
            <w:pPr>
              <w:autoSpaceDE w:val="0"/>
              <w:autoSpaceDN w:val="0"/>
              <w:adjustRightInd w:val="0"/>
              <w:jc w:val="both"/>
              <w:rPr>
                <w:rFonts w:ascii="Arial" w:hAnsi="Arial" w:cs="Arial"/>
                <w:b/>
                <w:i/>
                <w:sz w:val="24"/>
                <w:szCs w:val="24"/>
                <w:lang w:val="ro-RO"/>
              </w:rPr>
            </w:pPr>
            <w:r w:rsidRPr="005154D4">
              <w:rPr>
                <w:rFonts w:ascii="Arial" w:hAnsi="Arial" w:cs="Arial"/>
                <w:sz w:val="24"/>
                <w:szCs w:val="24"/>
                <w:lang w:val="ro-RO"/>
              </w:rPr>
              <w:t>NIVEL 1:  Familiarizare cu principalele elemente ale obiectului de studiu.</w:t>
            </w:r>
          </w:p>
        </w:tc>
      </w:tr>
      <w:tr w:rsidR="00624854" w:rsidRPr="005154D4" w14:paraId="5F80EA49" w14:textId="77777777" w:rsidTr="000A0F32">
        <w:tc>
          <w:tcPr>
            <w:tcW w:w="9356" w:type="dxa"/>
            <w:gridSpan w:val="2"/>
          </w:tcPr>
          <w:p w14:paraId="35CB9E33" w14:textId="77777777" w:rsidR="00624854" w:rsidRPr="005154D4" w:rsidRDefault="00624854" w:rsidP="000A0F32">
            <w:pPr>
              <w:pStyle w:val="HTMLPreformatted"/>
              <w:tabs>
                <w:tab w:val="left" w:pos="1134"/>
              </w:tabs>
              <w:rPr>
                <w:rFonts w:ascii="Arial" w:hAnsi="Arial" w:cs="Arial"/>
                <w:b/>
                <w:i/>
                <w:sz w:val="24"/>
                <w:szCs w:val="24"/>
                <w:lang w:val="ro-RO"/>
              </w:rPr>
            </w:pPr>
            <w:r w:rsidRPr="005154D4">
              <w:rPr>
                <w:rFonts w:ascii="Arial" w:hAnsi="Arial" w:cs="Arial"/>
                <w:sz w:val="24"/>
                <w:szCs w:val="24"/>
                <w:lang w:val="ro-RO"/>
              </w:rPr>
              <w:t>Obiective:</w:t>
            </w:r>
          </w:p>
        </w:tc>
      </w:tr>
      <w:tr w:rsidR="00624854" w:rsidRPr="00D43E1A" w14:paraId="0C21E175" w14:textId="77777777" w:rsidTr="000A0F32">
        <w:tc>
          <w:tcPr>
            <w:tcW w:w="453" w:type="dxa"/>
          </w:tcPr>
          <w:p w14:paraId="6FA8D19A"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(a)</w:t>
            </w:r>
          </w:p>
        </w:tc>
        <w:tc>
          <w:tcPr>
            <w:tcW w:w="8903" w:type="dxa"/>
          </w:tcPr>
          <w:p w14:paraId="3A7DEE0B"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w:t>
            </w:r>
            <w:r w:rsidRPr="005154D4">
              <w:rPr>
                <w:rFonts w:ascii="Arial" w:hAnsi="Arial" w:cs="Arial"/>
                <w:sz w:val="24"/>
                <w:szCs w:val="24"/>
                <w:lang w:val="ro-RO"/>
              </w:rPr>
              <w:t xml:space="preserve"> </w:t>
            </w:r>
            <w:r w:rsidRPr="005154D4">
              <w:rPr>
                <w:rStyle w:val="hps"/>
                <w:rFonts w:ascii="Arial" w:hAnsi="Arial" w:cs="Arial"/>
                <w:sz w:val="24"/>
                <w:szCs w:val="24"/>
                <w:lang w:val="ro-RO"/>
              </w:rPr>
              <w:t>trebuie să fie</w:t>
            </w:r>
            <w:r w:rsidRPr="005154D4">
              <w:rPr>
                <w:rFonts w:ascii="Arial" w:hAnsi="Arial" w:cs="Arial"/>
                <w:sz w:val="24"/>
                <w:szCs w:val="24"/>
                <w:lang w:val="ro-RO"/>
              </w:rPr>
              <w:t xml:space="preserve"> </w:t>
            </w:r>
            <w:r w:rsidRPr="005154D4">
              <w:rPr>
                <w:rStyle w:val="hps"/>
                <w:rFonts w:ascii="Arial" w:hAnsi="Arial" w:cs="Arial"/>
                <w:sz w:val="24"/>
                <w:szCs w:val="24"/>
                <w:lang w:val="ro-RO"/>
              </w:rPr>
              <w:t>familiarizați cu</w:t>
            </w:r>
            <w:r w:rsidRPr="005154D4">
              <w:rPr>
                <w:rFonts w:ascii="Arial" w:hAnsi="Arial" w:cs="Arial"/>
                <w:sz w:val="24"/>
                <w:szCs w:val="24"/>
                <w:lang w:val="ro-RO"/>
              </w:rPr>
              <w:t xml:space="preserve"> </w:t>
            </w:r>
            <w:r w:rsidRPr="005154D4">
              <w:rPr>
                <w:rStyle w:val="hps"/>
                <w:rFonts w:ascii="Arial" w:hAnsi="Arial" w:cs="Arial"/>
                <w:sz w:val="24"/>
                <w:szCs w:val="24"/>
                <w:lang w:val="ro-RO"/>
              </w:rPr>
              <w:t>elementele de bază</w:t>
            </w:r>
            <w:r w:rsidRPr="005154D4">
              <w:rPr>
                <w:rFonts w:ascii="Arial" w:hAnsi="Arial" w:cs="Arial"/>
                <w:sz w:val="24"/>
                <w:szCs w:val="24"/>
                <w:lang w:val="ro-RO"/>
              </w:rPr>
              <w:t xml:space="preserve"> </w:t>
            </w:r>
            <w:r w:rsidRPr="005154D4">
              <w:rPr>
                <w:rStyle w:val="hps"/>
                <w:rFonts w:ascii="Arial" w:hAnsi="Arial" w:cs="Arial"/>
                <w:sz w:val="24"/>
                <w:szCs w:val="24"/>
                <w:lang w:val="ro-RO"/>
              </w:rPr>
              <w:t>ale obiectului de studiu</w:t>
            </w:r>
            <w:r w:rsidRPr="005154D4">
              <w:rPr>
                <w:rFonts w:ascii="Arial" w:hAnsi="Arial" w:cs="Arial"/>
                <w:sz w:val="24"/>
                <w:szCs w:val="24"/>
                <w:lang w:val="ro-RO"/>
              </w:rPr>
              <w:t>.</w:t>
            </w:r>
          </w:p>
        </w:tc>
      </w:tr>
      <w:tr w:rsidR="00624854" w:rsidRPr="00D43E1A" w14:paraId="413301A1" w14:textId="77777777" w:rsidTr="000A0F32">
        <w:tc>
          <w:tcPr>
            <w:tcW w:w="453" w:type="dxa"/>
          </w:tcPr>
          <w:p w14:paraId="0AD30798"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(b)</w:t>
            </w:r>
          </w:p>
        </w:tc>
        <w:tc>
          <w:tcPr>
            <w:tcW w:w="8903" w:type="dxa"/>
          </w:tcPr>
          <w:p w14:paraId="5CD70DA3"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w:t>
            </w:r>
            <w:r w:rsidRPr="005154D4">
              <w:rPr>
                <w:rFonts w:ascii="Arial" w:hAnsi="Arial" w:cs="Arial"/>
                <w:sz w:val="24"/>
                <w:szCs w:val="24"/>
                <w:lang w:val="ro-RO"/>
              </w:rPr>
              <w:t xml:space="preserve"> </w:t>
            </w:r>
            <w:r w:rsidRPr="005154D4">
              <w:rPr>
                <w:rStyle w:val="hps"/>
                <w:rFonts w:ascii="Arial" w:hAnsi="Arial" w:cs="Arial"/>
                <w:sz w:val="24"/>
                <w:szCs w:val="24"/>
                <w:lang w:val="ro-RO"/>
              </w:rPr>
              <w:t>fie capabil să ofere</w:t>
            </w:r>
            <w:r w:rsidRPr="005154D4">
              <w:rPr>
                <w:rFonts w:ascii="Arial" w:hAnsi="Arial" w:cs="Arial"/>
                <w:sz w:val="24"/>
                <w:szCs w:val="24"/>
                <w:lang w:val="ro-RO"/>
              </w:rPr>
              <w:t xml:space="preserve"> </w:t>
            </w:r>
            <w:r w:rsidRPr="005154D4">
              <w:rPr>
                <w:rStyle w:val="hps"/>
                <w:rFonts w:ascii="Arial" w:hAnsi="Arial" w:cs="Arial"/>
                <w:sz w:val="24"/>
                <w:szCs w:val="24"/>
                <w:lang w:val="ro-RO"/>
              </w:rPr>
              <w:t>o descriere generală</w:t>
            </w:r>
            <w:r w:rsidRPr="005154D4">
              <w:rPr>
                <w:rFonts w:ascii="Arial" w:hAnsi="Arial" w:cs="Arial"/>
                <w:sz w:val="24"/>
                <w:szCs w:val="24"/>
                <w:lang w:val="ro-RO"/>
              </w:rPr>
              <w:t xml:space="preserve"> </w:t>
            </w:r>
            <w:r w:rsidRPr="005154D4">
              <w:rPr>
                <w:rStyle w:val="hps"/>
                <w:rFonts w:ascii="Arial" w:hAnsi="Arial" w:cs="Arial"/>
                <w:sz w:val="24"/>
                <w:szCs w:val="24"/>
                <w:lang w:val="ro-RO"/>
              </w:rPr>
              <w:t>a</w:t>
            </w:r>
            <w:r w:rsidRPr="005154D4">
              <w:rPr>
                <w:rFonts w:ascii="Arial" w:hAnsi="Arial" w:cs="Arial"/>
                <w:sz w:val="24"/>
                <w:szCs w:val="24"/>
                <w:lang w:val="ro-RO"/>
              </w:rPr>
              <w:t xml:space="preserve"> </w:t>
            </w:r>
            <w:r w:rsidRPr="005154D4">
              <w:rPr>
                <w:rStyle w:val="hps"/>
                <w:rFonts w:ascii="Arial" w:hAnsi="Arial" w:cs="Arial"/>
                <w:sz w:val="24"/>
                <w:szCs w:val="24"/>
                <w:lang w:val="ro-RO"/>
              </w:rPr>
              <w:t>subiectului</w:t>
            </w:r>
            <w:r w:rsidRPr="005154D4">
              <w:rPr>
                <w:rFonts w:ascii="Arial" w:hAnsi="Arial" w:cs="Arial"/>
                <w:sz w:val="24"/>
                <w:szCs w:val="24"/>
                <w:lang w:val="ro-RO"/>
              </w:rPr>
              <w:t xml:space="preserve">, folosind, </w:t>
            </w:r>
            <w:r w:rsidRPr="005154D4">
              <w:rPr>
                <w:rStyle w:val="hps"/>
                <w:rFonts w:ascii="Arial" w:hAnsi="Arial" w:cs="Arial"/>
                <w:sz w:val="24"/>
                <w:szCs w:val="24"/>
                <w:lang w:val="ro-RO"/>
              </w:rPr>
              <w:t>după caz</w:t>
            </w:r>
            <w:r w:rsidRPr="005154D4">
              <w:rPr>
                <w:rFonts w:ascii="Arial" w:hAnsi="Arial" w:cs="Arial"/>
                <w:sz w:val="24"/>
                <w:szCs w:val="24"/>
                <w:lang w:val="ro-RO"/>
              </w:rPr>
              <w:t xml:space="preserve">, </w:t>
            </w:r>
            <w:r w:rsidRPr="005154D4">
              <w:rPr>
                <w:rStyle w:val="hps"/>
                <w:rFonts w:ascii="Arial" w:hAnsi="Arial" w:cs="Arial"/>
                <w:sz w:val="24"/>
                <w:szCs w:val="24"/>
                <w:lang w:val="ro-RO"/>
              </w:rPr>
              <w:t>exemple</w:t>
            </w:r>
            <w:r w:rsidRPr="005154D4">
              <w:rPr>
                <w:rFonts w:ascii="Arial" w:hAnsi="Arial" w:cs="Arial"/>
                <w:sz w:val="24"/>
                <w:szCs w:val="24"/>
                <w:lang w:val="ro-RO"/>
              </w:rPr>
              <w:t xml:space="preserve"> </w:t>
            </w:r>
            <w:r w:rsidRPr="005154D4">
              <w:rPr>
                <w:rStyle w:val="hps"/>
                <w:rFonts w:ascii="Arial" w:hAnsi="Arial" w:cs="Arial"/>
                <w:sz w:val="24"/>
                <w:szCs w:val="24"/>
                <w:lang w:val="ro-RO"/>
              </w:rPr>
              <w:t>tipice</w:t>
            </w:r>
            <w:r w:rsidRPr="005154D4">
              <w:rPr>
                <w:rFonts w:ascii="Arial" w:hAnsi="Arial" w:cs="Arial"/>
                <w:sz w:val="24"/>
                <w:szCs w:val="24"/>
                <w:lang w:val="ro-RO"/>
              </w:rPr>
              <w:t>.</w:t>
            </w:r>
          </w:p>
        </w:tc>
      </w:tr>
      <w:tr w:rsidR="00624854" w:rsidRPr="00D43E1A" w14:paraId="6D03C021" w14:textId="77777777" w:rsidTr="000A0F32">
        <w:tc>
          <w:tcPr>
            <w:tcW w:w="453" w:type="dxa"/>
          </w:tcPr>
          <w:p w14:paraId="5CD2480A"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(c)</w:t>
            </w:r>
          </w:p>
        </w:tc>
        <w:tc>
          <w:tcPr>
            <w:tcW w:w="8903" w:type="dxa"/>
          </w:tcPr>
          <w:p w14:paraId="0A229D93"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w:t>
            </w:r>
            <w:r w:rsidRPr="005154D4">
              <w:rPr>
                <w:rFonts w:ascii="Arial" w:hAnsi="Arial" w:cs="Arial"/>
                <w:sz w:val="24"/>
                <w:szCs w:val="24"/>
                <w:lang w:val="ro-RO"/>
              </w:rPr>
              <w:t xml:space="preserve"> </w:t>
            </w:r>
            <w:r w:rsidRPr="005154D4">
              <w:rPr>
                <w:rStyle w:val="hps"/>
                <w:rFonts w:ascii="Arial" w:hAnsi="Arial" w:cs="Arial"/>
                <w:sz w:val="24"/>
                <w:szCs w:val="24"/>
                <w:lang w:val="ro-RO"/>
              </w:rPr>
              <w:t>fie capabil</w:t>
            </w:r>
            <w:r w:rsidRPr="005154D4">
              <w:rPr>
                <w:rFonts w:ascii="Arial" w:hAnsi="Arial" w:cs="Arial"/>
                <w:sz w:val="24"/>
                <w:szCs w:val="24"/>
                <w:lang w:val="ro-RO"/>
              </w:rPr>
              <w:t xml:space="preserve"> </w:t>
            </w:r>
            <w:r w:rsidRPr="005154D4">
              <w:rPr>
                <w:rStyle w:val="hps"/>
                <w:rFonts w:ascii="Arial" w:hAnsi="Arial" w:cs="Arial"/>
                <w:sz w:val="24"/>
                <w:szCs w:val="24"/>
                <w:lang w:val="ro-RO"/>
              </w:rPr>
              <w:t>să</w:t>
            </w:r>
            <w:r w:rsidRPr="005154D4">
              <w:rPr>
                <w:rFonts w:ascii="Arial" w:hAnsi="Arial" w:cs="Arial"/>
                <w:sz w:val="24"/>
                <w:szCs w:val="24"/>
                <w:lang w:val="ro-RO"/>
              </w:rPr>
              <w:t xml:space="preserve"> </w:t>
            </w:r>
            <w:r w:rsidRPr="005154D4">
              <w:rPr>
                <w:rStyle w:val="hps"/>
                <w:rFonts w:ascii="Arial" w:hAnsi="Arial" w:cs="Arial"/>
                <w:sz w:val="24"/>
                <w:szCs w:val="24"/>
                <w:lang w:val="ro-RO"/>
              </w:rPr>
              <w:t>utilizeze termeni specifici</w:t>
            </w:r>
            <w:r w:rsidRPr="005154D4">
              <w:rPr>
                <w:rFonts w:ascii="Arial" w:hAnsi="Arial" w:cs="Arial"/>
                <w:sz w:val="24"/>
                <w:szCs w:val="24"/>
                <w:lang w:val="ro-RO"/>
              </w:rPr>
              <w:t>.</w:t>
            </w:r>
          </w:p>
        </w:tc>
      </w:tr>
      <w:tr w:rsidR="00624854" w:rsidRPr="00D43E1A" w14:paraId="3584C700" w14:textId="77777777" w:rsidTr="000A0F32">
        <w:tc>
          <w:tcPr>
            <w:tcW w:w="9356" w:type="dxa"/>
            <w:gridSpan w:val="2"/>
          </w:tcPr>
          <w:p w14:paraId="43EEA6E0"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p>
        </w:tc>
      </w:tr>
      <w:tr w:rsidR="00624854" w:rsidRPr="00D43E1A" w14:paraId="5D6CAFF0" w14:textId="77777777" w:rsidTr="000A0F32">
        <w:tc>
          <w:tcPr>
            <w:tcW w:w="9356" w:type="dxa"/>
            <w:gridSpan w:val="2"/>
          </w:tcPr>
          <w:p w14:paraId="41D32CDB" w14:textId="77777777" w:rsidR="00624854" w:rsidRPr="005154D4" w:rsidRDefault="00624854" w:rsidP="000A0F32">
            <w:pPr>
              <w:pStyle w:val="HTMLPreformatted"/>
              <w:tabs>
                <w:tab w:val="left" w:pos="1134"/>
              </w:tabs>
              <w:jc w:val="both"/>
              <w:rPr>
                <w:rStyle w:val="hps"/>
                <w:rFonts w:ascii="Arial" w:hAnsi="Arial" w:cs="Arial"/>
                <w:sz w:val="24"/>
                <w:szCs w:val="24"/>
                <w:lang w:val="ro-RO"/>
              </w:rPr>
            </w:pPr>
            <w:r w:rsidRPr="005154D4">
              <w:rPr>
                <w:rStyle w:val="hps"/>
                <w:rFonts w:ascii="Arial" w:hAnsi="Arial" w:cs="Arial"/>
                <w:sz w:val="24"/>
                <w:szCs w:val="24"/>
                <w:lang w:val="ro-RO"/>
              </w:rPr>
              <w:t xml:space="preserve">NIVEL 2: O </w:t>
            </w:r>
            <w:r w:rsidRPr="005154D4">
              <w:rPr>
                <w:rFonts w:ascii="Arial" w:hAnsi="Arial" w:cs="Arial"/>
                <w:sz w:val="24"/>
                <w:szCs w:val="24"/>
                <w:lang w:val="ro-RO"/>
              </w:rPr>
              <w:t>cunoaștere generală a aspectelor teoretice și practice ale obiectului de studiu și capacitatea de a aplica aceste cunoștințe.</w:t>
            </w:r>
          </w:p>
        </w:tc>
      </w:tr>
      <w:tr w:rsidR="00624854" w:rsidRPr="005154D4" w14:paraId="662F717E" w14:textId="77777777" w:rsidTr="000A0F32">
        <w:tc>
          <w:tcPr>
            <w:tcW w:w="9356" w:type="dxa"/>
            <w:gridSpan w:val="2"/>
          </w:tcPr>
          <w:p w14:paraId="2DA676FC" w14:textId="77777777" w:rsidR="00624854" w:rsidRPr="005154D4" w:rsidRDefault="00624854" w:rsidP="000A0F32">
            <w:pPr>
              <w:pStyle w:val="HTMLPreformatted"/>
              <w:tabs>
                <w:tab w:val="left" w:pos="1134"/>
              </w:tabs>
              <w:ind w:left="-57" w:right="-57"/>
              <w:rPr>
                <w:rStyle w:val="hps"/>
                <w:rFonts w:ascii="Arial" w:hAnsi="Arial" w:cs="Arial"/>
                <w:sz w:val="24"/>
                <w:szCs w:val="24"/>
                <w:lang w:val="ro-RO"/>
              </w:rPr>
            </w:pPr>
            <w:r w:rsidRPr="005154D4">
              <w:rPr>
                <w:rFonts w:ascii="Arial" w:hAnsi="Arial" w:cs="Arial"/>
                <w:sz w:val="24"/>
                <w:szCs w:val="24"/>
                <w:lang w:val="ro-RO"/>
              </w:rPr>
              <w:t>Obiective:</w:t>
            </w:r>
          </w:p>
        </w:tc>
      </w:tr>
      <w:tr w:rsidR="00624854" w:rsidRPr="00D43E1A" w14:paraId="10BFA1C6" w14:textId="77777777" w:rsidTr="000A0F32">
        <w:tc>
          <w:tcPr>
            <w:tcW w:w="453" w:type="dxa"/>
          </w:tcPr>
          <w:p w14:paraId="4521E7B5"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(a)</w:t>
            </w:r>
          </w:p>
        </w:tc>
        <w:tc>
          <w:tcPr>
            <w:tcW w:w="8903" w:type="dxa"/>
          </w:tcPr>
          <w:p w14:paraId="40C2EB09"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 fie</w:t>
            </w:r>
            <w:r w:rsidRPr="005154D4">
              <w:rPr>
                <w:rFonts w:ascii="Arial" w:hAnsi="Arial" w:cs="Arial"/>
                <w:sz w:val="24"/>
                <w:szCs w:val="24"/>
                <w:lang w:val="ro-RO"/>
              </w:rPr>
              <w:t xml:space="preserve"> </w:t>
            </w:r>
            <w:r w:rsidRPr="005154D4">
              <w:rPr>
                <w:rStyle w:val="hps"/>
                <w:rFonts w:ascii="Arial" w:hAnsi="Arial" w:cs="Arial"/>
                <w:sz w:val="24"/>
                <w:szCs w:val="24"/>
                <w:lang w:val="ro-RO"/>
              </w:rPr>
              <w:t>capabil să înțeleagă</w:t>
            </w:r>
            <w:r w:rsidRPr="005154D4">
              <w:rPr>
                <w:rFonts w:ascii="Arial" w:hAnsi="Arial" w:cs="Arial"/>
                <w:sz w:val="24"/>
                <w:szCs w:val="24"/>
                <w:lang w:val="ro-RO"/>
              </w:rPr>
              <w:t xml:space="preserve"> </w:t>
            </w:r>
            <w:r w:rsidRPr="005154D4">
              <w:rPr>
                <w:rStyle w:val="hps"/>
                <w:rFonts w:ascii="Arial" w:hAnsi="Arial" w:cs="Arial"/>
                <w:sz w:val="24"/>
                <w:szCs w:val="24"/>
                <w:lang w:val="ro-RO"/>
              </w:rPr>
              <w:t>fundamentele teoretice ale</w:t>
            </w:r>
            <w:r w:rsidRPr="005154D4">
              <w:rPr>
                <w:rFonts w:ascii="Arial" w:hAnsi="Arial" w:cs="Arial"/>
                <w:sz w:val="24"/>
                <w:szCs w:val="24"/>
                <w:lang w:val="ro-RO"/>
              </w:rPr>
              <w:t xml:space="preserve"> </w:t>
            </w:r>
            <w:r w:rsidRPr="005154D4">
              <w:rPr>
                <w:rStyle w:val="hps"/>
                <w:rFonts w:ascii="Arial" w:hAnsi="Arial" w:cs="Arial"/>
                <w:sz w:val="24"/>
                <w:szCs w:val="24"/>
                <w:lang w:val="ro-RO"/>
              </w:rPr>
              <w:t>subiectului</w:t>
            </w:r>
            <w:r w:rsidRPr="005154D4">
              <w:rPr>
                <w:rFonts w:ascii="Arial" w:hAnsi="Arial" w:cs="Arial"/>
                <w:sz w:val="24"/>
                <w:szCs w:val="24"/>
                <w:lang w:val="ro-RO"/>
              </w:rPr>
              <w:t>.</w:t>
            </w:r>
          </w:p>
        </w:tc>
      </w:tr>
      <w:tr w:rsidR="00624854" w:rsidRPr="00D43E1A" w14:paraId="42727086" w14:textId="77777777" w:rsidTr="000A0F32">
        <w:tc>
          <w:tcPr>
            <w:tcW w:w="453" w:type="dxa"/>
          </w:tcPr>
          <w:p w14:paraId="22ADD2D1"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(b)</w:t>
            </w:r>
          </w:p>
        </w:tc>
        <w:tc>
          <w:tcPr>
            <w:tcW w:w="8903" w:type="dxa"/>
          </w:tcPr>
          <w:p w14:paraId="017D6403"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w:t>
            </w:r>
            <w:r w:rsidRPr="005154D4">
              <w:rPr>
                <w:rFonts w:ascii="Arial" w:hAnsi="Arial" w:cs="Arial"/>
                <w:sz w:val="24"/>
                <w:szCs w:val="24"/>
                <w:lang w:val="ro-RO"/>
              </w:rPr>
              <w:t xml:space="preserve"> </w:t>
            </w:r>
            <w:r w:rsidRPr="005154D4">
              <w:rPr>
                <w:rStyle w:val="hps"/>
                <w:rFonts w:ascii="Arial" w:hAnsi="Arial" w:cs="Arial"/>
                <w:sz w:val="24"/>
                <w:szCs w:val="24"/>
                <w:lang w:val="ro-RO"/>
              </w:rPr>
              <w:t>fie capabil să ofere</w:t>
            </w:r>
            <w:r w:rsidRPr="005154D4">
              <w:rPr>
                <w:rFonts w:ascii="Arial" w:hAnsi="Arial" w:cs="Arial"/>
                <w:sz w:val="24"/>
                <w:szCs w:val="24"/>
                <w:lang w:val="ro-RO"/>
              </w:rPr>
              <w:t xml:space="preserve"> </w:t>
            </w:r>
            <w:r w:rsidRPr="005154D4">
              <w:rPr>
                <w:rStyle w:val="hps"/>
                <w:rFonts w:ascii="Arial" w:hAnsi="Arial" w:cs="Arial"/>
                <w:sz w:val="24"/>
                <w:szCs w:val="24"/>
                <w:lang w:val="ro-RO"/>
              </w:rPr>
              <w:t>o descriere generală</w:t>
            </w:r>
            <w:r w:rsidRPr="005154D4">
              <w:rPr>
                <w:rFonts w:ascii="Arial" w:hAnsi="Arial" w:cs="Arial"/>
                <w:sz w:val="24"/>
                <w:szCs w:val="24"/>
                <w:lang w:val="ro-RO"/>
              </w:rPr>
              <w:t xml:space="preserve"> </w:t>
            </w:r>
            <w:r w:rsidRPr="005154D4">
              <w:rPr>
                <w:rStyle w:val="hps"/>
                <w:rFonts w:ascii="Arial" w:hAnsi="Arial" w:cs="Arial"/>
                <w:sz w:val="24"/>
                <w:szCs w:val="24"/>
                <w:lang w:val="ro-RO"/>
              </w:rPr>
              <w:t>a</w:t>
            </w:r>
            <w:r w:rsidRPr="005154D4">
              <w:rPr>
                <w:rFonts w:ascii="Arial" w:hAnsi="Arial" w:cs="Arial"/>
                <w:sz w:val="24"/>
                <w:szCs w:val="24"/>
                <w:lang w:val="ro-RO"/>
              </w:rPr>
              <w:t xml:space="preserve"> </w:t>
            </w:r>
            <w:r w:rsidRPr="005154D4">
              <w:rPr>
                <w:rStyle w:val="hps"/>
                <w:rFonts w:ascii="Arial" w:hAnsi="Arial" w:cs="Arial"/>
                <w:sz w:val="24"/>
                <w:szCs w:val="24"/>
                <w:lang w:val="ro-RO"/>
              </w:rPr>
              <w:t>subiectului</w:t>
            </w:r>
            <w:r w:rsidRPr="005154D4">
              <w:rPr>
                <w:rFonts w:ascii="Arial" w:hAnsi="Arial" w:cs="Arial"/>
                <w:sz w:val="24"/>
                <w:szCs w:val="24"/>
                <w:lang w:val="ro-RO"/>
              </w:rPr>
              <w:t xml:space="preserve">, folosind, </w:t>
            </w:r>
            <w:r w:rsidRPr="005154D4">
              <w:rPr>
                <w:rStyle w:val="hps"/>
                <w:rFonts w:ascii="Arial" w:hAnsi="Arial" w:cs="Arial"/>
                <w:sz w:val="24"/>
                <w:szCs w:val="24"/>
                <w:lang w:val="ro-RO"/>
              </w:rPr>
              <w:t>ca</w:t>
            </w:r>
            <w:r w:rsidRPr="005154D4">
              <w:rPr>
                <w:rFonts w:ascii="Arial" w:hAnsi="Arial" w:cs="Arial"/>
                <w:sz w:val="24"/>
                <w:szCs w:val="24"/>
                <w:lang w:val="ro-RO"/>
              </w:rPr>
              <w:t xml:space="preserve">, </w:t>
            </w:r>
            <w:r w:rsidRPr="005154D4">
              <w:rPr>
                <w:rStyle w:val="hps"/>
                <w:rFonts w:ascii="Arial" w:hAnsi="Arial" w:cs="Arial"/>
                <w:sz w:val="24"/>
                <w:szCs w:val="24"/>
                <w:lang w:val="ro-RO"/>
              </w:rPr>
              <w:t>exemple tipice</w:t>
            </w:r>
            <w:r w:rsidRPr="005154D4">
              <w:rPr>
                <w:rFonts w:ascii="Arial" w:hAnsi="Arial" w:cs="Arial"/>
                <w:sz w:val="24"/>
                <w:szCs w:val="24"/>
                <w:lang w:val="ro-RO"/>
              </w:rPr>
              <w:t xml:space="preserve"> </w:t>
            </w:r>
            <w:r w:rsidRPr="005154D4">
              <w:rPr>
                <w:rStyle w:val="hps"/>
                <w:rFonts w:ascii="Arial" w:hAnsi="Arial" w:cs="Arial"/>
                <w:sz w:val="24"/>
                <w:szCs w:val="24"/>
                <w:lang w:val="ro-RO"/>
              </w:rPr>
              <w:t>adecvate.</w:t>
            </w:r>
          </w:p>
        </w:tc>
      </w:tr>
      <w:tr w:rsidR="00624854" w:rsidRPr="00D43E1A" w14:paraId="2B73B97A" w14:textId="77777777" w:rsidTr="000A0F32">
        <w:tc>
          <w:tcPr>
            <w:tcW w:w="453" w:type="dxa"/>
          </w:tcPr>
          <w:p w14:paraId="3B53AFAE"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(c)</w:t>
            </w:r>
          </w:p>
        </w:tc>
        <w:tc>
          <w:tcPr>
            <w:tcW w:w="8903" w:type="dxa"/>
          </w:tcPr>
          <w:p w14:paraId="148773D7"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 fie</w:t>
            </w:r>
            <w:r w:rsidRPr="005154D4">
              <w:rPr>
                <w:rFonts w:ascii="Arial" w:hAnsi="Arial" w:cs="Arial"/>
                <w:sz w:val="24"/>
                <w:szCs w:val="24"/>
                <w:lang w:val="ro-RO"/>
              </w:rPr>
              <w:t xml:space="preserve"> </w:t>
            </w:r>
            <w:r w:rsidRPr="005154D4">
              <w:rPr>
                <w:rStyle w:val="hps"/>
                <w:rFonts w:ascii="Arial" w:hAnsi="Arial" w:cs="Arial"/>
                <w:sz w:val="24"/>
                <w:szCs w:val="24"/>
                <w:lang w:val="ro-RO"/>
              </w:rPr>
              <w:t>capabil să utilizeze formulele</w:t>
            </w:r>
            <w:r w:rsidRPr="005154D4">
              <w:rPr>
                <w:rFonts w:ascii="Arial" w:hAnsi="Arial" w:cs="Arial"/>
                <w:sz w:val="24"/>
                <w:szCs w:val="24"/>
                <w:lang w:val="ro-RO"/>
              </w:rPr>
              <w:t xml:space="preserve"> </w:t>
            </w:r>
            <w:r w:rsidRPr="005154D4">
              <w:rPr>
                <w:rStyle w:val="hps"/>
                <w:rFonts w:ascii="Arial" w:hAnsi="Arial" w:cs="Arial"/>
                <w:sz w:val="24"/>
                <w:szCs w:val="24"/>
                <w:lang w:val="ro-RO"/>
              </w:rPr>
              <w:t>matematice</w:t>
            </w:r>
            <w:r w:rsidRPr="005154D4">
              <w:rPr>
                <w:rFonts w:ascii="Arial" w:hAnsi="Arial" w:cs="Arial"/>
                <w:sz w:val="24"/>
                <w:szCs w:val="24"/>
                <w:lang w:val="ro-RO"/>
              </w:rPr>
              <w:t xml:space="preserve"> </w:t>
            </w:r>
            <w:r w:rsidRPr="005154D4">
              <w:rPr>
                <w:rStyle w:val="hps"/>
                <w:rFonts w:ascii="Arial" w:hAnsi="Arial" w:cs="Arial"/>
                <w:sz w:val="24"/>
                <w:szCs w:val="24"/>
                <w:lang w:val="ro-RO"/>
              </w:rPr>
              <w:t>în legătură cu</w:t>
            </w:r>
            <w:r w:rsidRPr="005154D4">
              <w:rPr>
                <w:rFonts w:ascii="Arial" w:hAnsi="Arial" w:cs="Arial"/>
                <w:sz w:val="24"/>
                <w:szCs w:val="24"/>
                <w:lang w:val="ro-RO"/>
              </w:rPr>
              <w:t xml:space="preserve"> </w:t>
            </w:r>
            <w:r w:rsidRPr="005154D4">
              <w:rPr>
                <w:rStyle w:val="hps"/>
                <w:rFonts w:ascii="Arial" w:hAnsi="Arial" w:cs="Arial"/>
                <w:sz w:val="24"/>
                <w:szCs w:val="24"/>
                <w:lang w:val="ro-RO"/>
              </w:rPr>
              <w:t>legile fizice</w:t>
            </w:r>
            <w:r w:rsidRPr="005154D4">
              <w:rPr>
                <w:rFonts w:ascii="Arial" w:hAnsi="Arial" w:cs="Arial"/>
                <w:sz w:val="24"/>
                <w:szCs w:val="24"/>
                <w:lang w:val="ro-RO"/>
              </w:rPr>
              <w:t xml:space="preserve"> </w:t>
            </w:r>
            <w:r w:rsidRPr="005154D4">
              <w:rPr>
                <w:rStyle w:val="hps"/>
                <w:rFonts w:ascii="Arial" w:hAnsi="Arial" w:cs="Arial"/>
                <w:sz w:val="24"/>
                <w:szCs w:val="24"/>
                <w:lang w:val="ro-RO"/>
              </w:rPr>
              <w:t>care descriu</w:t>
            </w:r>
            <w:r w:rsidRPr="005154D4">
              <w:rPr>
                <w:rFonts w:ascii="Arial" w:hAnsi="Arial" w:cs="Arial"/>
                <w:sz w:val="24"/>
                <w:szCs w:val="24"/>
                <w:lang w:val="ro-RO"/>
              </w:rPr>
              <w:t xml:space="preserve"> </w:t>
            </w:r>
            <w:r w:rsidRPr="005154D4">
              <w:rPr>
                <w:rStyle w:val="hps"/>
                <w:rFonts w:ascii="Arial" w:hAnsi="Arial" w:cs="Arial"/>
                <w:sz w:val="24"/>
                <w:szCs w:val="24"/>
                <w:lang w:val="ro-RO"/>
              </w:rPr>
              <w:t>subiectul</w:t>
            </w:r>
            <w:r w:rsidRPr="005154D4">
              <w:rPr>
                <w:rFonts w:ascii="Arial" w:hAnsi="Arial" w:cs="Arial"/>
                <w:sz w:val="24"/>
                <w:szCs w:val="24"/>
                <w:lang w:val="ro-RO"/>
              </w:rPr>
              <w:t>.</w:t>
            </w:r>
          </w:p>
        </w:tc>
      </w:tr>
      <w:tr w:rsidR="00624854" w:rsidRPr="00D43E1A" w14:paraId="6F2FF32A" w14:textId="77777777" w:rsidTr="000A0F32">
        <w:tc>
          <w:tcPr>
            <w:tcW w:w="453" w:type="dxa"/>
          </w:tcPr>
          <w:p w14:paraId="119F43E8"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(d)</w:t>
            </w:r>
          </w:p>
        </w:tc>
        <w:tc>
          <w:tcPr>
            <w:tcW w:w="8903" w:type="dxa"/>
          </w:tcPr>
          <w:p w14:paraId="25FCD2CE"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 fie</w:t>
            </w:r>
            <w:r w:rsidRPr="005154D4">
              <w:rPr>
                <w:rFonts w:ascii="Arial" w:hAnsi="Arial" w:cs="Arial"/>
                <w:sz w:val="24"/>
                <w:szCs w:val="24"/>
                <w:lang w:val="ro-RO"/>
              </w:rPr>
              <w:t xml:space="preserve"> </w:t>
            </w:r>
            <w:r w:rsidRPr="005154D4">
              <w:rPr>
                <w:rStyle w:val="hps"/>
                <w:rFonts w:ascii="Arial" w:hAnsi="Arial" w:cs="Arial"/>
                <w:sz w:val="24"/>
                <w:szCs w:val="24"/>
                <w:lang w:val="ro-RO"/>
              </w:rPr>
              <w:t>capabil să citească</w:t>
            </w:r>
            <w:r w:rsidRPr="005154D4">
              <w:rPr>
                <w:rFonts w:ascii="Arial" w:hAnsi="Arial" w:cs="Arial"/>
                <w:sz w:val="24"/>
                <w:szCs w:val="24"/>
                <w:lang w:val="ro-RO"/>
              </w:rPr>
              <w:t xml:space="preserve"> </w:t>
            </w:r>
            <w:r w:rsidRPr="005154D4">
              <w:rPr>
                <w:rStyle w:val="hps"/>
                <w:rFonts w:ascii="Arial" w:hAnsi="Arial" w:cs="Arial"/>
                <w:sz w:val="24"/>
                <w:szCs w:val="24"/>
                <w:lang w:val="ro-RO"/>
              </w:rPr>
              <w:t>și să înțeleagă</w:t>
            </w:r>
            <w:r w:rsidRPr="005154D4">
              <w:rPr>
                <w:rFonts w:ascii="Arial" w:hAnsi="Arial" w:cs="Arial"/>
                <w:sz w:val="24"/>
                <w:szCs w:val="24"/>
                <w:lang w:val="ro-RO"/>
              </w:rPr>
              <w:t xml:space="preserve"> </w:t>
            </w:r>
            <w:r w:rsidRPr="005154D4">
              <w:rPr>
                <w:rStyle w:val="hps"/>
                <w:rFonts w:ascii="Arial" w:hAnsi="Arial" w:cs="Arial"/>
                <w:sz w:val="24"/>
                <w:szCs w:val="24"/>
                <w:lang w:val="ro-RO"/>
              </w:rPr>
              <w:t>schițele, desenele</w:t>
            </w:r>
            <w:r w:rsidRPr="005154D4">
              <w:rPr>
                <w:rFonts w:ascii="Arial" w:hAnsi="Arial" w:cs="Arial"/>
                <w:sz w:val="24"/>
                <w:szCs w:val="24"/>
                <w:lang w:val="ro-RO"/>
              </w:rPr>
              <w:t xml:space="preserve"> </w:t>
            </w:r>
            <w:r w:rsidRPr="005154D4">
              <w:rPr>
                <w:rStyle w:val="hps"/>
                <w:rFonts w:ascii="Arial" w:hAnsi="Arial" w:cs="Arial"/>
                <w:sz w:val="24"/>
                <w:szCs w:val="24"/>
                <w:lang w:val="ro-RO"/>
              </w:rPr>
              <w:t>și schemele care descriu</w:t>
            </w:r>
            <w:r w:rsidRPr="005154D4">
              <w:rPr>
                <w:rFonts w:ascii="Arial" w:hAnsi="Arial" w:cs="Arial"/>
                <w:sz w:val="24"/>
                <w:szCs w:val="24"/>
                <w:lang w:val="ro-RO"/>
              </w:rPr>
              <w:t xml:space="preserve"> su</w:t>
            </w:r>
            <w:r w:rsidRPr="005154D4">
              <w:rPr>
                <w:rStyle w:val="hps"/>
                <w:rFonts w:ascii="Arial" w:hAnsi="Arial" w:cs="Arial"/>
                <w:sz w:val="24"/>
                <w:szCs w:val="24"/>
                <w:lang w:val="ro-RO"/>
              </w:rPr>
              <w:t>biectul</w:t>
            </w:r>
            <w:r w:rsidRPr="005154D4">
              <w:rPr>
                <w:rFonts w:ascii="Arial" w:hAnsi="Arial" w:cs="Arial"/>
                <w:sz w:val="24"/>
                <w:szCs w:val="24"/>
                <w:lang w:val="ro-RO"/>
              </w:rPr>
              <w:t>.</w:t>
            </w:r>
          </w:p>
        </w:tc>
      </w:tr>
      <w:tr w:rsidR="00624854" w:rsidRPr="00D43E1A" w14:paraId="2A1976E1" w14:textId="77777777" w:rsidTr="000A0F32">
        <w:tc>
          <w:tcPr>
            <w:tcW w:w="453" w:type="dxa"/>
          </w:tcPr>
          <w:p w14:paraId="1D90734B"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(e)</w:t>
            </w:r>
          </w:p>
        </w:tc>
        <w:tc>
          <w:tcPr>
            <w:tcW w:w="8903" w:type="dxa"/>
          </w:tcPr>
          <w:p w14:paraId="49A3C06A"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 fie</w:t>
            </w:r>
            <w:r w:rsidRPr="005154D4">
              <w:rPr>
                <w:rFonts w:ascii="Arial" w:hAnsi="Arial" w:cs="Arial"/>
                <w:sz w:val="24"/>
                <w:szCs w:val="24"/>
                <w:lang w:val="ro-RO"/>
              </w:rPr>
              <w:t xml:space="preserve"> </w:t>
            </w:r>
            <w:r w:rsidRPr="005154D4">
              <w:rPr>
                <w:rStyle w:val="hps"/>
                <w:rFonts w:ascii="Arial" w:hAnsi="Arial" w:cs="Arial"/>
                <w:sz w:val="24"/>
                <w:szCs w:val="24"/>
                <w:lang w:val="ro-RO"/>
              </w:rPr>
              <w:t>capabil să aplice</w:t>
            </w:r>
            <w:r w:rsidRPr="005154D4">
              <w:rPr>
                <w:rFonts w:ascii="Arial" w:hAnsi="Arial" w:cs="Arial"/>
                <w:sz w:val="24"/>
                <w:szCs w:val="24"/>
                <w:lang w:val="ro-RO"/>
              </w:rPr>
              <w:t xml:space="preserve"> </w:t>
            </w:r>
            <w:r w:rsidRPr="005154D4">
              <w:rPr>
                <w:rStyle w:val="hps"/>
                <w:rFonts w:ascii="Arial" w:hAnsi="Arial" w:cs="Arial"/>
                <w:sz w:val="24"/>
                <w:szCs w:val="24"/>
                <w:lang w:val="ro-RO"/>
              </w:rPr>
              <w:t>cunoștințele sale</w:t>
            </w:r>
            <w:r w:rsidRPr="005154D4">
              <w:rPr>
                <w:rFonts w:ascii="Arial" w:hAnsi="Arial" w:cs="Arial"/>
                <w:sz w:val="24"/>
                <w:szCs w:val="24"/>
                <w:lang w:val="ro-RO"/>
              </w:rPr>
              <w:t xml:space="preserve"> </w:t>
            </w:r>
            <w:r w:rsidRPr="005154D4">
              <w:rPr>
                <w:rStyle w:val="hps"/>
                <w:rFonts w:ascii="Arial" w:hAnsi="Arial" w:cs="Arial"/>
                <w:sz w:val="24"/>
                <w:szCs w:val="24"/>
                <w:lang w:val="ro-RO"/>
              </w:rPr>
              <w:t>într-o</w:t>
            </w:r>
            <w:r w:rsidRPr="005154D4">
              <w:rPr>
                <w:rFonts w:ascii="Arial" w:hAnsi="Arial" w:cs="Arial"/>
                <w:sz w:val="24"/>
                <w:szCs w:val="24"/>
                <w:lang w:val="ro-RO"/>
              </w:rPr>
              <w:t xml:space="preserve"> </w:t>
            </w:r>
            <w:r w:rsidRPr="005154D4">
              <w:rPr>
                <w:rStyle w:val="hps"/>
                <w:rFonts w:ascii="Arial" w:hAnsi="Arial" w:cs="Arial"/>
                <w:sz w:val="24"/>
                <w:szCs w:val="24"/>
                <w:lang w:val="ro-RO"/>
              </w:rPr>
              <w:t>manieră practică, folosind</w:t>
            </w:r>
            <w:r w:rsidRPr="005154D4">
              <w:rPr>
                <w:rFonts w:ascii="Arial" w:hAnsi="Arial" w:cs="Arial"/>
                <w:sz w:val="24"/>
                <w:szCs w:val="24"/>
                <w:lang w:val="ro-RO"/>
              </w:rPr>
              <w:t xml:space="preserve"> </w:t>
            </w:r>
            <w:r w:rsidRPr="005154D4">
              <w:rPr>
                <w:rStyle w:val="hps"/>
                <w:rFonts w:ascii="Arial" w:hAnsi="Arial" w:cs="Arial"/>
                <w:sz w:val="24"/>
                <w:szCs w:val="24"/>
                <w:lang w:val="ro-RO"/>
              </w:rPr>
              <w:t>proceduri detaliate</w:t>
            </w:r>
            <w:r w:rsidRPr="005154D4">
              <w:rPr>
                <w:rFonts w:ascii="Arial" w:hAnsi="Arial" w:cs="Arial"/>
                <w:sz w:val="24"/>
                <w:szCs w:val="24"/>
                <w:lang w:val="ro-RO"/>
              </w:rPr>
              <w:t>.</w:t>
            </w:r>
          </w:p>
        </w:tc>
      </w:tr>
      <w:tr w:rsidR="00624854" w:rsidRPr="00D43E1A" w14:paraId="45F7B1BC" w14:textId="77777777" w:rsidTr="000A0F32">
        <w:tc>
          <w:tcPr>
            <w:tcW w:w="9356" w:type="dxa"/>
            <w:gridSpan w:val="2"/>
          </w:tcPr>
          <w:p w14:paraId="2DF25D72" w14:textId="77777777" w:rsidR="00624854" w:rsidRPr="005154D4" w:rsidRDefault="00624854" w:rsidP="000A0F32">
            <w:pPr>
              <w:pStyle w:val="HTMLPreformatted"/>
              <w:tabs>
                <w:tab w:val="left" w:pos="1134"/>
              </w:tabs>
              <w:ind w:left="-57" w:right="-57"/>
              <w:rPr>
                <w:rStyle w:val="hps"/>
                <w:rFonts w:ascii="Arial" w:hAnsi="Arial" w:cs="Arial"/>
                <w:sz w:val="24"/>
                <w:szCs w:val="24"/>
                <w:lang w:val="ro-RO"/>
              </w:rPr>
            </w:pPr>
          </w:p>
        </w:tc>
      </w:tr>
      <w:tr w:rsidR="00624854" w:rsidRPr="00D43E1A" w14:paraId="6BED386B" w14:textId="77777777" w:rsidTr="000A0F32">
        <w:tc>
          <w:tcPr>
            <w:tcW w:w="9356" w:type="dxa"/>
            <w:gridSpan w:val="2"/>
          </w:tcPr>
          <w:p w14:paraId="4A6A5289" w14:textId="77777777" w:rsidR="00624854" w:rsidRPr="005154D4" w:rsidRDefault="00624854" w:rsidP="000A0F32">
            <w:pPr>
              <w:pStyle w:val="HTMLPreformatted"/>
              <w:tabs>
                <w:tab w:val="left" w:pos="1134"/>
              </w:tabs>
              <w:ind w:left="-57" w:right="-57"/>
              <w:rPr>
                <w:rStyle w:val="hps"/>
                <w:rFonts w:ascii="Arial" w:hAnsi="Arial" w:cs="Arial"/>
                <w:sz w:val="24"/>
                <w:szCs w:val="24"/>
                <w:lang w:val="ro-RO"/>
              </w:rPr>
            </w:pPr>
            <w:r w:rsidRPr="005154D4">
              <w:rPr>
                <w:rStyle w:val="hps"/>
                <w:rFonts w:ascii="Arial" w:hAnsi="Arial" w:cs="Arial"/>
                <w:sz w:val="24"/>
                <w:szCs w:val="24"/>
                <w:lang w:val="ro-RO"/>
              </w:rPr>
              <w:t xml:space="preserve">NIVEL 3: O </w:t>
            </w:r>
            <w:r w:rsidRPr="005154D4">
              <w:rPr>
                <w:rFonts w:ascii="Arial" w:hAnsi="Arial" w:cs="Arial"/>
                <w:sz w:val="24"/>
                <w:szCs w:val="24"/>
                <w:lang w:val="ro-RO"/>
              </w:rPr>
              <w:t>cunoaștere detaliată a aspectelor teoretice și practice ale  subiectului și capacitate de a combina și aplica elementele distincte ale cunoștințelor într-o manieră logică și cuprinzătoare.</w:t>
            </w:r>
          </w:p>
        </w:tc>
      </w:tr>
      <w:tr w:rsidR="00624854" w:rsidRPr="005154D4" w14:paraId="6AAAB1BC" w14:textId="77777777" w:rsidTr="000A0F32">
        <w:tc>
          <w:tcPr>
            <w:tcW w:w="9356" w:type="dxa"/>
            <w:gridSpan w:val="2"/>
          </w:tcPr>
          <w:p w14:paraId="069A5B3C" w14:textId="77777777" w:rsidR="00624854" w:rsidRPr="005154D4" w:rsidRDefault="00624854" w:rsidP="000A0F32">
            <w:pPr>
              <w:pStyle w:val="HTMLPreformatted"/>
              <w:tabs>
                <w:tab w:val="left" w:pos="1134"/>
              </w:tabs>
              <w:ind w:left="-57" w:right="-57"/>
              <w:rPr>
                <w:rStyle w:val="hps"/>
                <w:rFonts w:ascii="Arial" w:hAnsi="Arial" w:cs="Arial"/>
                <w:sz w:val="24"/>
                <w:szCs w:val="24"/>
                <w:lang w:val="ro-RO"/>
              </w:rPr>
            </w:pPr>
            <w:r w:rsidRPr="005154D4">
              <w:rPr>
                <w:rFonts w:ascii="Arial" w:hAnsi="Arial" w:cs="Arial"/>
                <w:sz w:val="24"/>
                <w:szCs w:val="24"/>
                <w:lang w:val="ro-RO"/>
              </w:rPr>
              <w:t>Obiective:</w:t>
            </w:r>
          </w:p>
        </w:tc>
      </w:tr>
      <w:tr w:rsidR="00624854" w:rsidRPr="00D43E1A" w14:paraId="1396E5A2" w14:textId="77777777" w:rsidTr="000A0F32">
        <w:tc>
          <w:tcPr>
            <w:tcW w:w="453" w:type="dxa"/>
          </w:tcPr>
          <w:p w14:paraId="31716831"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(a)</w:t>
            </w:r>
          </w:p>
        </w:tc>
        <w:tc>
          <w:tcPr>
            <w:tcW w:w="8903" w:type="dxa"/>
          </w:tcPr>
          <w:p w14:paraId="66B6F30B"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w:t>
            </w:r>
            <w:r w:rsidRPr="005154D4">
              <w:rPr>
                <w:rFonts w:ascii="Arial" w:hAnsi="Arial" w:cs="Arial"/>
                <w:sz w:val="24"/>
                <w:szCs w:val="24"/>
                <w:lang w:val="ro-RO"/>
              </w:rPr>
              <w:t xml:space="preserve"> </w:t>
            </w:r>
            <w:r w:rsidRPr="005154D4">
              <w:rPr>
                <w:rStyle w:val="hps"/>
                <w:rFonts w:ascii="Arial" w:hAnsi="Arial" w:cs="Arial"/>
                <w:sz w:val="24"/>
                <w:szCs w:val="24"/>
                <w:lang w:val="ro-RO"/>
              </w:rPr>
              <w:t>cunoască aspectele teoretice ale</w:t>
            </w:r>
            <w:r w:rsidRPr="005154D4">
              <w:rPr>
                <w:rFonts w:ascii="Arial" w:hAnsi="Arial" w:cs="Arial"/>
                <w:sz w:val="24"/>
                <w:szCs w:val="24"/>
                <w:lang w:val="ro-RO"/>
              </w:rPr>
              <w:t xml:space="preserve"> </w:t>
            </w:r>
            <w:r w:rsidRPr="005154D4">
              <w:rPr>
                <w:rStyle w:val="hps"/>
                <w:rFonts w:ascii="Arial" w:hAnsi="Arial" w:cs="Arial"/>
                <w:sz w:val="24"/>
                <w:szCs w:val="24"/>
                <w:lang w:val="ro-RO"/>
              </w:rPr>
              <w:t>subiectului și</w:t>
            </w:r>
            <w:r w:rsidRPr="005154D4">
              <w:rPr>
                <w:rFonts w:ascii="Arial" w:hAnsi="Arial" w:cs="Arial"/>
                <w:sz w:val="24"/>
                <w:szCs w:val="24"/>
                <w:lang w:val="ro-RO"/>
              </w:rPr>
              <w:t xml:space="preserve"> </w:t>
            </w:r>
            <w:r w:rsidRPr="005154D4">
              <w:rPr>
                <w:rStyle w:val="hps"/>
                <w:rFonts w:ascii="Arial" w:hAnsi="Arial" w:cs="Arial"/>
                <w:sz w:val="24"/>
                <w:szCs w:val="24"/>
                <w:lang w:val="ro-RO"/>
              </w:rPr>
              <w:t>conexiunile sale cu</w:t>
            </w:r>
            <w:r w:rsidRPr="005154D4">
              <w:rPr>
                <w:rFonts w:ascii="Arial" w:hAnsi="Arial" w:cs="Arial"/>
                <w:sz w:val="24"/>
                <w:szCs w:val="24"/>
                <w:lang w:val="ro-RO"/>
              </w:rPr>
              <w:t xml:space="preserve"> </w:t>
            </w:r>
            <w:r w:rsidRPr="005154D4">
              <w:rPr>
                <w:rStyle w:val="hps"/>
                <w:rFonts w:ascii="Arial" w:hAnsi="Arial" w:cs="Arial"/>
                <w:sz w:val="24"/>
                <w:szCs w:val="24"/>
                <w:lang w:val="ro-RO"/>
              </w:rPr>
              <w:t>alte subiecte</w:t>
            </w:r>
            <w:r w:rsidRPr="005154D4">
              <w:rPr>
                <w:rFonts w:ascii="Arial" w:hAnsi="Arial" w:cs="Arial"/>
                <w:sz w:val="24"/>
                <w:szCs w:val="24"/>
                <w:lang w:val="ro-RO"/>
              </w:rPr>
              <w:t>.</w:t>
            </w:r>
          </w:p>
        </w:tc>
      </w:tr>
      <w:tr w:rsidR="00624854" w:rsidRPr="00D43E1A" w14:paraId="395D111E" w14:textId="77777777" w:rsidTr="000A0F32">
        <w:tc>
          <w:tcPr>
            <w:tcW w:w="453" w:type="dxa"/>
          </w:tcPr>
          <w:p w14:paraId="1EF43C43"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(b)</w:t>
            </w:r>
          </w:p>
        </w:tc>
        <w:tc>
          <w:tcPr>
            <w:tcW w:w="8903" w:type="dxa"/>
          </w:tcPr>
          <w:p w14:paraId="1AB8A9F6"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w:t>
            </w:r>
            <w:r w:rsidRPr="005154D4">
              <w:rPr>
                <w:rFonts w:ascii="Arial" w:hAnsi="Arial" w:cs="Arial"/>
                <w:sz w:val="24"/>
                <w:szCs w:val="24"/>
                <w:lang w:val="ro-RO"/>
              </w:rPr>
              <w:t xml:space="preserve"> </w:t>
            </w:r>
            <w:r w:rsidRPr="005154D4">
              <w:rPr>
                <w:rStyle w:val="hps"/>
                <w:rFonts w:ascii="Arial" w:hAnsi="Arial" w:cs="Arial"/>
                <w:sz w:val="24"/>
                <w:szCs w:val="24"/>
                <w:lang w:val="ro-RO"/>
              </w:rPr>
              <w:t>fie capabil să ofere</w:t>
            </w:r>
            <w:r w:rsidRPr="005154D4">
              <w:rPr>
                <w:rFonts w:ascii="Arial" w:hAnsi="Arial" w:cs="Arial"/>
                <w:sz w:val="24"/>
                <w:szCs w:val="24"/>
                <w:lang w:val="ro-RO"/>
              </w:rPr>
              <w:t xml:space="preserve"> </w:t>
            </w:r>
            <w:r w:rsidRPr="005154D4">
              <w:rPr>
                <w:rStyle w:val="hps"/>
                <w:rFonts w:ascii="Arial" w:hAnsi="Arial" w:cs="Arial"/>
                <w:sz w:val="24"/>
                <w:szCs w:val="24"/>
                <w:lang w:val="ro-RO"/>
              </w:rPr>
              <w:t>o descriere detaliată</w:t>
            </w:r>
            <w:r w:rsidRPr="005154D4">
              <w:rPr>
                <w:rFonts w:ascii="Arial" w:hAnsi="Arial" w:cs="Arial"/>
                <w:sz w:val="24"/>
                <w:szCs w:val="24"/>
                <w:lang w:val="ro-RO"/>
              </w:rPr>
              <w:t xml:space="preserve"> </w:t>
            </w:r>
            <w:r w:rsidRPr="005154D4">
              <w:rPr>
                <w:rStyle w:val="hps"/>
                <w:rFonts w:ascii="Arial" w:hAnsi="Arial" w:cs="Arial"/>
                <w:sz w:val="24"/>
                <w:szCs w:val="24"/>
                <w:lang w:val="ro-RO"/>
              </w:rPr>
              <w:t>a subiectului</w:t>
            </w:r>
            <w:r w:rsidRPr="005154D4">
              <w:rPr>
                <w:rFonts w:ascii="Arial" w:hAnsi="Arial" w:cs="Arial"/>
                <w:sz w:val="24"/>
                <w:szCs w:val="24"/>
                <w:lang w:val="ro-RO"/>
              </w:rPr>
              <w:t xml:space="preserve"> </w:t>
            </w:r>
            <w:r w:rsidRPr="005154D4">
              <w:rPr>
                <w:rStyle w:val="hps"/>
                <w:rFonts w:ascii="Arial" w:hAnsi="Arial" w:cs="Arial"/>
                <w:sz w:val="24"/>
                <w:szCs w:val="24"/>
                <w:lang w:val="ro-RO"/>
              </w:rPr>
              <w:t>folosind fundamentele teoretice și</w:t>
            </w:r>
            <w:r w:rsidRPr="005154D4">
              <w:rPr>
                <w:rFonts w:ascii="Arial" w:hAnsi="Arial" w:cs="Arial"/>
                <w:sz w:val="24"/>
                <w:szCs w:val="24"/>
                <w:lang w:val="ro-RO"/>
              </w:rPr>
              <w:t xml:space="preserve"> </w:t>
            </w:r>
            <w:r w:rsidRPr="005154D4">
              <w:rPr>
                <w:rStyle w:val="hps"/>
                <w:rFonts w:ascii="Arial" w:hAnsi="Arial" w:cs="Arial"/>
                <w:sz w:val="24"/>
                <w:szCs w:val="24"/>
                <w:lang w:val="ro-RO"/>
              </w:rPr>
              <w:t>exemple specifice</w:t>
            </w:r>
            <w:r w:rsidRPr="005154D4">
              <w:rPr>
                <w:rFonts w:ascii="Arial" w:hAnsi="Arial" w:cs="Arial"/>
                <w:sz w:val="24"/>
                <w:szCs w:val="24"/>
                <w:lang w:val="ro-RO"/>
              </w:rPr>
              <w:t>.</w:t>
            </w:r>
          </w:p>
        </w:tc>
      </w:tr>
      <w:tr w:rsidR="00624854" w:rsidRPr="00D43E1A" w14:paraId="0698D2A1" w14:textId="77777777" w:rsidTr="000A0F32">
        <w:tc>
          <w:tcPr>
            <w:tcW w:w="453" w:type="dxa"/>
          </w:tcPr>
          <w:p w14:paraId="42668211"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(c)</w:t>
            </w:r>
          </w:p>
        </w:tc>
        <w:tc>
          <w:tcPr>
            <w:tcW w:w="8903" w:type="dxa"/>
          </w:tcPr>
          <w:p w14:paraId="71989BAB"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w:t>
            </w:r>
            <w:r w:rsidRPr="005154D4">
              <w:rPr>
                <w:rFonts w:ascii="Arial" w:hAnsi="Arial" w:cs="Arial"/>
                <w:sz w:val="24"/>
                <w:szCs w:val="24"/>
                <w:lang w:val="ro-RO"/>
              </w:rPr>
              <w:t xml:space="preserve"> </w:t>
            </w:r>
            <w:r w:rsidRPr="005154D4">
              <w:rPr>
                <w:rStyle w:val="hps"/>
                <w:rFonts w:ascii="Arial" w:hAnsi="Arial" w:cs="Arial"/>
                <w:sz w:val="24"/>
                <w:szCs w:val="24"/>
                <w:lang w:val="ro-RO"/>
              </w:rPr>
              <w:t>trebuie să înțeleagă</w:t>
            </w:r>
            <w:r w:rsidRPr="005154D4">
              <w:rPr>
                <w:rFonts w:ascii="Arial" w:hAnsi="Arial" w:cs="Arial"/>
                <w:sz w:val="24"/>
                <w:szCs w:val="24"/>
                <w:lang w:val="ro-RO"/>
              </w:rPr>
              <w:t xml:space="preserve"> </w:t>
            </w:r>
            <w:r w:rsidRPr="005154D4">
              <w:rPr>
                <w:rStyle w:val="hps"/>
                <w:rFonts w:ascii="Arial" w:hAnsi="Arial" w:cs="Arial"/>
                <w:sz w:val="24"/>
                <w:szCs w:val="24"/>
                <w:lang w:val="ro-RO"/>
              </w:rPr>
              <w:t>și să fie capabil</w:t>
            </w:r>
            <w:r w:rsidRPr="005154D4">
              <w:rPr>
                <w:rFonts w:ascii="Arial" w:hAnsi="Arial" w:cs="Arial"/>
                <w:sz w:val="24"/>
                <w:szCs w:val="24"/>
                <w:lang w:val="ro-RO"/>
              </w:rPr>
              <w:t xml:space="preserve"> </w:t>
            </w:r>
            <w:r w:rsidRPr="005154D4">
              <w:rPr>
                <w:rStyle w:val="hps"/>
                <w:rFonts w:ascii="Arial" w:hAnsi="Arial" w:cs="Arial"/>
                <w:sz w:val="24"/>
                <w:szCs w:val="24"/>
                <w:lang w:val="ro-RO"/>
              </w:rPr>
              <w:t>să utilizeze formulele matematice</w:t>
            </w:r>
            <w:r w:rsidRPr="005154D4">
              <w:rPr>
                <w:rFonts w:ascii="Arial" w:hAnsi="Arial" w:cs="Arial"/>
                <w:sz w:val="24"/>
                <w:szCs w:val="24"/>
                <w:lang w:val="ro-RO"/>
              </w:rPr>
              <w:t xml:space="preserve"> </w:t>
            </w:r>
            <w:r w:rsidRPr="005154D4">
              <w:rPr>
                <w:rStyle w:val="hps"/>
                <w:rFonts w:ascii="Arial" w:hAnsi="Arial" w:cs="Arial"/>
                <w:sz w:val="24"/>
                <w:szCs w:val="24"/>
                <w:lang w:val="ro-RO"/>
              </w:rPr>
              <w:t>în legătură cu</w:t>
            </w:r>
            <w:r w:rsidRPr="005154D4">
              <w:rPr>
                <w:rFonts w:ascii="Arial" w:hAnsi="Arial" w:cs="Arial"/>
                <w:sz w:val="24"/>
                <w:szCs w:val="24"/>
                <w:lang w:val="ro-RO"/>
              </w:rPr>
              <w:t xml:space="preserve"> </w:t>
            </w:r>
            <w:r w:rsidRPr="005154D4">
              <w:rPr>
                <w:rStyle w:val="hps"/>
                <w:rFonts w:ascii="Arial" w:hAnsi="Arial" w:cs="Arial"/>
                <w:sz w:val="24"/>
                <w:szCs w:val="24"/>
                <w:lang w:val="ro-RO"/>
              </w:rPr>
              <w:t>subiectul</w:t>
            </w:r>
            <w:r w:rsidRPr="005154D4">
              <w:rPr>
                <w:rFonts w:ascii="Arial" w:hAnsi="Arial" w:cs="Arial"/>
                <w:sz w:val="24"/>
                <w:szCs w:val="24"/>
                <w:lang w:val="ro-RO"/>
              </w:rPr>
              <w:t>.</w:t>
            </w:r>
          </w:p>
        </w:tc>
      </w:tr>
      <w:tr w:rsidR="00624854" w:rsidRPr="00D43E1A" w14:paraId="285FC290" w14:textId="77777777" w:rsidTr="000A0F32">
        <w:tc>
          <w:tcPr>
            <w:tcW w:w="453" w:type="dxa"/>
          </w:tcPr>
          <w:p w14:paraId="2FD5265B"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(d)</w:t>
            </w:r>
          </w:p>
        </w:tc>
        <w:tc>
          <w:tcPr>
            <w:tcW w:w="8903" w:type="dxa"/>
          </w:tcPr>
          <w:p w14:paraId="1F2D4FEC"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 fie</w:t>
            </w:r>
            <w:r w:rsidRPr="005154D4">
              <w:rPr>
                <w:rFonts w:ascii="Arial" w:hAnsi="Arial" w:cs="Arial"/>
                <w:sz w:val="24"/>
                <w:szCs w:val="24"/>
                <w:lang w:val="ro-RO"/>
              </w:rPr>
              <w:t xml:space="preserve"> </w:t>
            </w:r>
            <w:r w:rsidRPr="005154D4">
              <w:rPr>
                <w:rStyle w:val="hps"/>
                <w:rFonts w:ascii="Arial" w:hAnsi="Arial" w:cs="Arial"/>
                <w:sz w:val="24"/>
                <w:szCs w:val="24"/>
                <w:lang w:val="ro-RO"/>
              </w:rPr>
              <w:t>capabil să citească</w:t>
            </w:r>
            <w:r w:rsidRPr="005154D4">
              <w:rPr>
                <w:rFonts w:ascii="Arial" w:hAnsi="Arial" w:cs="Arial"/>
                <w:sz w:val="24"/>
                <w:szCs w:val="24"/>
                <w:lang w:val="ro-RO"/>
              </w:rPr>
              <w:t xml:space="preserve">, să înțeleagă </w:t>
            </w:r>
            <w:r w:rsidRPr="005154D4">
              <w:rPr>
                <w:rStyle w:val="hps"/>
                <w:rFonts w:ascii="Arial" w:hAnsi="Arial" w:cs="Arial"/>
                <w:sz w:val="24"/>
                <w:szCs w:val="24"/>
                <w:lang w:val="ro-RO"/>
              </w:rPr>
              <w:t>și să pregătească</w:t>
            </w:r>
            <w:r w:rsidRPr="005154D4">
              <w:rPr>
                <w:rFonts w:ascii="Arial" w:hAnsi="Arial" w:cs="Arial"/>
                <w:sz w:val="24"/>
                <w:szCs w:val="24"/>
                <w:lang w:val="ro-RO"/>
              </w:rPr>
              <w:t xml:space="preserve"> </w:t>
            </w:r>
            <w:r w:rsidRPr="005154D4">
              <w:rPr>
                <w:rStyle w:val="hps"/>
                <w:rFonts w:ascii="Arial" w:hAnsi="Arial" w:cs="Arial"/>
                <w:sz w:val="24"/>
                <w:szCs w:val="24"/>
                <w:lang w:val="ro-RO"/>
              </w:rPr>
              <w:t>schițele, desenele simple</w:t>
            </w:r>
            <w:r w:rsidRPr="005154D4">
              <w:rPr>
                <w:rFonts w:ascii="Arial" w:hAnsi="Arial" w:cs="Arial"/>
                <w:sz w:val="24"/>
                <w:szCs w:val="24"/>
                <w:lang w:val="ro-RO"/>
              </w:rPr>
              <w:t xml:space="preserve"> </w:t>
            </w:r>
            <w:r w:rsidRPr="005154D4">
              <w:rPr>
                <w:rStyle w:val="hps"/>
                <w:rFonts w:ascii="Arial" w:hAnsi="Arial" w:cs="Arial"/>
                <w:sz w:val="24"/>
                <w:szCs w:val="24"/>
                <w:lang w:val="ro-RO"/>
              </w:rPr>
              <w:t>și schemele care descriu</w:t>
            </w:r>
            <w:r w:rsidRPr="005154D4">
              <w:rPr>
                <w:rFonts w:ascii="Arial" w:hAnsi="Arial" w:cs="Arial"/>
                <w:sz w:val="24"/>
                <w:szCs w:val="24"/>
                <w:lang w:val="ro-RO"/>
              </w:rPr>
              <w:t xml:space="preserve"> </w:t>
            </w:r>
            <w:r w:rsidRPr="005154D4">
              <w:rPr>
                <w:rStyle w:val="hps"/>
                <w:rFonts w:ascii="Arial" w:hAnsi="Arial" w:cs="Arial"/>
                <w:sz w:val="24"/>
                <w:szCs w:val="24"/>
                <w:lang w:val="ro-RO"/>
              </w:rPr>
              <w:t>subiectul</w:t>
            </w:r>
            <w:r w:rsidRPr="005154D4">
              <w:rPr>
                <w:rFonts w:ascii="Arial" w:hAnsi="Arial" w:cs="Arial"/>
                <w:sz w:val="24"/>
                <w:szCs w:val="24"/>
                <w:lang w:val="ro-RO"/>
              </w:rPr>
              <w:t>.</w:t>
            </w:r>
          </w:p>
        </w:tc>
      </w:tr>
      <w:tr w:rsidR="00624854" w:rsidRPr="00D43E1A" w14:paraId="69495C44" w14:textId="77777777" w:rsidTr="000A0F32">
        <w:tc>
          <w:tcPr>
            <w:tcW w:w="453" w:type="dxa"/>
          </w:tcPr>
          <w:p w14:paraId="7CB7E021"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(e)</w:t>
            </w:r>
          </w:p>
        </w:tc>
        <w:tc>
          <w:tcPr>
            <w:tcW w:w="8903" w:type="dxa"/>
          </w:tcPr>
          <w:p w14:paraId="351E5FAE"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 fie</w:t>
            </w:r>
            <w:r w:rsidRPr="005154D4">
              <w:rPr>
                <w:rFonts w:ascii="Arial" w:hAnsi="Arial" w:cs="Arial"/>
                <w:sz w:val="24"/>
                <w:szCs w:val="24"/>
                <w:lang w:val="ro-RO"/>
              </w:rPr>
              <w:t xml:space="preserve"> </w:t>
            </w:r>
            <w:r w:rsidRPr="005154D4">
              <w:rPr>
                <w:rStyle w:val="hps"/>
                <w:rFonts w:ascii="Arial" w:hAnsi="Arial" w:cs="Arial"/>
                <w:sz w:val="24"/>
                <w:szCs w:val="24"/>
                <w:lang w:val="ro-RO"/>
              </w:rPr>
              <w:t>capabil să aplice</w:t>
            </w:r>
            <w:r w:rsidRPr="005154D4">
              <w:rPr>
                <w:rFonts w:ascii="Arial" w:hAnsi="Arial" w:cs="Arial"/>
                <w:sz w:val="24"/>
                <w:szCs w:val="24"/>
                <w:lang w:val="ro-RO"/>
              </w:rPr>
              <w:t xml:space="preserve"> </w:t>
            </w:r>
            <w:r w:rsidRPr="005154D4">
              <w:rPr>
                <w:rStyle w:val="hps"/>
                <w:rFonts w:ascii="Arial" w:hAnsi="Arial" w:cs="Arial"/>
                <w:sz w:val="24"/>
                <w:szCs w:val="24"/>
                <w:lang w:val="ro-RO"/>
              </w:rPr>
              <w:t>cunoștințele sale</w:t>
            </w:r>
            <w:r w:rsidRPr="005154D4">
              <w:rPr>
                <w:rFonts w:ascii="Arial" w:hAnsi="Arial" w:cs="Arial"/>
                <w:sz w:val="24"/>
                <w:szCs w:val="24"/>
                <w:lang w:val="ro-RO"/>
              </w:rPr>
              <w:t xml:space="preserve"> </w:t>
            </w:r>
            <w:r w:rsidRPr="005154D4">
              <w:rPr>
                <w:rStyle w:val="hps"/>
                <w:rFonts w:ascii="Arial" w:hAnsi="Arial" w:cs="Arial"/>
                <w:sz w:val="24"/>
                <w:szCs w:val="24"/>
                <w:lang w:val="ro-RO"/>
              </w:rPr>
              <w:t>într-o</w:t>
            </w:r>
            <w:r w:rsidRPr="005154D4">
              <w:rPr>
                <w:rFonts w:ascii="Arial" w:hAnsi="Arial" w:cs="Arial"/>
                <w:sz w:val="24"/>
                <w:szCs w:val="24"/>
                <w:lang w:val="ro-RO"/>
              </w:rPr>
              <w:t xml:space="preserve"> </w:t>
            </w:r>
            <w:r w:rsidRPr="005154D4">
              <w:rPr>
                <w:rStyle w:val="hps"/>
                <w:rFonts w:ascii="Arial" w:hAnsi="Arial" w:cs="Arial"/>
                <w:sz w:val="24"/>
                <w:szCs w:val="24"/>
                <w:lang w:val="ro-RO"/>
              </w:rPr>
              <w:t>manieră practică, folosind</w:t>
            </w:r>
            <w:r w:rsidRPr="005154D4">
              <w:rPr>
                <w:rFonts w:ascii="Arial" w:hAnsi="Arial" w:cs="Arial"/>
                <w:sz w:val="24"/>
                <w:szCs w:val="24"/>
                <w:lang w:val="ro-RO"/>
              </w:rPr>
              <w:t xml:space="preserve"> </w:t>
            </w:r>
            <w:r w:rsidRPr="005154D4">
              <w:rPr>
                <w:rStyle w:val="hps"/>
                <w:rFonts w:ascii="Arial" w:hAnsi="Arial" w:cs="Arial"/>
                <w:sz w:val="24"/>
                <w:szCs w:val="24"/>
                <w:lang w:val="ro-RO"/>
              </w:rPr>
              <w:t>instrucțiunile fabricantului.</w:t>
            </w:r>
          </w:p>
        </w:tc>
      </w:tr>
      <w:tr w:rsidR="00624854" w:rsidRPr="00D43E1A" w14:paraId="542ADE53" w14:textId="77777777" w:rsidTr="000A0F32">
        <w:tc>
          <w:tcPr>
            <w:tcW w:w="453" w:type="dxa"/>
          </w:tcPr>
          <w:p w14:paraId="3E659689"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(f)</w:t>
            </w:r>
          </w:p>
        </w:tc>
        <w:tc>
          <w:tcPr>
            <w:tcW w:w="8903" w:type="dxa"/>
          </w:tcPr>
          <w:p w14:paraId="5A4CECF2" w14:textId="77777777" w:rsidR="00624854" w:rsidRPr="005154D4" w:rsidRDefault="00624854" w:rsidP="000A0F32">
            <w:pPr>
              <w:pStyle w:val="HTMLPreformatted"/>
              <w:tabs>
                <w:tab w:val="left" w:pos="1134"/>
              </w:tabs>
              <w:ind w:right="-57"/>
              <w:rPr>
                <w:rStyle w:val="hps"/>
                <w:rFonts w:ascii="Arial" w:hAnsi="Arial" w:cs="Arial"/>
                <w:sz w:val="24"/>
                <w:szCs w:val="24"/>
                <w:lang w:val="ro-RO"/>
              </w:rPr>
            </w:pPr>
            <w:r w:rsidRPr="005154D4">
              <w:rPr>
                <w:rStyle w:val="hps"/>
                <w:rFonts w:ascii="Arial" w:hAnsi="Arial" w:cs="Arial"/>
                <w:sz w:val="24"/>
                <w:szCs w:val="24"/>
                <w:lang w:val="ro-RO"/>
              </w:rPr>
              <w:t>Solicitantul trebuie să fie</w:t>
            </w:r>
            <w:r w:rsidRPr="005154D4">
              <w:rPr>
                <w:rFonts w:ascii="Arial" w:hAnsi="Arial" w:cs="Arial"/>
                <w:sz w:val="24"/>
                <w:szCs w:val="24"/>
                <w:lang w:val="ro-RO"/>
              </w:rPr>
              <w:t xml:space="preserve"> </w:t>
            </w:r>
            <w:r w:rsidRPr="005154D4">
              <w:rPr>
                <w:rStyle w:val="hps"/>
                <w:rFonts w:ascii="Arial" w:hAnsi="Arial" w:cs="Arial"/>
                <w:sz w:val="24"/>
                <w:szCs w:val="24"/>
                <w:lang w:val="ro-RO"/>
              </w:rPr>
              <w:t>capabil să interpreteze rezultatele</w:t>
            </w:r>
            <w:r w:rsidRPr="005154D4">
              <w:rPr>
                <w:rFonts w:ascii="Arial" w:hAnsi="Arial" w:cs="Arial"/>
                <w:sz w:val="24"/>
                <w:szCs w:val="24"/>
                <w:lang w:val="ro-RO"/>
              </w:rPr>
              <w:t xml:space="preserve"> </w:t>
            </w:r>
            <w:r w:rsidRPr="005154D4">
              <w:rPr>
                <w:rStyle w:val="hps"/>
                <w:rFonts w:ascii="Arial" w:hAnsi="Arial" w:cs="Arial"/>
                <w:sz w:val="24"/>
                <w:szCs w:val="24"/>
                <w:lang w:val="ro-RO"/>
              </w:rPr>
              <w:t>din diverse surse</w:t>
            </w:r>
            <w:r w:rsidRPr="005154D4">
              <w:rPr>
                <w:rFonts w:ascii="Arial" w:hAnsi="Arial" w:cs="Arial"/>
                <w:sz w:val="24"/>
                <w:szCs w:val="24"/>
                <w:lang w:val="ro-RO"/>
              </w:rPr>
              <w:t xml:space="preserve"> </w:t>
            </w:r>
            <w:r w:rsidRPr="005154D4">
              <w:rPr>
                <w:rStyle w:val="hps"/>
                <w:rFonts w:ascii="Arial" w:hAnsi="Arial" w:cs="Arial"/>
                <w:sz w:val="24"/>
                <w:szCs w:val="24"/>
                <w:lang w:val="ro-RO"/>
              </w:rPr>
              <w:t>și măsurători</w:t>
            </w:r>
            <w:r w:rsidRPr="005154D4">
              <w:rPr>
                <w:rFonts w:ascii="Arial" w:hAnsi="Arial" w:cs="Arial"/>
                <w:sz w:val="24"/>
                <w:szCs w:val="24"/>
                <w:lang w:val="ro-RO"/>
              </w:rPr>
              <w:t xml:space="preserve"> </w:t>
            </w:r>
            <w:r w:rsidRPr="005154D4">
              <w:rPr>
                <w:rStyle w:val="hps"/>
                <w:rFonts w:ascii="Arial" w:hAnsi="Arial" w:cs="Arial"/>
                <w:sz w:val="24"/>
                <w:szCs w:val="24"/>
                <w:lang w:val="ro-RO"/>
              </w:rPr>
              <w:t>și să aplice</w:t>
            </w:r>
            <w:r w:rsidRPr="005154D4">
              <w:rPr>
                <w:rFonts w:ascii="Arial" w:hAnsi="Arial" w:cs="Arial"/>
                <w:sz w:val="24"/>
                <w:szCs w:val="24"/>
                <w:lang w:val="ro-RO"/>
              </w:rPr>
              <w:t xml:space="preserve"> </w:t>
            </w:r>
            <w:r w:rsidRPr="005154D4">
              <w:rPr>
                <w:rStyle w:val="hps"/>
                <w:rFonts w:ascii="Arial" w:hAnsi="Arial" w:cs="Arial"/>
                <w:sz w:val="24"/>
                <w:szCs w:val="24"/>
                <w:lang w:val="ro-RO"/>
              </w:rPr>
              <w:t>acțiuni de corecție</w:t>
            </w:r>
            <w:r w:rsidRPr="005154D4">
              <w:rPr>
                <w:rFonts w:ascii="Arial" w:hAnsi="Arial" w:cs="Arial"/>
                <w:sz w:val="24"/>
                <w:szCs w:val="24"/>
                <w:lang w:val="ro-RO"/>
              </w:rPr>
              <w:t>, dacă este cazul.</w:t>
            </w:r>
          </w:p>
        </w:tc>
      </w:tr>
    </w:tbl>
    <w:p w14:paraId="72D185B4" w14:textId="77777777" w:rsidR="00A839A3" w:rsidRPr="005154D4" w:rsidRDefault="00A839A3" w:rsidP="00522A58">
      <w:pPr>
        <w:rPr>
          <w:rFonts w:ascii="Arial" w:hAnsi="Arial" w:cs="Arial"/>
          <w:sz w:val="24"/>
          <w:szCs w:val="24"/>
          <w:lang w:val="ro-RO"/>
        </w:rPr>
      </w:pPr>
    </w:p>
    <w:p w14:paraId="26F5327E" w14:textId="0FC515EB" w:rsidR="00CC268C" w:rsidRPr="005154D4" w:rsidRDefault="00624854" w:rsidP="00522A58">
      <w:pPr>
        <w:rPr>
          <w:rFonts w:ascii="Arial" w:hAnsi="Arial" w:cs="Arial"/>
          <w:sz w:val="24"/>
          <w:szCs w:val="24"/>
          <w:lang w:val="ro-RO"/>
        </w:rPr>
      </w:pPr>
      <w:r w:rsidRPr="005154D4">
        <w:rPr>
          <w:rFonts w:ascii="Arial" w:hAnsi="Arial" w:cs="Arial"/>
          <w:sz w:val="24"/>
          <w:szCs w:val="24"/>
          <w:lang w:val="ro-RO"/>
        </w:rPr>
        <w:t xml:space="preserve">Nivelurile de </w:t>
      </w:r>
      <w:r w:rsidR="003E23B5" w:rsidRPr="005154D4">
        <w:rPr>
          <w:rFonts w:ascii="Arial" w:hAnsi="Arial" w:cs="Arial"/>
          <w:sz w:val="24"/>
          <w:szCs w:val="24"/>
          <w:lang w:val="ro-RO"/>
        </w:rPr>
        <w:t>cunoștințe</w:t>
      </w:r>
      <w:r w:rsidRPr="005154D4">
        <w:rPr>
          <w:rFonts w:ascii="Arial" w:hAnsi="Arial" w:cs="Arial"/>
          <w:sz w:val="24"/>
          <w:szCs w:val="24"/>
          <w:lang w:val="ro-RO"/>
        </w:rPr>
        <w:t xml:space="preserve"> necesar</w:t>
      </w:r>
      <w:r w:rsidR="00135984" w:rsidRPr="005154D4">
        <w:rPr>
          <w:rFonts w:ascii="Arial" w:hAnsi="Arial" w:cs="Arial"/>
          <w:sz w:val="24"/>
          <w:szCs w:val="24"/>
          <w:lang w:val="ro-RO"/>
        </w:rPr>
        <w:t>e</w:t>
      </w:r>
      <w:r w:rsidRPr="005154D4">
        <w:rPr>
          <w:rFonts w:ascii="Arial" w:hAnsi="Arial" w:cs="Arial"/>
          <w:sz w:val="24"/>
          <w:szCs w:val="24"/>
          <w:lang w:val="ro-RO"/>
        </w:rPr>
        <w:t xml:space="preserve"> pentru fiecare </w:t>
      </w:r>
      <w:r w:rsidR="00A839A3" w:rsidRPr="005154D4">
        <w:rPr>
          <w:rFonts w:ascii="Arial" w:hAnsi="Arial" w:cs="Arial"/>
          <w:sz w:val="24"/>
          <w:szCs w:val="24"/>
          <w:lang w:val="ro-RO"/>
        </w:rPr>
        <w:t>tip</w:t>
      </w:r>
      <w:r w:rsidR="00135984" w:rsidRPr="005154D4">
        <w:rPr>
          <w:rFonts w:ascii="Arial" w:hAnsi="Arial" w:cs="Arial"/>
          <w:sz w:val="24"/>
          <w:szCs w:val="24"/>
          <w:lang w:val="ro-RO"/>
        </w:rPr>
        <w:t xml:space="preserve"> </w:t>
      </w:r>
      <w:r w:rsidRPr="005154D4">
        <w:rPr>
          <w:rFonts w:ascii="Arial" w:hAnsi="Arial" w:cs="Arial"/>
          <w:sz w:val="24"/>
          <w:szCs w:val="24"/>
          <w:lang w:val="ro-RO"/>
        </w:rPr>
        <w:t xml:space="preserve">de </w:t>
      </w:r>
      <w:r w:rsidR="003E23B5" w:rsidRPr="005154D4">
        <w:rPr>
          <w:rFonts w:ascii="Arial" w:hAnsi="Arial" w:cs="Arial"/>
          <w:sz w:val="24"/>
          <w:szCs w:val="24"/>
          <w:lang w:val="ro-RO"/>
        </w:rPr>
        <w:t>licență</w:t>
      </w:r>
      <w:r w:rsidRPr="005154D4">
        <w:rPr>
          <w:rFonts w:ascii="Arial" w:hAnsi="Arial" w:cs="Arial"/>
          <w:sz w:val="24"/>
          <w:szCs w:val="24"/>
          <w:lang w:val="ro-RO"/>
        </w:rPr>
        <w:t xml:space="preserve"> </w:t>
      </w:r>
      <w:r w:rsidR="001A1763" w:rsidRPr="005154D4">
        <w:rPr>
          <w:rFonts w:ascii="Arial" w:hAnsi="Arial" w:cs="Arial"/>
          <w:sz w:val="24"/>
          <w:szCs w:val="24"/>
          <w:lang w:val="ro-RO"/>
        </w:rPr>
        <w:t>sunt</w:t>
      </w:r>
      <w:r w:rsidRPr="005154D4">
        <w:rPr>
          <w:rFonts w:ascii="Arial" w:hAnsi="Arial" w:cs="Arial"/>
          <w:sz w:val="24"/>
          <w:szCs w:val="24"/>
          <w:lang w:val="ro-RO"/>
        </w:rPr>
        <w:t xml:space="preserve"> prezentat</w:t>
      </w:r>
      <w:r w:rsidR="001A1763" w:rsidRPr="005154D4">
        <w:rPr>
          <w:rFonts w:ascii="Arial" w:hAnsi="Arial" w:cs="Arial"/>
          <w:sz w:val="24"/>
          <w:szCs w:val="24"/>
          <w:lang w:val="ro-RO"/>
        </w:rPr>
        <w:t>e</w:t>
      </w:r>
      <w:r w:rsidRPr="005154D4">
        <w:rPr>
          <w:rFonts w:ascii="Arial" w:hAnsi="Arial" w:cs="Arial"/>
          <w:sz w:val="24"/>
          <w:szCs w:val="24"/>
          <w:lang w:val="ro-RO"/>
        </w:rPr>
        <w:t xml:space="preserve"> </w:t>
      </w:r>
      <w:r w:rsidR="00A839A3" w:rsidRPr="005154D4">
        <w:rPr>
          <w:rFonts w:ascii="Arial" w:hAnsi="Arial" w:cs="Arial"/>
          <w:sz w:val="24"/>
          <w:szCs w:val="24"/>
          <w:lang w:val="ro-RO"/>
        </w:rPr>
        <w:t>mai jos</w:t>
      </w:r>
      <w:r w:rsidRPr="005154D4">
        <w:rPr>
          <w:rFonts w:ascii="Arial" w:hAnsi="Arial" w:cs="Arial"/>
          <w:sz w:val="24"/>
          <w:szCs w:val="24"/>
          <w:lang w:val="ro-RO"/>
        </w:rPr>
        <w:t>.</w:t>
      </w:r>
    </w:p>
    <w:p w14:paraId="34B932C4" w14:textId="77777777" w:rsidR="00CC268C" w:rsidRPr="005154D4" w:rsidRDefault="00CC268C" w:rsidP="00522A58">
      <w:pPr>
        <w:rPr>
          <w:rFonts w:ascii="Arial" w:hAnsi="Arial" w:cs="Arial"/>
          <w:sz w:val="24"/>
          <w:szCs w:val="24"/>
          <w:lang w:val="ro-RO"/>
        </w:rPr>
      </w:pPr>
    </w:p>
    <w:p w14:paraId="198C33EA" w14:textId="77777777" w:rsidR="00CC268C" w:rsidRPr="005154D4" w:rsidRDefault="00CC268C">
      <w:pPr>
        <w:spacing w:after="0" w:line="240" w:lineRule="auto"/>
        <w:rPr>
          <w:rFonts w:ascii="Arial" w:hAnsi="Arial" w:cs="Arial"/>
          <w:sz w:val="24"/>
          <w:szCs w:val="24"/>
          <w:lang w:val="ro-RO"/>
        </w:rPr>
        <w:sectPr w:rsidR="00CC268C" w:rsidRPr="005154D4" w:rsidSect="00CD144C">
          <w:pgSz w:w="11907" w:h="16839" w:code="9"/>
          <w:pgMar w:top="990" w:right="851" w:bottom="1170" w:left="1418" w:header="720" w:footer="564" w:gutter="0"/>
          <w:pgNumType w:fmt="lowerRoman"/>
          <w:cols w:space="720"/>
          <w:docGrid w:linePitch="360"/>
        </w:sectPr>
      </w:pPr>
    </w:p>
    <w:p w14:paraId="3A3EC520" w14:textId="59FDCEC7" w:rsidR="00C13C66" w:rsidRPr="003650EA" w:rsidRDefault="00113718" w:rsidP="00C13C66">
      <w:pPr>
        <w:rPr>
          <w:rFonts w:ascii="Arial" w:hAnsi="Arial" w:cs="Arial"/>
          <w:b/>
          <w:lang w:val="ro-RO"/>
        </w:rPr>
      </w:pPr>
      <w:r w:rsidRPr="003650EA">
        <w:rPr>
          <w:rFonts w:ascii="Arial" w:hAnsi="Arial" w:cs="Arial"/>
          <w:b/>
          <w:lang w:val="ro-RO"/>
        </w:rPr>
        <w:lastRenderedPageBreak/>
        <w:t>N</w:t>
      </w:r>
      <w:r w:rsidR="003650EA" w:rsidRPr="003650EA">
        <w:rPr>
          <w:rFonts w:ascii="Arial" w:hAnsi="Arial" w:cs="Arial"/>
          <w:b/>
          <w:lang w:val="ro-RO"/>
        </w:rPr>
        <w:t>iveluri</w:t>
      </w:r>
      <w:r w:rsidRPr="003650EA">
        <w:rPr>
          <w:rFonts w:ascii="Arial" w:hAnsi="Arial" w:cs="Arial"/>
          <w:b/>
          <w:lang w:val="ro-RO"/>
        </w:rPr>
        <w:t xml:space="preserve"> </w:t>
      </w:r>
      <w:r w:rsidR="003650EA" w:rsidRPr="003650EA">
        <w:rPr>
          <w:rFonts w:ascii="Arial" w:hAnsi="Arial" w:cs="Arial"/>
          <w:b/>
          <w:lang w:val="ro-RO"/>
        </w:rPr>
        <w:t>cunoștințe</w:t>
      </w:r>
      <w:r w:rsidRPr="003650EA">
        <w:rPr>
          <w:rFonts w:ascii="Arial" w:hAnsi="Arial" w:cs="Arial"/>
          <w:b/>
          <w:lang w:val="ro-RO"/>
        </w:rPr>
        <w:t xml:space="preserve"> </w:t>
      </w:r>
      <w:r w:rsidR="003650EA" w:rsidRPr="003650EA">
        <w:rPr>
          <w:rFonts w:ascii="Arial" w:hAnsi="Arial" w:cs="Arial"/>
          <w:b/>
          <w:lang w:val="ro-RO"/>
        </w:rPr>
        <w:t>examinare</w:t>
      </w:r>
    </w:p>
    <w:p w14:paraId="5D931EE9" w14:textId="77777777" w:rsidR="00CC268C" w:rsidRPr="005154D4" w:rsidRDefault="00CC268C" w:rsidP="00CC268C">
      <w:pPr>
        <w:rPr>
          <w:rFonts w:ascii="Arial" w:hAnsi="Arial" w:cs="Arial"/>
          <w:b/>
        </w:rPr>
      </w:pPr>
    </w:p>
    <w:tbl>
      <w:tblPr>
        <w:tblpPr w:leftFromText="180" w:rightFromText="180" w:horzAnchor="margin" w:tblpXSpec="center" w:tblpY="1147"/>
        <w:tblW w:w="15459" w:type="dxa"/>
        <w:tblLayout w:type="fixed"/>
        <w:tblLook w:val="04A0" w:firstRow="1" w:lastRow="0" w:firstColumn="1" w:lastColumn="0" w:noHBand="0" w:noVBand="1"/>
      </w:tblPr>
      <w:tblGrid>
        <w:gridCol w:w="2744"/>
        <w:gridCol w:w="625"/>
        <w:gridCol w:w="337"/>
        <w:gridCol w:w="537"/>
        <w:gridCol w:w="993"/>
        <w:gridCol w:w="850"/>
        <w:gridCol w:w="992"/>
        <w:gridCol w:w="993"/>
        <w:gridCol w:w="855"/>
        <w:gridCol w:w="997"/>
        <w:gridCol w:w="851"/>
        <w:gridCol w:w="992"/>
        <w:gridCol w:w="851"/>
        <w:gridCol w:w="992"/>
        <w:gridCol w:w="992"/>
        <w:gridCol w:w="858"/>
      </w:tblGrid>
      <w:tr w:rsidR="00CC268C" w:rsidRPr="005154D4" w14:paraId="38165ACA" w14:textId="77777777" w:rsidTr="009A1510">
        <w:trPr>
          <w:trHeight w:val="240"/>
        </w:trPr>
        <w:tc>
          <w:tcPr>
            <w:tcW w:w="2744" w:type="dxa"/>
            <w:tcBorders>
              <w:top w:val="nil"/>
              <w:left w:val="nil"/>
              <w:bottom w:val="nil"/>
              <w:right w:val="nil"/>
            </w:tcBorders>
            <w:shd w:val="clear" w:color="auto" w:fill="auto"/>
            <w:vAlign w:val="bottom"/>
            <w:hideMark/>
          </w:tcPr>
          <w:p w14:paraId="7015CA40" w14:textId="77777777" w:rsidR="00CC268C" w:rsidRPr="005154D4" w:rsidRDefault="00CC268C" w:rsidP="009A1510">
            <w:pPr>
              <w:spacing w:after="0" w:line="240" w:lineRule="auto"/>
              <w:jc w:val="center"/>
              <w:rPr>
                <w:rFonts w:ascii="Arial" w:hAnsi="Arial" w:cs="Arial"/>
                <w:sz w:val="18"/>
                <w:szCs w:val="18"/>
                <w:lang w:eastAsia="ro-RO"/>
              </w:rPr>
            </w:pP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0EFCF1E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MODUL</w:t>
            </w:r>
          </w:p>
        </w:tc>
        <w:tc>
          <w:tcPr>
            <w:tcW w:w="337" w:type="dxa"/>
            <w:tcBorders>
              <w:top w:val="single" w:sz="4" w:space="0" w:color="auto"/>
              <w:left w:val="nil"/>
              <w:bottom w:val="single" w:sz="4" w:space="0" w:color="auto"/>
              <w:right w:val="nil"/>
            </w:tcBorders>
          </w:tcPr>
          <w:p w14:paraId="18D85607" w14:textId="77777777" w:rsidR="00CC268C" w:rsidRPr="005154D4" w:rsidRDefault="00CC268C" w:rsidP="009A1510">
            <w:pPr>
              <w:spacing w:after="0" w:line="240" w:lineRule="auto"/>
              <w:jc w:val="center"/>
              <w:rPr>
                <w:rFonts w:ascii="Arial" w:hAnsi="Arial" w:cs="Arial"/>
                <w:sz w:val="18"/>
                <w:szCs w:val="18"/>
                <w:lang w:eastAsia="ro-RO"/>
              </w:rPr>
            </w:pPr>
          </w:p>
        </w:tc>
        <w:tc>
          <w:tcPr>
            <w:tcW w:w="1530" w:type="dxa"/>
            <w:gridSpan w:val="2"/>
            <w:tcBorders>
              <w:top w:val="single" w:sz="4" w:space="0" w:color="auto"/>
              <w:left w:val="nil"/>
              <w:bottom w:val="single" w:sz="4" w:space="0" w:color="auto"/>
              <w:right w:val="single" w:sz="4" w:space="0" w:color="auto"/>
            </w:tcBorders>
          </w:tcPr>
          <w:p w14:paraId="3E6905BD"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A- Avion</w:t>
            </w:r>
          </w:p>
        </w:tc>
        <w:tc>
          <w:tcPr>
            <w:tcW w:w="2835" w:type="dxa"/>
            <w:gridSpan w:val="3"/>
            <w:tcBorders>
              <w:top w:val="single" w:sz="4" w:space="0" w:color="auto"/>
              <w:left w:val="single" w:sz="4" w:space="0" w:color="auto"/>
              <w:bottom w:val="single" w:sz="4" w:space="0" w:color="auto"/>
              <w:right w:val="single" w:sz="4" w:space="0" w:color="auto"/>
            </w:tcBorders>
          </w:tcPr>
          <w:p w14:paraId="5E0DEA2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M - MOTOR</w:t>
            </w:r>
          </w:p>
        </w:tc>
        <w:tc>
          <w:tcPr>
            <w:tcW w:w="855" w:type="dxa"/>
            <w:tcBorders>
              <w:top w:val="single" w:sz="4" w:space="0" w:color="auto"/>
              <w:left w:val="single" w:sz="4" w:space="0" w:color="auto"/>
              <w:bottom w:val="single" w:sz="4" w:space="0" w:color="auto"/>
              <w:right w:val="nil"/>
            </w:tcBorders>
            <w:shd w:val="clear" w:color="auto" w:fill="auto"/>
            <w:noWrap/>
            <w:vAlign w:val="center"/>
            <w:hideMark/>
          </w:tcPr>
          <w:p w14:paraId="56DD4A8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E- Elice</w:t>
            </w:r>
          </w:p>
        </w:tc>
        <w:tc>
          <w:tcPr>
            <w:tcW w:w="65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15E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C - COMPONENTE</w:t>
            </w:r>
          </w:p>
        </w:tc>
      </w:tr>
      <w:tr w:rsidR="00CC268C" w:rsidRPr="005154D4" w14:paraId="41F9BE2F" w14:textId="77777777" w:rsidTr="009A1510">
        <w:trPr>
          <w:trHeight w:val="240"/>
        </w:trPr>
        <w:tc>
          <w:tcPr>
            <w:tcW w:w="2744" w:type="dxa"/>
            <w:tcBorders>
              <w:top w:val="nil"/>
              <w:left w:val="nil"/>
              <w:bottom w:val="nil"/>
              <w:right w:val="nil"/>
            </w:tcBorders>
            <w:shd w:val="clear" w:color="auto" w:fill="auto"/>
            <w:vAlign w:val="bottom"/>
            <w:hideMark/>
          </w:tcPr>
          <w:p w14:paraId="4CA5B700" w14:textId="77777777" w:rsidR="00CC268C" w:rsidRPr="005154D4" w:rsidRDefault="00CC268C" w:rsidP="009A1510">
            <w:pPr>
              <w:spacing w:after="0" w:line="240" w:lineRule="auto"/>
              <w:jc w:val="center"/>
              <w:rPr>
                <w:rFonts w:ascii="Arial" w:hAnsi="Arial" w:cs="Arial"/>
                <w:sz w:val="18"/>
                <w:szCs w:val="18"/>
                <w:lang w:eastAsia="ro-RO"/>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14:paraId="0C6A4DA6" w14:textId="77777777" w:rsidR="00CC268C" w:rsidRPr="005154D4" w:rsidRDefault="00CC268C" w:rsidP="009A1510">
            <w:pPr>
              <w:spacing w:after="0" w:line="240" w:lineRule="auto"/>
              <w:rPr>
                <w:rFonts w:ascii="Arial" w:hAnsi="Arial" w:cs="Arial"/>
                <w:sz w:val="18"/>
                <w:szCs w:val="18"/>
                <w:lang w:eastAsia="ro-RO"/>
              </w:rPr>
            </w:pPr>
          </w:p>
        </w:tc>
        <w:tc>
          <w:tcPr>
            <w:tcW w:w="874" w:type="dxa"/>
            <w:gridSpan w:val="2"/>
            <w:tcBorders>
              <w:top w:val="single" w:sz="4" w:space="0" w:color="auto"/>
              <w:left w:val="nil"/>
              <w:bottom w:val="single" w:sz="4" w:space="0" w:color="auto"/>
              <w:right w:val="single" w:sz="4" w:space="0" w:color="auto"/>
            </w:tcBorders>
          </w:tcPr>
          <w:p w14:paraId="65319A31"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B.1</w:t>
            </w:r>
          </w:p>
        </w:tc>
        <w:tc>
          <w:tcPr>
            <w:tcW w:w="993" w:type="dxa"/>
            <w:tcBorders>
              <w:top w:val="single" w:sz="4" w:space="0" w:color="auto"/>
              <w:left w:val="nil"/>
              <w:bottom w:val="single" w:sz="4" w:space="0" w:color="auto"/>
              <w:right w:val="single" w:sz="4" w:space="0" w:color="auto"/>
            </w:tcBorders>
            <w:vAlign w:val="center"/>
          </w:tcPr>
          <w:p w14:paraId="3AF52F2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B.2</w:t>
            </w:r>
          </w:p>
        </w:tc>
        <w:tc>
          <w:tcPr>
            <w:tcW w:w="850" w:type="dxa"/>
            <w:tcBorders>
              <w:top w:val="single" w:sz="4" w:space="0" w:color="auto"/>
              <w:left w:val="single" w:sz="4" w:space="0" w:color="auto"/>
              <w:bottom w:val="single" w:sz="4" w:space="0" w:color="auto"/>
              <w:right w:val="single" w:sz="4" w:space="0" w:color="auto"/>
            </w:tcBorders>
          </w:tcPr>
          <w:p w14:paraId="6B1FC8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M.1</w:t>
            </w:r>
          </w:p>
        </w:tc>
        <w:tc>
          <w:tcPr>
            <w:tcW w:w="992" w:type="dxa"/>
            <w:tcBorders>
              <w:top w:val="single" w:sz="4" w:space="0" w:color="auto"/>
              <w:left w:val="single" w:sz="4" w:space="0" w:color="auto"/>
              <w:bottom w:val="single" w:sz="4" w:space="0" w:color="auto"/>
              <w:right w:val="single" w:sz="4" w:space="0" w:color="auto"/>
            </w:tcBorders>
          </w:tcPr>
          <w:p w14:paraId="3D554F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M.2</w:t>
            </w:r>
          </w:p>
        </w:tc>
        <w:tc>
          <w:tcPr>
            <w:tcW w:w="993" w:type="dxa"/>
            <w:tcBorders>
              <w:top w:val="single" w:sz="4" w:space="0" w:color="auto"/>
              <w:left w:val="single" w:sz="4" w:space="0" w:color="auto"/>
              <w:bottom w:val="single" w:sz="4" w:space="0" w:color="auto"/>
              <w:right w:val="single" w:sz="4" w:space="0" w:color="auto"/>
            </w:tcBorders>
          </w:tcPr>
          <w:p w14:paraId="0CE34D1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M.3</w:t>
            </w:r>
          </w:p>
        </w:tc>
        <w:tc>
          <w:tcPr>
            <w:tcW w:w="855" w:type="dxa"/>
            <w:tcBorders>
              <w:top w:val="nil"/>
              <w:left w:val="single" w:sz="4" w:space="0" w:color="auto"/>
              <w:bottom w:val="single" w:sz="4" w:space="0" w:color="auto"/>
              <w:right w:val="single" w:sz="4" w:space="0" w:color="auto"/>
            </w:tcBorders>
            <w:shd w:val="clear" w:color="auto" w:fill="auto"/>
            <w:noWrap/>
            <w:vAlign w:val="center"/>
          </w:tcPr>
          <w:p w14:paraId="0711D24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E</w:t>
            </w:r>
          </w:p>
        </w:tc>
        <w:tc>
          <w:tcPr>
            <w:tcW w:w="997" w:type="dxa"/>
            <w:tcBorders>
              <w:top w:val="nil"/>
              <w:left w:val="nil"/>
              <w:bottom w:val="single" w:sz="4" w:space="0" w:color="auto"/>
              <w:right w:val="single" w:sz="4" w:space="0" w:color="auto"/>
            </w:tcBorders>
            <w:shd w:val="clear" w:color="auto" w:fill="auto"/>
            <w:vAlign w:val="center"/>
          </w:tcPr>
          <w:p w14:paraId="51BD0D5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C.1.1</w:t>
            </w:r>
          </w:p>
        </w:tc>
        <w:tc>
          <w:tcPr>
            <w:tcW w:w="851" w:type="dxa"/>
            <w:tcBorders>
              <w:top w:val="nil"/>
              <w:left w:val="nil"/>
              <w:bottom w:val="single" w:sz="4" w:space="0" w:color="auto"/>
              <w:right w:val="single" w:sz="4" w:space="0" w:color="auto"/>
            </w:tcBorders>
            <w:shd w:val="clear" w:color="auto" w:fill="auto"/>
            <w:noWrap/>
            <w:vAlign w:val="center"/>
            <w:hideMark/>
          </w:tcPr>
          <w:p w14:paraId="5CB4AB4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C.1.2</w:t>
            </w:r>
          </w:p>
        </w:tc>
        <w:tc>
          <w:tcPr>
            <w:tcW w:w="992" w:type="dxa"/>
            <w:tcBorders>
              <w:top w:val="nil"/>
              <w:left w:val="nil"/>
              <w:bottom w:val="single" w:sz="4" w:space="0" w:color="auto"/>
              <w:right w:val="single" w:sz="4" w:space="0" w:color="auto"/>
            </w:tcBorders>
            <w:shd w:val="clear" w:color="auto" w:fill="auto"/>
            <w:noWrap/>
            <w:vAlign w:val="center"/>
            <w:hideMark/>
          </w:tcPr>
          <w:p w14:paraId="1A1A936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C.1.3</w:t>
            </w:r>
          </w:p>
        </w:tc>
        <w:tc>
          <w:tcPr>
            <w:tcW w:w="851" w:type="dxa"/>
            <w:tcBorders>
              <w:top w:val="nil"/>
              <w:left w:val="nil"/>
              <w:bottom w:val="single" w:sz="4" w:space="0" w:color="auto"/>
              <w:right w:val="single" w:sz="4" w:space="0" w:color="auto"/>
            </w:tcBorders>
            <w:shd w:val="clear" w:color="auto" w:fill="auto"/>
            <w:noWrap/>
            <w:vAlign w:val="center"/>
            <w:hideMark/>
          </w:tcPr>
          <w:p w14:paraId="08950E5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C.1.4</w:t>
            </w:r>
          </w:p>
        </w:tc>
        <w:tc>
          <w:tcPr>
            <w:tcW w:w="992" w:type="dxa"/>
            <w:tcBorders>
              <w:top w:val="nil"/>
              <w:left w:val="nil"/>
              <w:bottom w:val="single" w:sz="4" w:space="0" w:color="auto"/>
              <w:right w:val="single" w:sz="4" w:space="0" w:color="auto"/>
            </w:tcBorders>
            <w:shd w:val="clear" w:color="auto" w:fill="auto"/>
            <w:noWrap/>
            <w:vAlign w:val="center"/>
            <w:hideMark/>
          </w:tcPr>
          <w:p w14:paraId="5953DD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C.2.1</w:t>
            </w:r>
          </w:p>
        </w:tc>
        <w:tc>
          <w:tcPr>
            <w:tcW w:w="992" w:type="dxa"/>
            <w:tcBorders>
              <w:top w:val="nil"/>
              <w:left w:val="nil"/>
              <w:bottom w:val="single" w:sz="4" w:space="0" w:color="auto"/>
              <w:right w:val="single" w:sz="4" w:space="0" w:color="auto"/>
            </w:tcBorders>
            <w:shd w:val="clear" w:color="auto" w:fill="auto"/>
            <w:noWrap/>
            <w:vAlign w:val="center"/>
            <w:hideMark/>
          </w:tcPr>
          <w:p w14:paraId="0156CC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C.2.2</w:t>
            </w:r>
          </w:p>
        </w:tc>
        <w:tc>
          <w:tcPr>
            <w:tcW w:w="858" w:type="dxa"/>
            <w:tcBorders>
              <w:top w:val="nil"/>
              <w:left w:val="nil"/>
              <w:bottom w:val="single" w:sz="4" w:space="0" w:color="auto"/>
              <w:right w:val="single" w:sz="4" w:space="0" w:color="auto"/>
            </w:tcBorders>
            <w:shd w:val="clear" w:color="auto" w:fill="auto"/>
            <w:noWrap/>
            <w:vAlign w:val="center"/>
            <w:hideMark/>
          </w:tcPr>
          <w:p w14:paraId="7A0236B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C.2.3</w:t>
            </w:r>
          </w:p>
        </w:tc>
      </w:tr>
      <w:tr w:rsidR="00CC268C" w:rsidRPr="005154D4" w14:paraId="1EF8EA5D" w14:textId="77777777" w:rsidTr="009A1510">
        <w:trPr>
          <w:trHeight w:val="1815"/>
        </w:trPr>
        <w:tc>
          <w:tcPr>
            <w:tcW w:w="2744" w:type="dxa"/>
            <w:tcBorders>
              <w:top w:val="nil"/>
              <w:left w:val="nil"/>
              <w:right w:val="nil"/>
            </w:tcBorders>
            <w:shd w:val="clear" w:color="auto" w:fill="auto"/>
            <w:vAlign w:val="bottom"/>
            <w:hideMark/>
          </w:tcPr>
          <w:p w14:paraId="2501DCD4" w14:textId="77777777" w:rsidR="00CC268C" w:rsidRPr="005154D4" w:rsidRDefault="00CC268C" w:rsidP="009A1510">
            <w:pPr>
              <w:spacing w:after="0" w:line="240" w:lineRule="auto"/>
              <w:jc w:val="center"/>
              <w:rPr>
                <w:rFonts w:ascii="Arial" w:hAnsi="Arial" w:cs="Arial"/>
                <w:sz w:val="18"/>
                <w:szCs w:val="18"/>
                <w:lang w:eastAsia="ro-RO"/>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14:paraId="53817CFE" w14:textId="77777777" w:rsidR="00CC268C" w:rsidRPr="005154D4" w:rsidRDefault="00CC268C" w:rsidP="009A1510">
            <w:pPr>
              <w:spacing w:after="0" w:line="240" w:lineRule="auto"/>
              <w:rPr>
                <w:rFonts w:ascii="Arial" w:hAnsi="Arial" w:cs="Arial"/>
                <w:sz w:val="18"/>
                <w:szCs w:val="18"/>
                <w:lang w:eastAsia="ro-RO"/>
              </w:rPr>
            </w:pPr>
          </w:p>
        </w:tc>
        <w:tc>
          <w:tcPr>
            <w:tcW w:w="874" w:type="dxa"/>
            <w:gridSpan w:val="2"/>
            <w:tcBorders>
              <w:top w:val="single" w:sz="4" w:space="0" w:color="auto"/>
              <w:left w:val="nil"/>
              <w:bottom w:val="single" w:sz="4" w:space="0" w:color="auto"/>
              <w:right w:val="single" w:sz="4" w:space="0" w:color="auto"/>
            </w:tcBorders>
            <w:textDirection w:val="btLr"/>
            <w:vAlign w:val="center"/>
          </w:tcPr>
          <w:p w14:paraId="29A4FD28" w14:textId="77777777" w:rsidR="00CC268C" w:rsidRPr="005154D4" w:rsidRDefault="00CC268C" w:rsidP="009A1510">
            <w:pPr>
              <w:spacing w:after="0" w:line="240" w:lineRule="auto"/>
              <w:jc w:val="center"/>
              <w:rPr>
                <w:rFonts w:ascii="Arial" w:hAnsi="Arial" w:cs="Arial"/>
                <w:sz w:val="18"/>
                <w:szCs w:val="18"/>
                <w:lang w:eastAsia="ro-RO"/>
              </w:rPr>
            </w:pPr>
            <w:proofErr w:type="spellStart"/>
            <w:r w:rsidRPr="005154D4">
              <w:rPr>
                <w:rFonts w:ascii="Arial" w:hAnsi="Arial" w:cs="Arial"/>
                <w:sz w:val="18"/>
                <w:szCs w:val="18"/>
                <w:lang w:eastAsia="ro-RO"/>
              </w:rPr>
              <w:t>Structură</w:t>
            </w:r>
            <w:proofErr w:type="spellEnd"/>
            <w:r w:rsidRPr="005154D4">
              <w:rPr>
                <w:rFonts w:ascii="Arial" w:hAnsi="Arial" w:cs="Arial"/>
                <w:sz w:val="18"/>
                <w:szCs w:val="18"/>
                <w:lang w:eastAsia="ro-RO"/>
              </w:rPr>
              <w:t xml:space="preserve">, motor </w:t>
            </w:r>
            <w:proofErr w:type="spellStart"/>
            <w:r w:rsidRPr="005154D4">
              <w:rPr>
                <w:rFonts w:ascii="Arial" w:hAnsi="Arial" w:cs="Arial"/>
                <w:sz w:val="18"/>
                <w:szCs w:val="18"/>
                <w:lang w:eastAsia="ro-RO"/>
              </w:rPr>
              <w:t>elice</w:t>
            </w:r>
            <w:proofErr w:type="spellEnd"/>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3990BC0D" w14:textId="77777777" w:rsidR="00CC268C" w:rsidRPr="005154D4" w:rsidRDefault="00CC268C" w:rsidP="009A1510">
            <w:pPr>
              <w:spacing w:after="0" w:line="240" w:lineRule="auto"/>
              <w:jc w:val="center"/>
              <w:rPr>
                <w:rFonts w:ascii="Arial" w:hAnsi="Arial" w:cs="Arial"/>
                <w:sz w:val="18"/>
                <w:szCs w:val="18"/>
                <w:lang w:eastAsia="ro-RO"/>
              </w:rPr>
            </w:pPr>
          </w:p>
          <w:p w14:paraId="008B145F" w14:textId="77777777" w:rsidR="00CC268C" w:rsidRPr="005154D4" w:rsidRDefault="00CC268C" w:rsidP="009A1510">
            <w:pPr>
              <w:spacing w:after="0" w:line="240" w:lineRule="auto"/>
              <w:jc w:val="center"/>
              <w:rPr>
                <w:rFonts w:ascii="Arial" w:hAnsi="Arial" w:cs="Arial"/>
                <w:sz w:val="18"/>
                <w:szCs w:val="18"/>
                <w:lang w:eastAsia="ro-RO"/>
              </w:rPr>
            </w:pPr>
            <w:proofErr w:type="spellStart"/>
            <w:r w:rsidRPr="005154D4">
              <w:rPr>
                <w:rFonts w:ascii="Arial" w:hAnsi="Arial" w:cs="Arial"/>
                <w:sz w:val="18"/>
                <w:szCs w:val="18"/>
                <w:lang w:eastAsia="ro-RO"/>
              </w:rPr>
              <w:t>Sistemele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aeronavei</w:t>
            </w:r>
            <w:proofErr w:type="spellEnd"/>
          </w:p>
        </w:tc>
        <w:tc>
          <w:tcPr>
            <w:tcW w:w="850" w:type="dxa"/>
            <w:tcBorders>
              <w:top w:val="single" w:sz="4" w:space="0" w:color="auto"/>
              <w:left w:val="nil"/>
              <w:bottom w:val="single" w:sz="4" w:space="0" w:color="auto"/>
              <w:right w:val="single" w:sz="4" w:space="0" w:color="auto"/>
            </w:tcBorders>
            <w:textDirection w:val="btLr"/>
            <w:vAlign w:val="center"/>
          </w:tcPr>
          <w:p w14:paraId="7299253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 xml:space="preserve">Motor cu </w:t>
            </w:r>
            <w:proofErr w:type="spellStart"/>
            <w:r w:rsidRPr="005154D4">
              <w:rPr>
                <w:rFonts w:ascii="Arial" w:hAnsi="Arial" w:cs="Arial"/>
                <w:sz w:val="18"/>
                <w:szCs w:val="18"/>
                <w:lang w:eastAsia="ro-RO"/>
              </w:rPr>
              <w:t>turbină</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7835FC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Motor cu piston</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4A13B6AC" w14:textId="77777777" w:rsidR="00CC268C" w:rsidRPr="00563558" w:rsidRDefault="00CC268C" w:rsidP="009A1510">
            <w:pPr>
              <w:spacing w:after="0" w:line="240" w:lineRule="auto"/>
              <w:jc w:val="center"/>
              <w:rPr>
                <w:rFonts w:ascii="Arial" w:hAnsi="Arial" w:cs="Arial"/>
                <w:sz w:val="18"/>
                <w:szCs w:val="18"/>
                <w:lang w:val="it-IT" w:eastAsia="ro-RO"/>
              </w:rPr>
            </w:pPr>
            <w:r w:rsidRPr="00563558">
              <w:rPr>
                <w:rFonts w:ascii="Arial" w:hAnsi="Arial" w:cs="Arial"/>
                <w:sz w:val="18"/>
                <w:szCs w:val="18"/>
                <w:lang w:val="it-IT" w:eastAsia="ro-RO"/>
              </w:rPr>
              <w:t>APU (Grup auxiliar de putere)</w:t>
            </w:r>
          </w:p>
        </w:tc>
        <w:tc>
          <w:tcPr>
            <w:tcW w:w="855" w:type="dxa"/>
            <w:tcBorders>
              <w:top w:val="nil"/>
              <w:left w:val="single" w:sz="4" w:space="0" w:color="auto"/>
              <w:bottom w:val="single" w:sz="4" w:space="0" w:color="auto"/>
              <w:right w:val="single" w:sz="4" w:space="0" w:color="auto"/>
            </w:tcBorders>
            <w:shd w:val="clear" w:color="auto" w:fill="auto"/>
            <w:textDirection w:val="btLr"/>
            <w:vAlign w:val="center"/>
          </w:tcPr>
          <w:p w14:paraId="7153BB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Elice</w:t>
            </w:r>
          </w:p>
        </w:tc>
        <w:tc>
          <w:tcPr>
            <w:tcW w:w="997" w:type="dxa"/>
            <w:tcBorders>
              <w:top w:val="nil"/>
              <w:left w:val="nil"/>
              <w:bottom w:val="single" w:sz="4" w:space="0" w:color="auto"/>
              <w:right w:val="single" w:sz="4" w:space="0" w:color="auto"/>
            </w:tcBorders>
            <w:shd w:val="clear" w:color="auto" w:fill="auto"/>
            <w:textDirection w:val="btLr"/>
            <w:vAlign w:val="center"/>
            <w:hideMark/>
          </w:tcPr>
          <w:p w14:paraId="3451CC7B" w14:textId="24A9DFDA" w:rsidR="00CC268C" w:rsidRPr="005154D4" w:rsidRDefault="00CC268C" w:rsidP="009A1510">
            <w:pPr>
              <w:spacing w:after="0" w:line="240" w:lineRule="auto"/>
              <w:jc w:val="center"/>
              <w:rPr>
                <w:rFonts w:ascii="Arial" w:hAnsi="Arial" w:cs="Arial"/>
                <w:sz w:val="18"/>
                <w:szCs w:val="18"/>
                <w:lang w:eastAsia="ro-RO"/>
              </w:rPr>
            </w:pPr>
            <w:proofErr w:type="spellStart"/>
            <w:r w:rsidRPr="005154D4">
              <w:rPr>
                <w:rFonts w:ascii="Arial" w:hAnsi="Arial" w:cs="Arial"/>
                <w:sz w:val="18"/>
                <w:szCs w:val="18"/>
                <w:lang w:eastAsia="ro-RO"/>
              </w:rPr>
              <w:t>Structur</w:t>
            </w:r>
            <w:r w:rsidR="003E23B5">
              <w:rPr>
                <w:rFonts w:ascii="Arial" w:hAnsi="Arial" w:cs="Arial"/>
                <w:sz w:val="18"/>
                <w:szCs w:val="18"/>
                <w:lang w:eastAsia="ro-RO"/>
              </w:rPr>
              <w:t>ă</w:t>
            </w:r>
            <w:proofErr w:type="spellEnd"/>
          </w:p>
        </w:tc>
        <w:tc>
          <w:tcPr>
            <w:tcW w:w="851" w:type="dxa"/>
            <w:tcBorders>
              <w:top w:val="nil"/>
              <w:left w:val="nil"/>
              <w:bottom w:val="single" w:sz="4" w:space="0" w:color="auto"/>
              <w:right w:val="single" w:sz="4" w:space="0" w:color="auto"/>
            </w:tcBorders>
            <w:shd w:val="clear" w:color="auto" w:fill="auto"/>
            <w:textDirection w:val="btLr"/>
            <w:vAlign w:val="center"/>
            <w:hideMark/>
          </w:tcPr>
          <w:p w14:paraId="411E5F21" w14:textId="77777777" w:rsidR="00CC268C" w:rsidRPr="005154D4" w:rsidRDefault="00CC268C" w:rsidP="009A1510">
            <w:pPr>
              <w:spacing w:after="0" w:line="240" w:lineRule="auto"/>
              <w:jc w:val="center"/>
              <w:rPr>
                <w:rFonts w:ascii="Arial" w:hAnsi="Arial" w:cs="Arial"/>
                <w:sz w:val="18"/>
                <w:szCs w:val="18"/>
                <w:lang w:eastAsia="ro-RO"/>
              </w:rPr>
            </w:pPr>
            <w:proofErr w:type="spellStart"/>
            <w:r w:rsidRPr="005154D4">
              <w:rPr>
                <w:rFonts w:ascii="Arial" w:hAnsi="Arial" w:cs="Arial"/>
                <w:sz w:val="18"/>
                <w:szCs w:val="18"/>
                <w:lang w:eastAsia="ro-RO"/>
              </w:rPr>
              <w:t>Echipament</w:t>
            </w:r>
            <w:proofErr w:type="spellEnd"/>
            <w:r w:rsidRPr="005154D4">
              <w:rPr>
                <w:rFonts w:ascii="Arial" w:hAnsi="Arial" w:cs="Arial"/>
                <w:sz w:val="18"/>
                <w:szCs w:val="18"/>
                <w:lang w:eastAsia="ro-RO"/>
              </w:rPr>
              <w:t xml:space="preserve"> interior</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53443AA" w14:textId="77777777" w:rsidR="00CC268C" w:rsidRPr="005154D4" w:rsidRDefault="00CC268C" w:rsidP="009A1510">
            <w:pPr>
              <w:spacing w:after="0" w:line="240" w:lineRule="auto"/>
              <w:jc w:val="center"/>
              <w:rPr>
                <w:rFonts w:ascii="Arial" w:hAnsi="Arial" w:cs="Arial"/>
                <w:sz w:val="18"/>
                <w:szCs w:val="18"/>
                <w:lang w:eastAsia="ro-RO"/>
              </w:rPr>
            </w:pPr>
            <w:proofErr w:type="spellStart"/>
            <w:r w:rsidRPr="005154D4">
              <w:rPr>
                <w:rFonts w:ascii="Arial" w:hAnsi="Arial" w:cs="Arial"/>
                <w:sz w:val="18"/>
                <w:szCs w:val="18"/>
                <w:lang w:eastAsia="ro-RO"/>
              </w:rPr>
              <w:t>Sisteme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mecanice</w:t>
            </w:r>
            <w:proofErr w:type="spellEnd"/>
          </w:p>
        </w:tc>
        <w:tc>
          <w:tcPr>
            <w:tcW w:w="851" w:type="dxa"/>
            <w:tcBorders>
              <w:top w:val="nil"/>
              <w:left w:val="nil"/>
              <w:bottom w:val="single" w:sz="4" w:space="0" w:color="auto"/>
              <w:right w:val="single" w:sz="4" w:space="0" w:color="auto"/>
            </w:tcBorders>
            <w:shd w:val="clear" w:color="auto" w:fill="auto"/>
            <w:textDirection w:val="btLr"/>
            <w:vAlign w:val="center"/>
            <w:hideMark/>
          </w:tcPr>
          <w:p w14:paraId="01149FF6" w14:textId="4DF16E9E" w:rsidR="00CC268C" w:rsidRPr="005154D4" w:rsidRDefault="00CC268C" w:rsidP="009A1510">
            <w:pPr>
              <w:spacing w:after="0" w:line="240" w:lineRule="auto"/>
              <w:jc w:val="center"/>
              <w:rPr>
                <w:rFonts w:ascii="Arial" w:hAnsi="Arial" w:cs="Arial"/>
                <w:sz w:val="18"/>
                <w:szCs w:val="18"/>
                <w:lang w:eastAsia="ro-RO"/>
              </w:rPr>
            </w:pPr>
            <w:proofErr w:type="spellStart"/>
            <w:r w:rsidRPr="005154D4">
              <w:rPr>
                <w:rFonts w:ascii="Arial" w:hAnsi="Arial" w:cs="Arial"/>
                <w:sz w:val="18"/>
                <w:szCs w:val="18"/>
                <w:lang w:eastAsia="ro-RO"/>
              </w:rPr>
              <w:t>Sisteme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hidraulice</w:t>
            </w:r>
            <w:proofErr w:type="spellEnd"/>
            <w:r w:rsidRPr="005154D4">
              <w:rPr>
                <w:rFonts w:ascii="Arial" w:hAnsi="Arial" w:cs="Arial"/>
                <w:sz w:val="18"/>
                <w:szCs w:val="18"/>
                <w:lang w:eastAsia="ro-RO"/>
              </w:rPr>
              <w:t xml:space="preserve"> </w:t>
            </w:r>
            <w:proofErr w:type="spellStart"/>
            <w:r w:rsidR="003E23B5">
              <w:rPr>
                <w:rFonts w:ascii="Arial" w:hAnsi="Arial" w:cs="Arial"/>
                <w:sz w:val="18"/>
                <w:szCs w:val="18"/>
                <w:lang w:eastAsia="ro-RO"/>
              </w:rPr>
              <w:t>ș</w:t>
            </w:r>
            <w:r w:rsidRPr="005154D4">
              <w:rPr>
                <w:rFonts w:ascii="Arial" w:hAnsi="Arial" w:cs="Arial"/>
                <w:sz w:val="18"/>
                <w:szCs w:val="18"/>
                <w:lang w:eastAsia="ro-RO"/>
              </w:rPr>
              <w:t>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pneumatice</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F49539F" w14:textId="77777777" w:rsidR="00CC268C" w:rsidRPr="005154D4" w:rsidRDefault="00CC268C" w:rsidP="009A1510">
            <w:pPr>
              <w:spacing w:after="0" w:line="240" w:lineRule="auto"/>
              <w:jc w:val="center"/>
              <w:rPr>
                <w:rFonts w:ascii="Arial" w:hAnsi="Arial" w:cs="Arial"/>
                <w:sz w:val="18"/>
                <w:szCs w:val="18"/>
                <w:lang w:eastAsia="ro-RO"/>
              </w:rPr>
            </w:pPr>
            <w:proofErr w:type="spellStart"/>
            <w:r w:rsidRPr="005154D4">
              <w:rPr>
                <w:rFonts w:ascii="Arial" w:hAnsi="Arial" w:cs="Arial"/>
                <w:sz w:val="18"/>
                <w:szCs w:val="18"/>
                <w:lang w:eastAsia="ro-RO"/>
              </w:rPr>
              <w:t>Electromecanice</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B19B789" w14:textId="189B935C" w:rsidR="00CC268C" w:rsidRPr="005154D4" w:rsidRDefault="00CC268C" w:rsidP="009A1510">
            <w:pPr>
              <w:spacing w:after="0" w:line="240" w:lineRule="auto"/>
              <w:jc w:val="center"/>
              <w:rPr>
                <w:rFonts w:ascii="Arial" w:hAnsi="Arial" w:cs="Arial"/>
                <w:sz w:val="18"/>
                <w:szCs w:val="18"/>
                <w:lang w:eastAsia="ro-RO"/>
              </w:rPr>
            </w:pPr>
            <w:proofErr w:type="spellStart"/>
            <w:r w:rsidRPr="005154D4">
              <w:rPr>
                <w:rFonts w:ascii="Arial" w:hAnsi="Arial" w:cs="Arial"/>
                <w:sz w:val="18"/>
                <w:szCs w:val="18"/>
                <w:lang w:eastAsia="ro-RO"/>
              </w:rPr>
              <w:t>Avionic</w:t>
            </w:r>
            <w:r w:rsidR="003E23B5">
              <w:rPr>
                <w:rFonts w:ascii="Arial" w:hAnsi="Arial" w:cs="Arial"/>
                <w:sz w:val="18"/>
                <w:szCs w:val="18"/>
                <w:lang w:eastAsia="ro-RO"/>
              </w:rPr>
              <w:t>ă</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Electronic</w:t>
            </w:r>
            <w:r w:rsidR="003E23B5">
              <w:rPr>
                <w:rFonts w:ascii="Arial" w:hAnsi="Arial" w:cs="Arial"/>
                <w:sz w:val="18"/>
                <w:szCs w:val="18"/>
                <w:lang w:eastAsia="ro-RO"/>
              </w:rPr>
              <w:t>ă</w:t>
            </w:r>
            <w:proofErr w:type="spellEnd"/>
          </w:p>
        </w:tc>
        <w:tc>
          <w:tcPr>
            <w:tcW w:w="858" w:type="dxa"/>
            <w:tcBorders>
              <w:top w:val="nil"/>
              <w:left w:val="nil"/>
              <w:bottom w:val="single" w:sz="4" w:space="0" w:color="auto"/>
              <w:right w:val="single" w:sz="4" w:space="0" w:color="auto"/>
            </w:tcBorders>
            <w:shd w:val="clear" w:color="auto" w:fill="auto"/>
            <w:textDirection w:val="btLr"/>
            <w:vAlign w:val="center"/>
            <w:hideMark/>
          </w:tcPr>
          <w:p w14:paraId="74A2A74B" w14:textId="411C8F9A"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Radio/</w:t>
            </w:r>
            <w:proofErr w:type="spellStart"/>
            <w:r w:rsidRPr="005154D4">
              <w:rPr>
                <w:rFonts w:ascii="Arial" w:hAnsi="Arial" w:cs="Arial"/>
                <w:sz w:val="18"/>
                <w:szCs w:val="18"/>
                <w:lang w:eastAsia="ro-RO"/>
              </w:rPr>
              <w:t>Naviga</w:t>
            </w:r>
            <w:r w:rsidR="003E23B5">
              <w:rPr>
                <w:rFonts w:ascii="Arial" w:hAnsi="Arial" w:cs="Arial"/>
                <w:sz w:val="18"/>
                <w:szCs w:val="18"/>
                <w:lang w:eastAsia="ro-RO"/>
              </w:rPr>
              <w:t>ț</w:t>
            </w:r>
            <w:r w:rsidRPr="005154D4">
              <w:rPr>
                <w:rFonts w:ascii="Arial" w:hAnsi="Arial" w:cs="Arial"/>
                <w:sz w:val="18"/>
                <w:szCs w:val="18"/>
                <w:lang w:eastAsia="ro-RO"/>
              </w:rPr>
              <w:t>ie</w:t>
            </w:r>
            <w:proofErr w:type="spellEnd"/>
          </w:p>
        </w:tc>
      </w:tr>
      <w:tr w:rsidR="00CC268C" w:rsidRPr="005154D4" w14:paraId="569DA625" w14:textId="77777777" w:rsidTr="009A1510">
        <w:trPr>
          <w:trHeight w:val="255"/>
        </w:trPr>
        <w:tc>
          <w:tcPr>
            <w:tcW w:w="2744" w:type="dxa"/>
            <w:tcBorders>
              <w:top w:val="nil"/>
              <w:bottom w:val="single" w:sz="4" w:space="0" w:color="auto"/>
              <w:right w:val="single" w:sz="4" w:space="0" w:color="auto"/>
            </w:tcBorders>
            <w:shd w:val="clear" w:color="auto" w:fill="auto"/>
            <w:vAlign w:val="bottom"/>
          </w:tcPr>
          <w:p w14:paraId="4E43A243" w14:textId="77777777" w:rsidR="00CC268C" w:rsidRPr="005154D4" w:rsidRDefault="00CC268C" w:rsidP="009A1510">
            <w:pPr>
              <w:spacing w:after="0" w:line="240" w:lineRule="auto"/>
              <w:rPr>
                <w:rFonts w:ascii="Arial" w:hAnsi="Arial" w:cs="Arial"/>
                <w:sz w:val="18"/>
                <w:szCs w:val="18"/>
                <w:lang w:eastAsia="ro-RO"/>
              </w:rPr>
            </w:pPr>
          </w:p>
        </w:tc>
        <w:tc>
          <w:tcPr>
            <w:tcW w:w="625" w:type="dxa"/>
            <w:tcBorders>
              <w:top w:val="nil"/>
              <w:left w:val="nil"/>
              <w:bottom w:val="single" w:sz="4" w:space="0" w:color="auto"/>
              <w:right w:val="nil"/>
            </w:tcBorders>
            <w:shd w:val="pct10" w:color="auto" w:fill="auto"/>
            <w:vAlign w:val="bottom"/>
          </w:tcPr>
          <w:p w14:paraId="13B4D23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0</w:t>
            </w:r>
          </w:p>
        </w:tc>
        <w:tc>
          <w:tcPr>
            <w:tcW w:w="874" w:type="dxa"/>
            <w:gridSpan w:val="2"/>
            <w:tcBorders>
              <w:top w:val="single" w:sz="4" w:space="0" w:color="auto"/>
              <w:left w:val="single" w:sz="4" w:space="0" w:color="auto"/>
              <w:bottom w:val="single" w:sz="4" w:space="0" w:color="auto"/>
              <w:right w:val="single" w:sz="4" w:space="0" w:color="auto"/>
            </w:tcBorders>
            <w:shd w:val="pct10" w:color="auto" w:fill="auto"/>
            <w:vAlign w:val="bottom"/>
          </w:tcPr>
          <w:p w14:paraId="1AF039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shd w:val="pct10" w:color="auto" w:fill="auto"/>
            <w:vAlign w:val="bottom"/>
          </w:tcPr>
          <w:p w14:paraId="0CE845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shd w:val="pct10" w:color="auto" w:fill="auto"/>
            <w:vAlign w:val="bottom"/>
          </w:tcPr>
          <w:p w14:paraId="45CA88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shd w:val="pct10" w:color="auto" w:fill="auto"/>
            <w:vAlign w:val="bottom"/>
          </w:tcPr>
          <w:p w14:paraId="05E8B3C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4</w:t>
            </w:r>
          </w:p>
        </w:tc>
        <w:tc>
          <w:tcPr>
            <w:tcW w:w="993" w:type="dxa"/>
            <w:tcBorders>
              <w:top w:val="nil"/>
              <w:left w:val="single" w:sz="4" w:space="0" w:color="auto"/>
              <w:bottom w:val="single" w:sz="4" w:space="0" w:color="auto"/>
              <w:right w:val="single" w:sz="4" w:space="0" w:color="auto"/>
            </w:tcBorders>
            <w:shd w:val="pct10" w:color="auto" w:fill="auto"/>
            <w:vAlign w:val="bottom"/>
          </w:tcPr>
          <w:p w14:paraId="4B45959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5</w:t>
            </w:r>
          </w:p>
        </w:tc>
        <w:tc>
          <w:tcPr>
            <w:tcW w:w="855" w:type="dxa"/>
            <w:tcBorders>
              <w:top w:val="nil"/>
              <w:left w:val="single" w:sz="4" w:space="0" w:color="auto"/>
              <w:bottom w:val="single" w:sz="4" w:space="0" w:color="auto"/>
              <w:right w:val="single" w:sz="4" w:space="0" w:color="auto"/>
            </w:tcBorders>
            <w:shd w:val="pct10" w:color="auto" w:fill="auto"/>
            <w:vAlign w:val="bottom"/>
          </w:tcPr>
          <w:p w14:paraId="478963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6</w:t>
            </w:r>
          </w:p>
        </w:tc>
        <w:tc>
          <w:tcPr>
            <w:tcW w:w="997" w:type="dxa"/>
            <w:tcBorders>
              <w:top w:val="nil"/>
              <w:left w:val="nil"/>
              <w:bottom w:val="single" w:sz="4" w:space="0" w:color="auto"/>
              <w:right w:val="single" w:sz="4" w:space="0" w:color="auto"/>
            </w:tcBorders>
            <w:shd w:val="pct10" w:color="auto" w:fill="auto"/>
            <w:vAlign w:val="bottom"/>
          </w:tcPr>
          <w:p w14:paraId="7CCD53A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7</w:t>
            </w:r>
          </w:p>
        </w:tc>
        <w:tc>
          <w:tcPr>
            <w:tcW w:w="851" w:type="dxa"/>
            <w:tcBorders>
              <w:top w:val="nil"/>
              <w:left w:val="nil"/>
              <w:bottom w:val="single" w:sz="4" w:space="0" w:color="auto"/>
              <w:right w:val="single" w:sz="4" w:space="0" w:color="auto"/>
            </w:tcBorders>
            <w:shd w:val="pct10" w:color="auto" w:fill="auto"/>
            <w:vAlign w:val="bottom"/>
          </w:tcPr>
          <w:p w14:paraId="6C0EDB5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8</w:t>
            </w:r>
          </w:p>
        </w:tc>
        <w:tc>
          <w:tcPr>
            <w:tcW w:w="992" w:type="dxa"/>
            <w:tcBorders>
              <w:top w:val="nil"/>
              <w:left w:val="nil"/>
              <w:bottom w:val="single" w:sz="4" w:space="0" w:color="auto"/>
              <w:right w:val="single" w:sz="4" w:space="0" w:color="auto"/>
            </w:tcBorders>
            <w:shd w:val="pct10" w:color="auto" w:fill="auto"/>
            <w:vAlign w:val="bottom"/>
          </w:tcPr>
          <w:p w14:paraId="1102C43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9</w:t>
            </w:r>
          </w:p>
        </w:tc>
        <w:tc>
          <w:tcPr>
            <w:tcW w:w="851" w:type="dxa"/>
            <w:tcBorders>
              <w:top w:val="nil"/>
              <w:left w:val="nil"/>
              <w:bottom w:val="single" w:sz="4" w:space="0" w:color="auto"/>
              <w:right w:val="single" w:sz="4" w:space="0" w:color="auto"/>
            </w:tcBorders>
            <w:shd w:val="pct10" w:color="auto" w:fill="auto"/>
            <w:vAlign w:val="bottom"/>
          </w:tcPr>
          <w:p w14:paraId="322E8A2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10</w:t>
            </w:r>
          </w:p>
        </w:tc>
        <w:tc>
          <w:tcPr>
            <w:tcW w:w="992" w:type="dxa"/>
            <w:tcBorders>
              <w:top w:val="nil"/>
              <w:left w:val="nil"/>
              <w:bottom w:val="single" w:sz="4" w:space="0" w:color="auto"/>
              <w:right w:val="single" w:sz="4" w:space="0" w:color="auto"/>
            </w:tcBorders>
            <w:shd w:val="pct10" w:color="auto" w:fill="auto"/>
            <w:vAlign w:val="bottom"/>
          </w:tcPr>
          <w:p w14:paraId="3E771D5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11</w:t>
            </w:r>
          </w:p>
        </w:tc>
        <w:tc>
          <w:tcPr>
            <w:tcW w:w="992" w:type="dxa"/>
            <w:tcBorders>
              <w:top w:val="nil"/>
              <w:left w:val="nil"/>
              <w:bottom w:val="single" w:sz="4" w:space="0" w:color="auto"/>
              <w:right w:val="single" w:sz="4" w:space="0" w:color="auto"/>
            </w:tcBorders>
            <w:shd w:val="pct10" w:color="auto" w:fill="auto"/>
            <w:vAlign w:val="bottom"/>
          </w:tcPr>
          <w:p w14:paraId="7AAE43C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12</w:t>
            </w:r>
          </w:p>
        </w:tc>
        <w:tc>
          <w:tcPr>
            <w:tcW w:w="858" w:type="dxa"/>
            <w:tcBorders>
              <w:top w:val="nil"/>
              <w:left w:val="nil"/>
              <w:bottom w:val="single" w:sz="4" w:space="0" w:color="auto"/>
              <w:right w:val="single" w:sz="4" w:space="0" w:color="auto"/>
            </w:tcBorders>
            <w:shd w:val="pct10" w:color="auto" w:fill="auto"/>
            <w:vAlign w:val="bottom"/>
          </w:tcPr>
          <w:p w14:paraId="0A6B6F6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13</w:t>
            </w:r>
          </w:p>
        </w:tc>
      </w:tr>
      <w:tr w:rsidR="00CC268C" w:rsidRPr="005154D4" w14:paraId="05115B3D" w14:textId="77777777" w:rsidTr="009A1510">
        <w:trPr>
          <w:trHeight w:val="255"/>
        </w:trPr>
        <w:tc>
          <w:tcPr>
            <w:tcW w:w="2744"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78FBD093" w14:textId="77777777" w:rsidR="00CC268C" w:rsidRPr="005154D4" w:rsidRDefault="00CC268C" w:rsidP="009A1510">
            <w:pPr>
              <w:spacing w:after="0" w:line="240" w:lineRule="auto"/>
              <w:rPr>
                <w:rFonts w:ascii="Arial" w:hAnsi="Arial" w:cs="Arial"/>
                <w:b/>
                <w:sz w:val="18"/>
                <w:szCs w:val="18"/>
                <w:lang w:eastAsia="ro-RO"/>
              </w:rPr>
            </w:pPr>
            <w:r w:rsidRPr="005154D4">
              <w:rPr>
                <w:rFonts w:ascii="Arial" w:hAnsi="Arial" w:cs="Arial"/>
                <w:b/>
                <w:sz w:val="18"/>
                <w:szCs w:val="18"/>
                <w:lang w:eastAsia="ro-RO"/>
              </w:rPr>
              <w:t>MATEMATICA ŞI FIZICĂ</w:t>
            </w:r>
          </w:p>
        </w:tc>
        <w:tc>
          <w:tcPr>
            <w:tcW w:w="625" w:type="dxa"/>
            <w:tcBorders>
              <w:top w:val="nil"/>
              <w:left w:val="nil"/>
              <w:bottom w:val="single" w:sz="4" w:space="0" w:color="auto"/>
              <w:right w:val="nil"/>
            </w:tcBorders>
            <w:shd w:val="pct12" w:color="auto" w:fill="auto"/>
            <w:vAlign w:val="bottom"/>
            <w:hideMark/>
          </w:tcPr>
          <w:p w14:paraId="6F7D9042" w14:textId="77777777" w:rsidR="00CC268C" w:rsidRPr="005154D4" w:rsidRDefault="00CC268C" w:rsidP="009A1510">
            <w:pPr>
              <w:spacing w:after="0" w:line="240" w:lineRule="auto"/>
              <w:jc w:val="center"/>
              <w:rPr>
                <w:rFonts w:ascii="Arial" w:hAnsi="Arial" w:cs="Arial"/>
                <w:b/>
                <w:sz w:val="18"/>
                <w:szCs w:val="18"/>
                <w:lang w:eastAsia="ro-RO"/>
              </w:rPr>
            </w:pPr>
            <w:r w:rsidRPr="005154D4">
              <w:rPr>
                <w:rFonts w:ascii="Arial" w:hAnsi="Arial" w:cs="Arial"/>
                <w:b/>
                <w:sz w:val="18"/>
                <w:szCs w:val="18"/>
                <w:lang w:eastAsia="ro-RO"/>
              </w:rPr>
              <w:t>1</w:t>
            </w:r>
          </w:p>
        </w:tc>
        <w:tc>
          <w:tcPr>
            <w:tcW w:w="12090" w:type="dxa"/>
            <w:gridSpan w:val="14"/>
            <w:tcBorders>
              <w:top w:val="single" w:sz="4" w:space="0" w:color="auto"/>
              <w:left w:val="single" w:sz="4" w:space="0" w:color="auto"/>
              <w:bottom w:val="single" w:sz="4" w:space="0" w:color="auto"/>
              <w:right w:val="single" w:sz="4" w:space="0" w:color="auto"/>
            </w:tcBorders>
            <w:shd w:val="pct12" w:color="auto" w:fill="auto"/>
            <w:vAlign w:val="bottom"/>
          </w:tcPr>
          <w:p w14:paraId="3F1433BB"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12E15186" w14:textId="77777777" w:rsidTr="009A1510">
        <w:trPr>
          <w:trHeight w:val="255"/>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05E5DF86"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MATEMATICĂ</w:t>
            </w:r>
          </w:p>
        </w:tc>
        <w:tc>
          <w:tcPr>
            <w:tcW w:w="625" w:type="dxa"/>
            <w:tcBorders>
              <w:top w:val="nil"/>
              <w:left w:val="nil"/>
              <w:bottom w:val="single" w:sz="4" w:space="0" w:color="auto"/>
              <w:right w:val="single" w:sz="4" w:space="0" w:color="auto"/>
            </w:tcBorders>
            <w:shd w:val="clear" w:color="auto" w:fill="auto"/>
            <w:vAlign w:val="bottom"/>
          </w:tcPr>
          <w:p w14:paraId="5EBCB9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1.1</w:t>
            </w:r>
          </w:p>
        </w:tc>
        <w:tc>
          <w:tcPr>
            <w:tcW w:w="12090" w:type="dxa"/>
            <w:gridSpan w:val="14"/>
            <w:tcBorders>
              <w:top w:val="nil"/>
              <w:left w:val="nil"/>
              <w:bottom w:val="single" w:sz="4" w:space="0" w:color="auto"/>
              <w:right w:val="single" w:sz="4" w:space="0" w:color="auto"/>
            </w:tcBorders>
            <w:shd w:val="clear" w:color="auto" w:fill="auto"/>
            <w:vAlign w:val="bottom"/>
          </w:tcPr>
          <w:p w14:paraId="0918AE3F"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469AFBD6" w14:textId="77777777" w:rsidTr="009A1510">
        <w:trPr>
          <w:trHeight w:val="255"/>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690142B7"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Aritmetică</w:t>
            </w:r>
            <w:proofErr w:type="spellEnd"/>
          </w:p>
        </w:tc>
        <w:tc>
          <w:tcPr>
            <w:tcW w:w="625" w:type="dxa"/>
            <w:tcBorders>
              <w:top w:val="nil"/>
              <w:left w:val="nil"/>
              <w:bottom w:val="single" w:sz="4" w:space="0" w:color="auto"/>
              <w:right w:val="nil"/>
            </w:tcBorders>
            <w:shd w:val="clear" w:color="auto" w:fill="auto"/>
            <w:vAlign w:val="bottom"/>
          </w:tcPr>
          <w:p w14:paraId="706959CB"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14A6AF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9A73A3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F71D1E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4C8DAC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722E35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71CAB3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08505BB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0DDA6BD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0F680F7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262530F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BD3BE6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053B82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5717C98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4D8E8986" w14:textId="77777777" w:rsidTr="009A1510">
        <w:trPr>
          <w:trHeight w:val="255"/>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42BC18A2"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Algebră</w:t>
            </w:r>
            <w:proofErr w:type="spellEnd"/>
          </w:p>
        </w:tc>
        <w:tc>
          <w:tcPr>
            <w:tcW w:w="625" w:type="dxa"/>
            <w:tcBorders>
              <w:top w:val="nil"/>
              <w:left w:val="nil"/>
              <w:bottom w:val="single" w:sz="4" w:space="0" w:color="auto"/>
              <w:right w:val="nil"/>
            </w:tcBorders>
            <w:shd w:val="clear" w:color="auto" w:fill="auto"/>
            <w:vAlign w:val="bottom"/>
          </w:tcPr>
          <w:p w14:paraId="4509DB2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2629ABB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27AD033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336215C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54E9316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11182CC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677AC6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6C22DD6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1094031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194696C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4413A7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112F3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0F10926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09CE61E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563B22F1" w14:textId="77777777" w:rsidTr="009A1510">
        <w:trPr>
          <w:trHeight w:val="255"/>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703EB2C4"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Geometrie</w:t>
            </w:r>
            <w:proofErr w:type="spellEnd"/>
          </w:p>
        </w:tc>
        <w:tc>
          <w:tcPr>
            <w:tcW w:w="625" w:type="dxa"/>
            <w:tcBorders>
              <w:top w:val="nil"/>
              <w:left w:val="nil"/>
              <w:bottom w:val="single" w:sz="4" w:space="0" w:color="auto"/>
              <w:right w:val="nil"/>
            </w:tcBorders>
            <w:shd w:val="clear" w:color="auto" w:fill="auto"/>
            <w:vAlign w:val="bottom"/>
          </w:tcPr>
          <w:p w14:paraId="305D0848"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7C138E6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54A83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6696F7B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48AAF5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61A4F2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0FF6D1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0ACF97D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59007DA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02E231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3A9701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E17AF3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DA9E64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79F5654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24F1A1AC"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35B862C6"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FIZICĂ</w:t>
            </w:r>
          </w:p>
        </w:tc>
        <w:tc>
          <w:tcPr>
            <w:tcW w:w="625" w:type="dxa"/>
            <w:tcBorders>
              <w:top w:val="nil"/>
              <w:left w:val="nil"/>
              <w:bottom w:val="single" w:sz="4" w:space="0" w:color="auto"/>
              <w:right w:val="single" w:sz="4" w:space="0" w:color="auto"/>
            </w:tcBorders>
            <w:shd w:val="clear" w:color="auto" w:fill="auto"/>
            <w:vAlign w:val="bottom"/>
            <w:hideMark/>
          </w:tcPr>
          <w:p w14:paraId="7DB21CFE" w14:textId="77777777" w:rsidR="00CC268C" w:rsidRPr="005154D4" w:rsidRDefault="00CC268C" w:rsidP="001404E1">
            <w:pPr>
              <w:spacing w:after="0" w:line="240" w:lineRule="auto"/>
              <w:jc w:val="center"/>
              <w:rPr>
                <w:rFonts w:ascii="Arial" w:hAnsi="Arial" w:cs="Arial"/>
                <w:sz w:val="18"/>
                <w:szCs w:val="18"/>
                <w:lang w:eastAsia="ro-RO"/>
              </w:rPr>
            </w:pPr>
            <w:r w:rsidRPr="005154D4">
              <w:rPr>
                <w:rFonts w:ascii="Arial" w:hAnsi="Arial" w:cs="Arial"/>
                <w:sz w:val="18"/>
                <w:szCs w:val="18"/>
                <w:lang w:eastAsia="ro-RO"/>
              </w:rPr>
              <w:t>1.2</w:t>
            </w:r>
          </w:p>
        </w:tc>
        <w:tc>
          <w:tcPr>
            <w:tcW w:w="12090" w:type="dxa"/>
            <w:gridSpan w:val="14"/>
            <w:tcBorders>
              <w:top w:val="nil"/>
              <w:left w:val="nil"/>
              <w:bottom w:val="single" w:sz="4" w:space="0" w:color="auto"/>
              <w:right w:val="single" w:sz="4" w:space="0" w:color="auto"/>
            </w:tcBorders>
            <w:shd w:val="clear" w:color="auto" w:fill="auto"/>
            <w:vAlign w:val="bottom"/>
          </w:tcPr>
          <w:p w14:paraId="350F3F06" w14:textId="77777777" w:rsidR="00CC268C" w:rsidRPr="005154D4" w:rsidRDefault="00CC268C" w:rsidP="009A1510">
            <w:pPr>
              <w:spacing w:after="0" w:line="240" w:lineRule="auto"/>
              <w:rPr>
                <w:rFonts w:ascii="Arial" w:hAnsi="Arial" w:cs="Arial"/>
                <w:sz w:val="18"/>
                <w:szCs w:val="18"/>
                <w:lang w:eastAsia="ro-RO"/>
              </w:rPr>
            </w:pPr>
          </w:p>
        </w:tc>
      </w:tr>
      <w:tr w:rsidR="00CC268C" w:rsidRPr="005154D4" w14:paraId="7B6BC7D7"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4D40AD0"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Statică</w:t>
            </w:r>
            <w:proofErr w:type="spellEnd"/>
          </w:p>
        </w:tc>
        <w:tc>
          <w:tcPr>
            <w:tcW w:w="625" w:type="dxa"/>
            <w:tcBorders>
              <w:top w:val="nil"/>
              <w:left w:val="nil"/>
              <w:bottom w:val="single" w:sz="4" w:space="0" w:color="auto"/>
              <w:right w:val="nil"/>
            </w:tcBorders>
            <w:shd w:val="clear" w:color="auto" w:fill="auto"/>
            <w:vAlign w:val="bottom"/>
          </w:tcPr>
          <w:p w14:paraId="35AFCAC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3402AF0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6602442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FFCD85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220380F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7B76EF4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1CC63A1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7BAEEF9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012AB4B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E63E5A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396E770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DD976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A958C0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5628EF2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740FEC4D"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0DE7C0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Cinematică</w:t>
            </w:r>
            <w:proofErr w:type="spellEnd"/>
          </w:p>
        </w:tc>
        <w:tc>
          <w:tcPr>
            <w:tcW w:w="625" w:type="dxa"/>
            <w:tcBorders>
              <w:top w:val="nil"/>
              <w:left w:val="nil"/>
              <w:bottom w:val="single" w:sz="4" w:space="0" w:color="auto"/>
              <w:right w:val="nil"/>
            </w:tcBorders>
            <w:shd w:val="clear" w:color="auto" w:fill="auto"/>
            <w:vAlign w:val="bottom"/>
          </w:tcPr>
          <w:p w14:paraId="22496C11"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75C3995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6BDDD4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381FBAD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344FED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79694C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57B49B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46CC07B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1C5195B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00E9158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08EA93B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2A3085A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22843E4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465633D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109666C7"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1E92DAD"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Dinamică</w:t>
            </w:r>
            <w:proofErr w:type="spellEnd"/>
          </w:p>
        </w:tc>
        <w:tc>
          <w:tcPr>
            <w:tcW w:w="625" w:type="dxa"/>
            <w:tcBorders>
              <w:top w:val="nil"/>
              <w:left w:val="nil"/>
              <w:bottom w:val="single" w:sz="4" w:space="0" w:color="auto"/>
              <w:right w:val="nil"/>
            </w:tcBorders>
            <w:shd w:val="clear" w:color="auto" w:fill="auto"/>
            <w:vAlign w:val="bottom"/>
          </w:tcPr>
          <w:p w14:paraId="098A085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0F6D9CF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B2B50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47AF9AC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36D1824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1E7F002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0934F0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4EF156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1B9D21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60F194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3C49E01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9275CD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622DA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3234045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6BDCB291"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4F1A17A"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Dinamica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Fluidelor</w:t>
            </w:r>
            <w:proofErr w:type="spellEnd"/>
          </w:p>
        </w:tc>
        <w:tc>
          <w:tcPr>
            <w:tcW w:w="625" w:type="dxa"/>
            <w:tcBorders>
              <w:top w:val="nil"/>
              <w:left w:val="nil"/>
              <w:bottom w:val="single" w:sz="4" w:space="0" w:color="auto"/>
              <w:right w:val="nil"/>
            </w:tcBorders>
            <w:shd w:val="clear" w:color="auto" w:fill="auto"/>
            <w:vAlign w:val="bottom"/>
          </w:tcPr>
          <w:p w14:paraId="74CCC692"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6EEAB59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3D463B8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4A6573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311BDC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14DC743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68631EF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DA80AC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2B14ED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72AD8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1C5BE2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A1CCF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E49EE2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543248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C8D5105"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CBB63FB"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Termodinamica</w:t>
            </w:r>
            <w:proofErr w:type="spellEnd"/>
          </w:p>
        </w:tc>
        <w:tc>
          <w:tcPr>
            <w:tcW w:w="625" w:type="dxa"/>
            <w:tcBorders>
              <w:top w:val="nil"/>
              <w:left w:val="nil"/>
              <w:bottom w:val="single" w:sz="4" w:space="0" w:color="auto"/>
              <w:right w:val="nil"/>
            </w:tcBorders>
            <w:shd w:val="clear" w:color="auto" w:fill="auto"/>
            <w:vAlign w:val="bottom"/>
          </w:tcPr>
          <w:p w14:paraId="0BF75F0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2C05C7B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4CBA3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434A692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18B149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6468F34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294987F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4F0F54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AFE7EA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04CDE8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001941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79A44C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44CED5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63A10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C47C654"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469FF64"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Optică</w:t>
            </w:r>
            <w:proofErr w:type="spellEnd"/>
          </w:p>
        </w:tc>
        <w:tc>
          <w:tcPr>
            <w:tcW w:w="625" w:type="dxa"/>
            <w:tcBorders>
              <w:top w:val="nil"/>
              <w:left w:val="nil"/>
              <w:bottom w:val="single" w:sz="4" w:space="0" w:color="auto"/>
              <w:right w:val="nil"/>
            </w:tcBorders>
            <w:shd w:val="clear" w:color="auto" w:fill="auto"/>
            <w:vAlign w:val="bottom"/>
          </w:tcPr>
          <w:p w14:paraId="4177593F"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1AA7AF6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2E00393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599FBB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FD8249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02015FA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09C00BA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78BA1B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2C6F1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52EE07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2663D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74077D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F436F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49285B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13894E52"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8904FAB"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Mişcarea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ondulatorie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sunetul</w:t>
            </w:r>
            <w:proofErr w:type="spellEnd"/>
          </w:p>
        </w:tc>
        <w:tc>
          <w:tcPr>
            <w:tcW w:w="625" w:type="dxa"/>
            <w:tcBorders>
              <w:top w:val="nil"/>
              <w:left w:val="nil"/>
              <w:bottom w:val="single" w:sz="4" w:space="0" w:color="auto"/>
              <w:right w:val="nil"/>
            </w:tcBorders>
            <w:shd w:val="clear" w:color="auto" w:fill="auto"/>
            <w:vAlign w:val="bottom"/>
          </w:tcPr>
          <w:p w14:paraId="334D341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33D3BE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D49C3A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1E30F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2EDCE99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6BFA11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736B5AA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7882C7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C21422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2F39C6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6C4B54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36C0B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2F5FD7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12098D9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723A5EC4" w14:textId="77777777" w:rsidTr="009A1510">
        <w:trPr>
          <w:trHeight w:val="255"/>
        </w:trPr>
        <w:tc>
          <w:tcPr>
            <w:tcW w:w="2744"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158E5451" w14:textId="20EABD58" w:rsidR="00CC268C" w:rsidRPr="005154D4" w:rsidRDefault="00CC268C" w:rsidP="009A1510">
            <w:pPr>
              <w:spacing w:after="0" w:line="240" w:lineRule="auto"/>
              <w:rPr>
                <w:rFonts w:ascii="Arial" w:hAnsi="Arial" w:cs="Arial"/>
                <w:b/>
                <w:sz w:val="18"/>
                <w:szCs w:val="18"/>
                <w:lang w:eastAsia="ro-RO"/>
              </w:rPr>
            </w:pPr>
            <w:r w:rsidRPr="005154D4">
              <w:rPr>
                <w:rFonts w:ascii="Arial" w:hAnsi="Arial" w:cs="Arial"/>
                <w:b/>
                <w:sz w:val="18"/>
                <w:szCs w:val="18"/>
                <w:lang w:eastAsia="ro-RO"/>
              </w:rPr>
              <w:t>ELEMENTE DE ELECTRICITATE, SISTEME ELECTRONICE/DIGITALE</w:t>
            </w:r>
          </w:p>
        </w:tc>
        <w:tc>
          <w:tcPr>
            <w:tcW w:w="625" w:type="dxa"/>
            <w:tcBorders>
              <w:top w:val="single" w:sz="4" w:space="0" w:color="auto"/>
              <w:left w:val="nil"/>
              <w:bottom w:val="single" w:sz="4" w:space="0" w:color="auto"/>
              <w:right w:val="nil"/>
            </w:tcBorders>
            <w:shd w:val="pct12" w:color="auto" w:fill="auto"/>
            <w:vAlign w:val="center"/>
            <w:hideMark/>
          </w:tcPr>
          <w:p w14:paraId="10456791" w14:textId="77777777" w:rsidR="00CC268C" w:rsidRPr="005154D4" w:rsidRDefault="00CC268C" w:rsidP="009A1510">
            <w:pPr>
              <w:spacing w:after="0" w:line="240" w:lineRule="auto"/>
              <w:jc w:val="center"/>
              <w:rPr>
                <w:rFonts w:ascii="Arial" w:hAnsi="Arial" w:cs="Arial"/>
                <w:b/>
                <w:sz w:val="18"/>
                <w:szCs w:val="18"/>
                <w:lang w:eastAsia="ro-RO"/>
              </w:rPr>
            </w:pPr>
            <w:r w:rsidRPr="005154D4">
              <w:rPr>
                <w:rFonts w:ascii="Arial" w:hAnsi="Arial" w:cs="Arial"/>
                <w:b/>
                <w:sz w:val="18"/>
                <w:szCs w:val="18"/>
                <w:lang w:eastAsia="ro-RO"/>
              </w:rPr>
              <w:t>2</w:t>
            </w:r>
          </w:p>
        </w:tc>
        <w:tc>
          <w:tcPr>
            <w:tcW w:w="12090" w:type="dxa"/>
            <w:gridSpan w:val="14"/>
            <w:tcBorders>
              <w:top w:val="single" w:sz="4" w:space="0" w:color="auto"/>
              <w:left w:val="single" w:sz="4" w:space="0" w:color="auto"/>
              <w:bottom w:val="single" w:sz="4" w:space="0" w:color="auto"/>
              <w:right w:val="single" w:sz="4" w:space="0" w:color="auto"/>
            </w:tcBorders>
            <w:shd w:val="pct12" w:color="auto" w:fill="auto"/>
            <w:vAlign w:val="bottom"/>
          </w:tcPr>
          <w:p w14:paraId="51A2EBBC"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1970DCCD"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4526C61" w14:textId="77777777" w:rsidR="00CC268C" w:rsidRPr="005154D4" w:rsidRDefault="00CC268C" w:rsidP="00CC268C">
            <w:pPr>
              <w:spacing w:after="0" w:line="240" w:lineRule="auto"/>
              <w:rPr>
                <w:rFonts w:ascii="Arial" w:hAnsi="Arial" w:cs="Arial"/>
                <w:sz w:val="18"/>
                <w:szCs w:val="18"/>
                <w:lang w:eastAsia="ro-RO"/>
              </w:rPr>
            </w:pPr>
            <w:r w:rsidRPr="005154D4">
              <w:rPr>
                <w:rFonts w:ascii="Arial" w:hAnsi="Arial" w:cs="Arial"/>
                <w:sz w:val="18"/>
                <w:szCs w:val="18"/>
                <w:lang w:eastAsia="ro-RO"/>
              </w:rPr>
              <w:t>ELECTRICITATE</w:t>
            </w:r>
          </w:p>
        </w:tc>
        <w:tc>
          <w:tcPr>
            <w:tcW w:w="625" w:type="dxa"/>
            <w:tcBorders>
              <w:top w:val="nil"/>
              <w:left w:val="nil"/>
              <w:bottom w:val="single" w:sz="4" w:space="0" w:color="auto"/>
              <w:right w:val="nil"/>
            </w:tcBorders>
            <w:shd w:val="clear" w:color="auto" w:fill="auto"/>
            <w:vAlign w:val="bottom"/>
          </w:tcPr>
          <w:p w14:paraId="2914A3B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2.1</w:t>
            </w:r>
          </w:p>
        </w:tc>
        <w:tc>
          <w:tcPr>
            <w:tcW w:w="12090" w:type="dxa"/>
            <w:gridSpan w:val="14"/>
            <w:tcBorders>
              <w:top w:val="single" w:sz="4" w:space="0" w:color="auto"/>
              <w:left w:val="single" w:sz="4" w:space="0" w:color="auto"/>
              <w:bottom w:val="single" w:sz="4" w:space="0" w:color="auto"/>
              <w:right w:val="single" w:sz="4" w:space="0" w:color="auto"/>
            </w:tcBorders>
            <w:vAlign w:val="bottom"/>
          </w:tcPr>
          <w:p w14:paraId="17D9CBEC"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2FE60991"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9D36391"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Electricitate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statică</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conducţie</w:t>
            </w:r>
            <w:proofErr w:type="spellEnd"/>
          </w:p>
        </w:tc>
        <w:tc>
          <w:tcPr>
            <w:tcW w:w="625" w:type="dxa"/>
            <w:tcBorders>
              <w:top w:val="nil"/>
              <w:left w:val="nil"/>
              <w:bottom w:val="single" w:sz="4" w:space="0" w:color="auto"/>
              <w:right w:val="nil"/>
            </w:tcBorders>
            <w:shd w:val="clear" w:color="auto" w:fill="auto"/>
            <w:vAlign w:val="bottom"/>
          </w:tcPr>
          <w:p w14:paraId="5D9F62E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46A21EB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4815AC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0184474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4AAF57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43BB66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07681FE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09C0B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D63A54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32C8D97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E4C161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27F8DC2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1122B5E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7BA97B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56E441B8"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78E7E4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Generarea</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electricitate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Surse</w:t>
            </w:r>
            <w:proofErr w:type="spellEnd"/>
          </w:p>
        </w:tc>
        <w:tc>
          <w:tcPr>
            <w:tcW w:w="625" w:type="dxa"/>
            <w:tcBorders>
              <w:top w:val="nil"/>
              <w:left w:val="nil"/>
              <w:bottom w:val="single" w:sz="4" w:space="0" w:color="auto"/>
              <w:right w:val="nil"/>
            </w:tcBorders>
            <w:shd w:val="clear" w:color="auto" w:fill="auto"/>
            <w:vAlign w:val="bottom"/>
          </w:tcPr>
          <w:p w14:paraId="20906AA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5F58C24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6B22F18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3699B43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41A2B35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19C5D3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553DEB5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37A581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7929BB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E6C6CC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096226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1AB38D6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7544B88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68671D8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00B7C093"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DBA17D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Circuite</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curent</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continuu</w:t>
            </w:r>
            <w:proofErr w:type="spellEnd"/>
          </w:p>
        </w:tc>
        <w:tc>
          <w:tcPr>
            <w:tcW w:w="625" w:type="dxa"/>
            <w:tcBorders>
              <w:top w:val="nil"/>
              <w:left w:val="nil"/>
              <w:bottom w:val="single" w:sz="4" w:space="0" w:color="auto"/>
              <w:right w:val="nil"/>
            </w:tcBorders>
            <w:shd w:val="clear" w:color="auto" w:fill="auto"/>
            <w:vAlign w:val="bottom"/>
          </w:tcPr>
          <w:p w14:paraId="373197CE"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049987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0F45A5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093AA05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2924D5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0519078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2C42A43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13A32B4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5BFEC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EF316C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EBD8FC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940D98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07E6A2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35E3D6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5A65031C"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4636F6B"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Rezistenţa</w:t>
            </w:r>
            <w:proofErr w:type="spellEnd"/>
          </w:p>
        </w:tc>
        <w:tc>
          <w:tcPr>
            <w:tcW w:w="625" w:type="dxa"/>
            <w:tcBorders>
              <w:top w:val="nil"/>
              <w:left w:val="nil"/>
              <w:bottom w:val="single" w:sz="4" w:space="0" w:color="auto"/>
              <w:right w:val="nil"/>
            </w:tcBorders>
            <w:shd w:val="clear" w:color="auto" w:fill="auto"/>
            <w:vAlign w:val="bottom"/>
          </w:tcPr>
          <w:p w14:paraId="15B60F3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0471E6C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20AEB7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69B3EE2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36C40DB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1A5023C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0F78E5B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C10F98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2410F9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350047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6D09B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BF4321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1232D4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42FC0BF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35CB480B"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0354254"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lastRenderedPageBreak/>
              <w:t>Putere</w:t>
            </w:r>
            <w:proofErr w:type="spellEnd"/>
          </w:p>
        </w:tc>
        <w:tc>
          <w:tcPr>
            <w:tcW w:w="625" w:type="dxa"/>
            <w:tcBorders>
              <w:top w:val="nil"/>
              <w:left w:val="nil"/>
              <w:bottom w:val="single" w:sz="4" w:space="0" w:color="auto"/>
              <w:right w:val="nil"/>
            </w:tcBorders>
            <w:shd w:val="clear" w:color="auto" w:fill="auto"/>
            <w:vAlign w:val="bottom"/>
          </w:tcPr>
          <w:p w14:paraId="463E85B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679C278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6CA537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194BC16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0A46D1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59E983F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6E78BD6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906D9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6BFEB6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0BB5D74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A10C6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095C1A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1C324F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511BE2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21FF9998"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297A7E9"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Capacitate </w:t>
            </w:r>
            <w:proofErr w:type="spellStart"/>
            <w:r w:rsidRPr="005154D4">
              <w:rPr>
                <w:rFonts w:ascii="Arial" w:hAnsi="Arial" w:cs="Arial"/>
                <w:sz w:val="18"/>
                <w:szCs w:val="18"/>
                <w:lang w:eastAsia="ro-RO"/>
              </w:rPr>
              <w:t>electrică</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Condensatori</w:t>
            </w:r>
            <w:proofErr w:type="spellEnd"/>
          </w:p>
        </w:tc>
        <w:tc>
          <w:tcPr>
            <w:tcW w:w="625" w:type="dxa"/>
            <w:tcBorders>
              <w:top w:val="nil"/>
              <w:left w:val="nil"/>
              <w:bottom w:val="single" w:sz="4" w:space="0" w:color="auto"/>
              <w:right w:val="nil"/>
            </w:tcBorders>
            <w:shd w:val="clear" w:color="auto" w:fill="auto"/>
            <w:vAlign w:val="bottom"/>
          </w:tcPr>
          <w:p w14:paraId="1F116E49"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7AC0BBC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4EF102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0F0C45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64E0A0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188976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6C87F91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76B9F2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6C667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4823C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35D3F6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B56854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714398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492B6CF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6C099BA8"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65B42499"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Magnetism</w:t>
            </w:r>
          </w:p>
        </w:tc>
        <w:tc>
          <w:tcPr>
            <w:tcW w:w="625" w:type="dxa"/>
            <w:tcBorders>
              <w:top w:val="nil"/>
              <w:left w:val="nil"/>
              <w:bottom w:val="single" w:sz="4" w:space="0" w:color="auto"/>
              <w:right w:val="nil"/>
            </w:tcBorders>
            <w:shd w:val="clear" w:color="auto" w:fill="auto"/>
            <w:vAlign w:val="bottom"/>
          </w:tcPr>
          <w:p w14:paraId="4AECED41"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7E56B1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ED602A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5330750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0506FF9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7887059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6EEF2A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68481C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173CA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221519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343A46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5071D7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1D026FD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01887BF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6C827617"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7A57AD0"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Inducţie</w:t>
            </w:r>
            <w:proofErr w:type="spellEnd"/>
          </w:p>
        </w:tc>
        <w:tc>
          <w:tcPr>
            <w:tcW w:w="625" w:type="dxa"/>
            <w:tcBorders>
              <w:top w:val="nil"/>
              <w:left w:val="nil"/>
              <w:bottom w:val="single" w:sz="4" w:space="0" w:color="auto"/>
              <w:right w:val="nil"/>
            </w:tcBorders>
            <w:shd w:val="clear" w:color="auto" w:fill="auto"/>
            <w:vAlign w:val="bottom"/>
          </w:tcPr>
          <w:p w14:paraId="3265497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72C034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29D481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6E322F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02C1800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545950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017DB48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E83405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C47096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6C4110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71C6B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8470B0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187F32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62C64CF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3008747F"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3F94791"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Motor de </w:t>
            </w:r>
            <w:proofErr w:type="spellStart"/>
            <w:r w:rsidRPr="005154D4">
              <w:rPr>
                <w:rFonts w:ascii="Arial" w:hAnsi="Arial" w:cs="Arial"/>
                <w:sz w:val="18"/>
                <w:szCs w:val="18"/>
                <w:lang w:eastAsia="ro-RO"/>
              </w:rPr>
              <w:t>curent</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continuu</w:t>
            </w:r>
            <w:proofErr w:type="spellEnd"/>
          </w:p>
        </w:tc>
        <w:tc>
          <w:tcPr>
            <w:tcW w:w="625" w:type="dxa"/>
            <w:tcBorders>
              <w:top w:val="nil"/>
              <w:left w:val="nil"/>
              <w:bottom w:val="single" w:sz="4" w:space="0" w:color="auto"/>
              <w:right w:val="nil"/>
            </w:tcBorders>
            <w:shd w:val="clear" w:color="auto" w:fill="auto"/>
            <w:vAlign w:val="bottom"/>
          </w:tcPr>
          <w:p w14:paraId="6D3B5F36"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19C09D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D59581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3795B81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05C4DBC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6C2FE6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04BD4A4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6CD6916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E95FF6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B74EA1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F463B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4680C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16A641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033554F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71634F07"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F6A08E6"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Curent</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alternativ</w:t>
            </w:r>
            <w:proofErr w:type="spellEnd"/>
          </w:p>
        </w:tc>
        <w:tc>
          <w:tcPr>
            <w:tcW w:w="625" w:type="dxa"/>
            <w:tcBorders>
              <w:top w:val="nil"/>
              <w:left w:val="nil"/>
              <w:bottom w:val="single" w:sz="4" w:space="0" w:color="auto"/>
              <w:right w:val="nil"/>
            </w:tcBorders>
            <w:shd w:val="clear" w:color="auto" w:fill="auto"/>
            <w:vAlign w:val="bottom"/>
          </w:tcPr>
          <w:p w14:paraId="31E44B7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1E2F6A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C09DDD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418FC37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43498D1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77B63FF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25C098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68A0D8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D9729F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2B31A55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AA11F3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237AA0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2C82534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1EC11C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5740B52C"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9DBA77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Circuite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rezistive</w:t>
            </w:r>
            <w:proofErr w:type="spellEnd"/>
            <w:r w:rsidRPr="005154D4">
              <w:rPr>
                <w:rFonts w:ascii="Arial" w:hAnsi="Arial" w:cs="Arial"/>
                <w:sz w:val="18"/>
                <w:szCs w:val="18"/>
                <w:lang w:eastAsia="ro-RO"/>
              </w:rPr>
              <w:t xml:space="preserve">, capacitive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inductive</w:t>
            </w:r>
          </w:p>
        </w:tc>
        <w:tc>
          <w:tcPr>
            <w:tcW w:w="625" w:type="dxa"/>
            <w:tcBorders>
              <w:top w:val="nil"/>
              <w:left w:val="nil"/>
              <w:bottom w:val="single" w:sz="4" w:space="0" w:color="auto"/>
              <w:right w:val="nil"/>
            </w:tcBorders>
            <w:shd w:val="clear" w:color="auto" w:fill="auto"/>
            <w:vAlign w:val="bottom"/>
          </w:tcPr>
          <w:p w14:paraId="4AB47E09"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0953F82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5631A8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5FD6F4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16A2E68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027202D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6AE39E0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931C3D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533DFE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221B35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1E9748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42774B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38B59A5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29EF2A9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057B3CDE"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873312C"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Transformator</w:t>
            </w:r>
            <w:proofErr w:type="spellEnd"/>
          </w:p>
        </w:tc>
        <w:tc>
          <w:tcPr>
            <w:tcW w:w="625" w:type="dxa"/>
            <w:tcBorders>
              <w:top w:val="nil"/>
              <w:left w:val="nil"/>
              <w:bottom w:val="single" w:sz="4" w:space="0" w:color="auto"/>
              <w:right w:val="nil"/>
            </w:tcBorders>
            <w:shd w:val="clear" w:color="auto" w:fill="auto"/>
            <w:vAlign w:val="bottom"/>
          </w:tcPr>
          <w:p w14:paraId="26325D2C"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752D21F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F7C2D4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39E12FF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0EFAF62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4CC1BF3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3FD239D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7F00B2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8C5610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272946B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58A417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3FDE5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4E6290F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365F6A3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515E7A1F"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3DAC58C"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Motor de </w:t>
            </w:r>
            <w:proofErr w:type="spellStart"/>
            <w:r w:rsidRPr="005154D4">
              <w:rPr>
                <w:rFonts w:ascii="Arial" w:hAnsi="Arial" w:cs="Arial"/>
                <w:sz w:val="18"/>
                <w:szCs w:val="18"/>
                <w:lang w:eastAsia="ro-RO"/>
              </w:rPr>
              <w:t>curent</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alternativ</w:t>
            </w:r>
            <w:proofErr w:type="spellEnd"/>
          </w:p>
        </w:tc>
        <w:tc>
          <w:tcPr>
            <w:tcW w:w="625" w:type="dxa"/>
            <w:tcBorders>
              <w:top w:val="nil"/>
              <w:left w:val="nil"/>
              <w:bottom w:val="single" w:sz="4" w:space="0" w:color="auto"/>
              <w:right w:val="nil"/>
            </w:tcBorders>
            <w:shd w:val="clear" w:color="auto" w:fill="auto"/>
            <w:vAlign w:val="bottom"/>
          </w:tcPr>
          <w:p w14:paraId="5AD96ED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627E05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7B6041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3CC748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4441FDD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32B472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4F91F9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E202AB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31345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3557B71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11755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724DFE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5CAF7BC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532BC6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4955B97A"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07FE5EF"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ELECTRONICĂ</w:t>
            </w:r>
          </w:p>
        </w:tc>
        <w:tc>
          <w:tcPr>
            <w:tcW w:w="625" w:type="dxa"/>
            <w:tcBorders>
              <w:top w:val="nil"/>
              <w:left w:val="nil"/>
              <w:bottom w:val="single" w:sz="4" w:space="0" w:color="auto"/>
              <w:right w:val="nil"/>
            </w:tcBorders>
            <w:shd w:val="clear" w:color="auto" w:fill="auto"/>
            <w:vAlign w:val="bottom"/>
          </w:tcPr>
          <w:p w14:paraId="35A4C02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2.2</w:t>
            </w:r>
          </w:p>
        </w:tc>
        <w:tc>
          <w:tcPr>
            <w:tcW w:w="12090" w:type="dxa"/>
            <w:gridSpan w:val="14"/>
            <w:tcBorders>
              <w:top w:val="single" w:sz="4" w:space="0" w:color="auto"/>
              <w:left w:val="single" w:sz="4" w:space="0" w:color="auto"/>
              <w:bottom w:val="single" w:sz="4" w:space="0" w:color="auto"/>
              <w:right w:val="single" w:sz="4" w:space="0" w:color="auto"/>
            </w:tcBorders>
            <w:vAlign w:val="bottom"/>
          </w:tcPr>
          <w:p w14:paraId="0C6CE9E5"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3342868F"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8B95B81"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Semiconductori</w:t>
            </w:r>
            <w:proofErr w:type="spellEnd"/>
          </w:p>
        </w:tc>
        <w:tc>
          <w:tcPr>
            <w:tcW w:w="625" w:type="dxa"/>
            <w:tcBorders>
              <w:top w:val="nil"/>
              <w:left w:val="nil"/>
              <w:bottom w:val="single" w:sz="4" w:space="0" w:color="auto"/>
              <w:right w:val="nil"/>
            </w:tcBorders>
            <w:shd w:val="clear" w:color="auto" w:fill="auto"/>
            <w:vAlign w:val="bottom"/>
          </w:tcPr>
          <w:p w14:paraId="79F84A1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453E3EB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7FF9233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13C9A17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94354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6710742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7D44D37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47120C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303FE2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B3A52B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78539C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D06AA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3B6093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398B622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57B4C9F4"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A30DB7E"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Circuite</w:t>
            </w:r>
            <w:proofErr w:type="spellEnd"/>
            <w:r w:rsidRPr="005154D4">
              <w:rPr>
                <w:rFonts w:ascii="Arial" w:hAnsi="Arial" w:cs="Arial"/>
                <w:sz w:val="18"/>
                <w:szCs w:val="18"/>
                <w:lang w:eastAsia="ro-RO"/>
              </w:rPr>
              <w:t xml:space="preserve"> integrate</w:t>
            </w:r>
          </w:p>
        </w:tc>
        <w:tc>
          <w:tcPr>
            <w:tcW w:w="625" w:type="dxa"/>
            <w:tcBorders>
              <w:top w:val="nil"/>
              <w:left w:val="nil"/>
              <w:bottom w:val="single" w:sz="4" w:space="0" w:color="auto"/>
              <w:right w:val="nil"/>
            </w:tcBorders>
            <w:shd w:val="clear" w:color="auto" w:fill="auto"/>
            <w:vAlign w:val="bottom"/>
          </w:tcPr>
          <w:p w14:paraId="5F612572"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2CE67A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2103E1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2CE9F41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26461C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6ACDB2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704F94F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812B58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0C9CD6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8D9194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BAC334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8380D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9611DA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3DBB5B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7D223881"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DB46E48"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Servomecanisme</w:t>
            </w:r>
            <w:proofErr w:type="spellEnd"/>
          </w:p>
        </w:tc>
        <w:tc>
          <w:tcPr>
            <w:tcW w:w="625" w:type="dxa"/>
            <w:tcBorders>
              <w:top w:val="nil"/>
              <w:left w:val="nil"/>
              <w:bottom w:val="single" w:sz="4" w:space="0" w:color="auto"/>
              <w:right w:val="nil"/>
            </w:tcBorders>
            <w:shd w:val="clear" w:color="auto" w:fill="auto"/>
            <w:vAlign w:val="bottom"/>
          </w:tcPr>
          <w:p w14:paraId="1DF7956D"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3E2C45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43677DC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45059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97B4F5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AA0D8F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27AF38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8161F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3CEA48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98AE3E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056D1D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DBDF22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AFFF7C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08D20B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2726CB8B"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4DEA008"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SISTEME DIGITALE</w:t>
            </w:r>
          </w:p>
        </w:tc>
        <w:tc>
          <w:tcPr>
            <w:tcW w:w="625" w:type="dxa"/>
            <w:tcBorders>
              <w:top w:val="nil"/>
              <w:left w:val="nil"/>
              <w:bottom w:val="single" w:sz="4" w:space="0" w:color="auto"/>
              <w:right w:val="nil"/>
            </w:tcBorders>
            <w:shd w:val="clear" w:color="auto" w:fill="auto"/>
            <w:vAlign w:val="bottom"/>
          </w:tcPr>
          <w:p w14:paraId="0BAE0D6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2.3</w:t>
            </w:r>
          </w:p>
        </w:tc>
        <w:tc>
          <w:tcPr>
            <w:tcW w:w="12090" w:type="dxa"/>
            <w:gridSpan w:val="14"/>
            <w:tcBorders>
              <w:top w:val="single" w:sz="4" w:space="0" w:color="auto"/>
              <w:left w:val="single" w:sz="4" w:space="0" w:color="auto"/>
              <w:bottom w:val="single" w:sz="4" w:space="0" w:color="auto"/>
              <w:right w:val="single" w:sz="4" w:space="0" w:color="auto"/>
            </w:tcBorders>
            <w:vAlign w:val="bottom"/>
          </w:tcPr>
          <w:p w14:paraId="2F45E31E"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59A459DB"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65B5E94"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Magistrale de date</w:t>
            </w:r>
          </w:p>
        </w:tc>
        <w:tc>
          <w:tcPr>
            <w:tcW w:w="625" w:type="dxa"/>
            <w:tcBorders>
              <w:top w:val="nil"/>
              <w:left w:val="nil"/>
              <w:bottom w:val="single" w:sz="4" w:space="0" w:color="auto"/>
              <w:right w:val="nil"/>
            </w:tcBorders>
            <w:shd w:val="clear" w:color="auto" w:fill="auto"/>
            <w:vAlign w:val="bottom"/>
          </w:tcPr>
          <w:p w14:paraId="4A48076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485066F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single" w:sz="4" w:space="0" w:color="auto"/>
              <w:left w:val="single" w:sz="4" w:space="0" w:color="auto"/>
              <w:bottom w:val="single" w:sz="4" w:space="0" w:color="auto"/>
              <w:right w:val="single" w:sz="4" w:space="0" w:color="auto"/>
            </w:tcBorders>
            <w:vAlign w:val="bottom"/>
          </w:tcPr>
          <w:p w14:paraId="4F89D6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5F0703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240DD90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24CB74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4207D7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D7AAB3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607BE3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2191E4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8AB122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5E57C1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FD6C1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7CDA315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404290CD"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11812A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Circuite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logice</w:t>
            </w:r>
            <w:proofErr w:type="spellEnd"/>
          </w:p>
        </w:tc>
        <w:tc>
          <w:tcPr>
            <w:tcW w:w="625" w:type="dxa"/>
            <w:tcBorders>
              <w:top w:val="nil"/>
              <w:left w:val="nil"/>
              <w:bottom w:val="single" w:sz="4" w:space="0" w:color="auto"/>
              <w:right w:val="nil"/>
            </w:tcBorders>
            <w:shd w:val="clear" w:color="auto" w:fill="auto"/>
            <w:vAlign w:val="bottom"/>
          </w:tcPr>
          <w:p w14:paraId="63917B2B"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5F2F184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single" w:sz="4" w:space="0" w:color="auto"/>
              <w:left w:val="single" w:sz="4" w:space="0" w:color="auto"/>
              <w:bottom w:val="single" w:sz="4" w:space="0" w:color="auto"/>
              <w:right w:val="single" w:sz="4" w:space="0" w:color="auto"/>
            </w:tcBorders>
            <w:vAlign w:val="bottom"/>
          </w:tcPr>
          <w:p w14:paraId="2CC35F1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5E22F20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7DAB009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244317E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CF8811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47CFB1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9BA645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EA96C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4AF6CE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8F0AA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3CD14D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7DA50F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63C25D07"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4B9CF47"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Arhitectura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computerului</w:t>
            </w:r>
            <w:proofErr w:type="spellEnd"/>
          </w:p>
        </w:tc>
        <w:tc>
          <w:tcPr>
            <w:tcW w:w="625" w:type="dxa"/>
            <w:tcBorders>
              <w:top w:val="nil"/>
              <w:left w:val="nil"/>
              <w:bottom w:val="single" w:sz="4" w:space="0" w:color="auto"/>
              <w:right w:val="nil"/>
            </w:tcBorders>
            <w:shd w:val="clear" w:color="auto" w:fill="auto"/>
            <w:vAlign w:val="bottom"/>
          </w:tcPr>
          <w:p w14:paraId="7751C99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17AF3D7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single" w:sz="4" w:space="0" w:color="auto"/>
              <w:left w:val="single" w:sz="4" w:space="0" w:color="auto"/>
              <w:bottom w:val="single" w:sz="4" w:space="0" w:color="auto"/>
              <w:right w:val="single" w:sz="4" w:space="0" w:color="auto"/>
            </w:tcBorders>
            <w:vAlign w:val="bottom"/>
          </w:tcPr>
          <w:p w14:paraId="38D593B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491722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0AD540B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220CB1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2F1C92B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763644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AFD855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AF1428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49232C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7B2A7D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BDD37F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70B8272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2FBE920A"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277C45D"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Microprocesoare</w:t>
            </w:r>
            <w:proofErr w:type="spellEnd"/>
          </w:p>
        </w:tc>
        <w:tc>
          <w:tcPr>
            <w:tcW w:w="625" w:type="dxa"/>
            <w:tcBorders>
              <w:top w:val="nil"/>
              <w:left w:val="nil"/>
              <w:bottom w:val="single" w:sz="4" w:space="0" w:color="auto"/>
              <w:right w:val="nil"/>
            </w:tcBorders>
            <w:shd w:val="clear" w:color="auto" w:fill="auto"/>
            <w:vAlign w:val="bottom"/>
          </w:tcPr>
          <w:p w14:paraId="37B4F01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336A6C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single" w:sz="4" w:space="0" w:color="auto"/>
              <w:left w:val="single" w:sz="4" w:space="0" w:color="auto"/>
              <w:bottom w:val="single" w:sz="4" w:space="0" w:color="auto"/>
              <w:right w:val="single" w:sz="4" w:space="0" w:color="auto"/>
            </w:tcBorders>
            <w:vAlign w:val="bottom"/>
          </w:tcPr>
          <w:p w14:paraId="14C5F14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08C67B0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16A788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2C9EF4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905F0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3F818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FCECC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B8D99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250436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C377CE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7C038C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444F42B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5DCE1CEC"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CF54846"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Afişaje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electronice</w:t>
            </w:r>
            <w:proofErr w:type="spellEnd"/>
          </w:p>
        </w:tc>
        <w:tc>
          <w:tcPr>
            <w:tcW w:w="625" w:type="dxa"/>
            <w:tcBorders>
              <w:top w:val="nil"/>
              <w:left w:val="nil"/>
              <w:bottom w:val="single" w:sz="4" w:space="0" w:color="auto"/>
              <w:right w:val="nil"/>
            </w:tcBorders>
            <w:shd w:val="clear" w:color="auto" w:fill="auto"/>
            <w:vAlign w:val="bottom"/>
          </w:tcPr>
          <w:p w14:paraId="28E2799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135ED5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single" w:sz="4" w:space="0" w:color="auto"/>
              <w:left w:val="single" w:sz="4" w:space="0" w:color="auto"/>
              <w:bottom w:val="single" w:sz="4" w:space="0" w:color="auto"/>
              <w:right w:val="single" w:sz="4" w:space="0" w:color="auto"/>
            </w:tcBorders>
            <w:vAlign w:val="bottom"/>
          </w:tcPr>
          <w:p w14:paraId="3833FB5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3D3ED08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2DD308F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40C96F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42097A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0A392E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E47CE3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3BDBD3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1119C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BA11F6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F3E569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458D6E5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49274A18"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7388178"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Fibra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optică</w:t>
            </w:r>
            <w:proofErr w:type="spellEnd"/>
          </w:p>
        </w:tc>
        <w:tc>
          <w:tcPr>
            <w:tcW w:w="625" w:type="dxa"/>
            <w:tcBorders>
              <w:top w:val="nil"/>
              <w:left w:val="nil"/>
              <w:bottom w:val="single" w:sz="4" w:space="0" w:color="auto"/>
              <w:right w:val="nil"/>
            </w:tcBorders>
            <w:shd w:val="clear" w:color="auto" w:fill="auto"/>
            <w:vAlign w:val="bottom"/>
          </w:tcPr>
          <w:p w14:paraId="5DCBBC79"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6C0A4C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single" w:sz="4" w:space="0" w:color="auto"/>
              <w:left w:val="single" w:sz="4" w:space="0" w:color="auto"/>
              <w:bottom w:val="single" w:sz="4" w:space="0" w:color="auto"/>
              <w:right w:val="single" w:sz="4" w:space="0" w:color="auto"/>
            </w:tcBorders>
            <w:vAlign w:val="bottom"/>
          </w:tcPr>
          <w:p w14:paraId="622C06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4DFD6B0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0DFF3F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43919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D8589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70B6C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C5130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1B0049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8AD850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3D430E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E6521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78BB6B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08551A14"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3525829"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Software</w:t>
            </w:r>
          </w:p>
        </w:tc>
        <w:tc>
          <w:tcPr>
            <w:tcW w:w="625" w:type="dxa"/>
            <w:tcBorders>
              <w:top w:val="nil"/>
              <w:left w:val="nil"/>
              <w:bottom w:val="single" w:sz="4" w:space="0" w:color="auto"/>
              <w:right w:val="nil"/>
            </w:tcBorders>
            <w:shd w:val="clear" w:color="auto" w:fill="auto"/>
            <w:vAlign w:val="bottom"/>
          </w:tcPr>
          <w:p w14:paraId="090CBD6B"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48CB5EE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single" w:sz="4" w:space="0" w:color="auto"/>
              <w:left w:val="single" w:sz="4" w:space="0" w:color="auto"/>
              <w:bottom w:val="single" w:sz="4" w:space="0" w:color="auto"/>
              <w:right w:val="single" w:sz="4" w:space="0" w:color="auto"/>
            </w:tcBorders>
            <w:vAlign w:val="bottom"/>
          </w:tcPr>
          <w:p w14:paraId="3D04BB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98B5E7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72B2E8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480BE3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A0E17A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9AF1D9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E0E15B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D64301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79528E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04E5A1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8E3051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684709F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3D615B80" w14:textId="77777777" w:rsidTr="009A1510">
        <w:trPr>
          <w:trHeight w:val="377"/>
        </w:trPr>
        <w:tc>
          <w:tcPr>
            <w:tcW w:w="2744" w:type="dxa"/>
            <w:tcBorders>
              <w:top w:val="nil"/>
              <w:left w:val="single" w:sz="4" w:space="0" w:color="auto"/>
              <w:bottom w:val="single" w:sz="4" w:space="0" w:color="auto"/>
              <w:right w:val="single" w:sz="4" w:space="0" w:color="auto"/>
            </w:tcBorders>
            <w:shd w:val="clear" w:color="auto" w:fill="auto"/>
            <w:vAlign w:val="bottom"/>
          </w:tcPr>
          <w:p w14:paraId="43D6153B"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Sisteme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electronice</w:t>
            </w:r>
            <w:proofErr w:type="spellEnd"/>
            <w:r w:rsidRPr="005154D4">
              <w:rPr>
                <w:rFonts w:ascii="Arial" w:hAnsi="Arial" w:cs="Arial"/>
                <w:sz w:val="18"/>
                <w:szCs w:val="18"/>
                <w:lang w:eastAsia="ro-RO"/>
              </w:rPr>
              <w:t>/</w:t>
            </w:r>
            <w:proofErr w:type="spellStart"/>
            <w:r w:rsidRPr="005154D4">
              <w:rPr>
                <w:rFonts w:ascii="Arial" w:hAnsi="Arial" w:cs="Arial"/>
                <w:sz w:val="18"/>
                <w:szCs w:val="18"/>
                <w:lang w:eastAsia="ro-RO"/>
              </w:rPr>
              <w:t>digitale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specifice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aviaţiei</w:t>
            </w:r>
            <w:proofErr w:type="spellEnd"/>
          </w:p>
        </w:tc>
        <w:tc>
          <w:tcPr>
            <w:tcW w:w="625" w:type="dxa"/>
            <w:tcBorders>
              <w:top w:val="nil"/>
              <w:left w:val="nil"/>
              <w:bottom w:val="single" w:sz="4" w:space="0" w:color="auto"/>
              <w:right w:val="nil"/>
            </w:tcBorders>
            <w:shd w:val="clear" w:color="auto" w:fill="auto"/>
            <w:vAlign w:val="bottom"/>
          </w:tcPr>
          <w:p w14:paraId="06F95978"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26EA0CB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single" w:sz="4" w:space="0" w:color="auto"/>
              <w:left w:val="single" w:sz="4" w:space="0" w:color="auto"/>
              <w:bottom w:val="single" w:sz="4" w:space="0" w:color="auto"/>
              <w:right w:val="single" w:sz="4" w:space="0" w:color="auto"/>
            </w:tcBorders>
            <w:vAlign w:val="bottom"/>
          </w:tcPr>
          <w:p w14:paraId="7BF589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15A29A7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1A0B674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2859ED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B2AFF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BA85FC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56EBF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4A3BE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8CFDC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93D07E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565E77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016C93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1190C5A8" w14:textId="77777777" w:rsidTr="009A1510">
        <w:trPr>
          <w:trHeight w:val="255"/>
        </w:trPr>
        <w:tc>
          <w:tcPr>
            <w:tcW w:w="2744"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5B00043B" w14:textId="77777777" w:rsidR="00CC268C" w:rsidRPr="00563558" w:rsidRDefault="00CC268C" w:rsidP="009A1510">
            <w:pPr>
              <w:spacing w:after="0" w:line="240" w:lineRule="auto"/>
              <w:rPr>
                <w:rFonts w:ascii="Arial" w:hAnsi="Arial" w:cs="Arial"/>
                <w:b/>
                <w:sz w:val="18"/>
                <w:szCs w:val="18"/>
                <w:lang w:val="it-IT" w:eastAsia="ro-RO"/>
              </w:rPr>
            </w:pPr>
            <w:r w:rsidRPr="00563558">
              <w:rPr>
                <w:rFonts w:ascii="Arial" w:hAnsi="Arial" w:cs="Arial"/>
                <w:b/>
                <w:sz w:val="18"/>
                <w:szCs w:val="18"/>
                <w:lang w:val="it-IT" w:eastAsia="ro-RO"/>
              </w:rPr>
              <w:t xml:space="preserve">MATERIALE SI </w:t>
            </w:r>
          </w:p>
          <w:p w14:paraId="2AAF42B9" w14:textId="1DF82C14" w:rsidR="00CC268C" w:rsidRPr="00563558" w:rsidRDefault="00CC268C" w:rsidP="009A1510">
            <w:pPr>
              <w:spacing w:after="0" w:line="240" w:lineRule="auto"/>
              <w:rPr>
                <w:rFonts w:ascii="Arial" w:hAnsi="Arial" w:cs="Arial"/>
                <w:b/>
                <w:sz w:val="18"/>
                <w:szCs w:val="18"/>
                <w:lang w:val="it-IT" w:eastAsia="ro-RO"/>
              </w:rPr>
            </w:pPr>
            <w:r w:rsidRPr="00563558">
              <w:rPr>
                <w:rFonts w:ascii="Arial" w:hAnsi="Arial" w:cs="Arial"/>
                <w:b/>
                <w:sz w:val="18"/>
                <w:szCs w:val="18"/>
                <w:lang w:val="it-IT" w:eastAsia="ro-RO"/>
              </w:rPr>
              <w:t>ORGANE DE MASINI, TEHNICI DE INTRETINERE</w:t>
            </w:r>
          </w:p>
        </w:tc>
        <w:tc>
          <w:tcPr>
            <w:tcW w:w="625" w:type="dxa"/>
            <w:tcBorders>
              <w:top w:val="single" w:sz="4" w:space="0" w:color="auto"/>
              <w:left w:val="nil"/>
              <w:bottom w:val="single" w:sz="4" w:space="0" w:color="auto"/>
              <w:right w:val="nil"/>
            </w:tcBorders>
            <w:shd w:val="pct12" w:color="auto" w:fill="auto"/>
            <w:vAlign w:val="center"/>
          </w:tcPr>
          <w:p w14:paraId="209F6D47" w14:textId="77777777" w:rsidR="00CC268C" w:rsidRPr="005154D4" w:rsidRDefault="00CC268C" w:rsidP="009A1510">
            <w:pPr>
              <w:spacing w:after="0" w:line="240" w:lineRule="auto"/>
              <w:jc w:val="center"/>
              <w:rPr>
                <w:rFonts w:ascii="Arial" w:hAnsi="Arial" w:cs="Arial"/>
                <w:b/>
                <w:sz w:val="18"/>
                <w:szCs w:val="18"/>
                <w:lang w:eastAsia="ro-RO"/>
              </w:rPr>
            </w:pPr>
            <w:r w:rsidRPr="005154D4">
              <w:rPr>
                <w:rFonts w:ascii="Arial" w:hAnsi="Arial" w:cs="Arial"/>
                <w:b/>
                <w:sz w:val="18"/>
                <w:szCs w:val="18"/>
                <w:lang w:eastAsia="ro-RO"/>
              </w:rPr>
              <w:t>3</w:t>
            </w:r>
          </w:p>
        </w:tc>
        <w:tc>
          <w:tcPr>
            <w:tcW w:w="12090" w:type="dxa"/>
            <w:gridSpan w:val="14"/>
            <w:tcBorders>
              <w:top w:val="single" w:sz="4" w:space="0" w:color="auto"/>
              <w:left w:val="single" w:sz="4" w:space="0" w:color="auto"/>
              <w:bottom w:val="single" w:sz="4" w:space="0" w:color="auto"/>
              <w:right w:val="single" w:sz="4" w:space="0" w:color="auto"/>
            </w:tcBorders>
            <w:shd w:val="pct12" w:color="auto" w:fill="auto"/>
            <w:vAlign w:val="bottom"/>
          </w:tcPr>
          <w:p w14:paraId="1F300DDE"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7AE22CCC" w14:textId="77777777" w:rsidTr="009A1510">
        <w:trPr>
          <w:trHeight w:val="581"/>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79FB86DC" w14:textId="0DB075D9" w:rsidR="001404E1"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MATERIALE PENTRU AVIAŢIE</w:t>
            </w:r>
          </w:p>
        </w:tc>
        <w:tc>
          <w:tcPr>
            <w:tcW w:w="625" w:type="dxa"/>
            <w:tcBorders>
              <w:top w:val="nil"/>
              <w:left w:val="nil"/>
              <w:bottom w:val="single" w:sz="4" w:space="0" w:color="auto"/>
              <w:right w:val="nil"/>
            </w:tcBorders>
            <w:shd w:val="clear" w:color="auto" w:fill="auto"/>
            <w:vAlign w:val="center"/>
          </w:tcPr>
          <w:p w14:paraId="417195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3.1</w:t>
            </w:r>
          </w:p>
        </w:tc>
        <w:tc>
          <w:tcPr>
            <w:tcW w:w="12090" w:type="dxa"/>
            <w:gridSpan w:val="14"/>
            <w:tcBorders>
              <w:top w:val="single" w:sz="4" w:space="0" w:color="auto"/>
              <w:left w:val="single" w:sz="4" w:space="0" w:color="auto"/>
              <w:bottom w:val="single" w:sz="4" w:space="0" w:color="auto"/>
              <w:right w:val="single" w:sz="4" w:space="0" w:color="auto"/>
            </w:tcBorders>
            <w:vAlign w:val="bottom"/>
          </w:tcPr>
          <w:p w14:paraId="3D6F88DC"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5B4108C1"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77662D7"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Materiale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feroase</w:t>
            </w:r>
            <w:proofErr w:type="spellEnd"/>
          </w:p>
        </w:tc>
        <w:tc>
          <w:tcPr>
            <w:tcW w:w="625" w:type="dxa"/>
            <w:tcBorders>
              <w:top w:val="nil"/>
              <w:left w:val="nil"/>
              <w:bottom w:val="single" w:sz="4" w:space="0" w:color="auto"/>
              <w:right w:val="nil"/>
            </w:tcBorders>
            <w:shd w:val="clear" w:color="auto" w:fill="auto"/>
            <w:vAlign w:val="bottom"/>
          </w:tcPr>
          <w:p w14:paraId="53BAADD1"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3BAB115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2CC58F2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32117C6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63DE15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9EB64B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68336B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62D7D9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0DB98892"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21B8F1BA" w14:textId="77777777" w:rsidR="00CC268C" w:rsidRPr="005154D4" w:rsidRDefault="00CC268C" w:rsidP="009A1510">
            <w:pPr>
              <w:spacing w:after="0" w:line="240" w:lineRule="auto"/>
              <w:jc w:val="center"/>
              <w:rPr>
                <w:rFonts w:ascii="Arial" w:hAnsi="Arial" w:cs="Arial"/>
                <w:sz w:val="18"/>
                <w:szCs w:val="18"/>
                <w:lang w:eastAsia="ro-RO"/>
              </w:rPr>
            </w:pPr>
          </w:p>
        </w:tc>
        <w:tc>
          <w:tcPr>
            <w:tcW w:w="851" w:type="dxa"/>
            <w:tcBorders>
              <w:top w:val="nil"/>
              <w:left w:val="nil"/>
              <w:bottom w:val="single" w:sz="4" w:space="0" w:color="auto"/>
              <w:right w:val="single" w:sz="4" w:space="0" w:color="auto"/>
            </w:tcBorders>
            <w:shd w:val="clear" w:color="auto" w:fill="auto"/>
            <w:vAlign w:val="bottom"/>
          </w:tcPr>
          <w:p w14:paraId="4F1E383F"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5560B44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9F02C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0DFA6D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A31C5E2"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8F9BAC3"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Materiale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neferoase</w:t>
            </w:r>
            <w:proofErr w:type="spellEnd"/>
          </w:p>
        </w:tc>
        <w:tc>
          <w:tcPr>
            <w:tcW w:w="625" w:type="dxa"/>
            <w:tcBorders>
              <w:top w:val="nil"/>
              <w:left w:val="nil"/>
              <w:bottom w:val="single" w:sz="4" w:space="0" w:color="auto"/>
              <w:right w:val="nil"/>
            </w:tcBorders>
            <w:shd w:val="clear" w:color="auto" w:fill="auto"/>
            <w:vAlign w:val="bottom"/>
          </w:tcPr>
          <w:p w14:paraId="4F7EC532"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4D6000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709D40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4F185B0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7467E10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0315F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11F14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7056EA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516D3CA1"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66BBDA42" w14:textId="77777777" w:rsidR="00CC268C" w:rsidRPr="005154D4" w:rsidRDefault="00CC268C" w:rsidP="009A1510">
            <w:pPr>
              <w:spacing w:after="0" w:line="240" w:lineRule="auto"/>
              <w:jc w:val="center"/>
              <w:rPr>
                <w:rFonts w:ascii="Arial" w:hAnsi="Arial" w:cs="Arial"/>
                <w:sz w:val="18"/>
                <w:szCs w:val="18"/>
                <w:lang w:eastAsia="ro-RO"/>
              </w:rPr>
            </w:pPr>
          </w:p>
        </w:tc>
        <w:tc>
          <w:tcPr>
            <w:tcW w:w="851" w:type="dxa"/>
            <w:tcBorders>
              <w:top w:val="nil"/>
              <w:left w:val="nil"/>
              <w:bottom w:val="single" w:sz="4" w:space="0" w:color="auto"/>
              <w:right w:val="single" w:sz="4" w:space="0" w:color="auto"/>
            </w:tcBorders>
            <w:shd w:val="clear" w:color="auto" w:fill="auto"/>
            <w:vAlign w:val="bottom"/>
          </w:tcPr>
          <w:p w14:paraId="4FB0F3C9"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52854FB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F51112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40CCD6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9962967"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2814F8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Compozite</w:t>
            </w:r>
            <w:proofErr w:type="spellEnd"/>
          </w:p>
        </w:tc>
        <w:tc>
          <w:tcPr>
            <w:tcW w:w="625" w:type="dxa"/>
            <w:tcBorders>
              <w:top w:val="nil"/>
              <w:left w:val="nil"/>
              <w:bottom w:val="single" w:sz="4" w:space="0" w:color="auto"/>
              <w:right w:val="nil"/>
            </w:tcBorders>
            <w:shd w:val="clear" w:color="auto" w:fill="auto"/>
            <w:vAlign w:val="bottom"/>
          </w:tcPr>
          <w:p w14:paraId="55D50BD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6934257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08E822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4623DAE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689277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60E055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72F0F96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219CFA3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1E375444"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4BA87118" w14:textId="77777777" w:rsidR="00CC268C" w:rsidRPr="005154D4" w:rsidRDefault="00CC268C" w:rsidP="009A1510">
            <w:pPr>
              <w:spacing w:after="0" w:line="240" w:lineRule="auto"/>
              <w:jc w:val="center"/>
              <w:rPr>
                <w:rFonts w:ascii="Arial" w:hAnsi="Arial" w:cs="Arial"/>
                <w:sz w:val="18"/>
                <w:szCs w:val="18"/>
                <w:lang w:eastAsia="ro-RO"/>
              </w:rPr>
            </w:pPr>
          </w:p>
        </w:tc>
        <w:tc>
          <w:tcPr>
            <w:tcW w:w="851" w:type="dxa"/>
            <w:tcBorders>
              <w:top w:val="nil"/>
              <w:left w:val="nil"/>
              <w:bottom w:val="single" w:sz="4" w:space="0" w:color="auto"/>
              <w:right w:val="single" w:sz="4" w:space="0" w:color="auto"/>
            </w:tcBorders>
            <w:shd w:val="clear" w:color="auto" w:fill="auto"/>
            <w:vAlign w:val="bottom"/>
          </w:tcPr>
          <w:p w14:paraId="18078EFF"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750587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03E7C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83FFB3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60FFB5BA"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0BF30E1"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Structuri</w:t>
            </w:r>
            <w:proofErr w:type="spellEnd"/>
            <w:r w:rsidRPr="005154D4">
              <w:rPr>
                <w:rFonts w:ascii="Arial" w:hAnsi="Arial" w:cs="Arial"/>
                <w:sz w:val="18"/>
                <w:szCs w:val="18"/>
                <w:lang w:eastAsia="ro-RO"/>
              </w:rPr>
              <w:t xml:space="preserve"> din </w:t>
            </w:r>
            <w:proofErr w:type="spellStart"/>
            <w:r w:rsidRPr="005154D4">
              <w:rPr>
                <w:rFonts w:ascii="Arial" w:hAnsi="Arial" w:cs="Arial"/>
                <w:sz w:val="18"/>
                <w:szCs w:val="18"/>
                <w:lang w:eastAsia="ro-RO"/>
              </w:rPr>
              <w:t>lemn</w:t>
            </w:r>
            <w:proofErr w:type="spellEnd"/>
          </w:p>
        </w:tc>
        <w:tc>
          <w:tcPr>
            <w:tcW w:w="625" w:type="dxa"/>
            <w:tcBorders>
              <w:top w:val="nil"/>
              <w:left w:val="nil"/>
              <w:bottom w:val="single" w:sz="4" w:space="0" w:color="auto"/>
              <w:right w:val="nil"/>
            </w:tcBorders>
            <w:shd w:val="clear" w:color="auto" w:fill="auto"/>
            <w:vAlign w:val="bottom"/>
          </w:tcPr>
          <w:p w14:paraId="51C3071F"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41F512D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1E1A9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794312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1D2965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83A31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4B99AEC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61D3012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76E00E7B"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0C98724F" w14:textId="77777777" w:rsidR="00CC268C" w:rsidRPr="005154D4" w:rsidRDefault="00CC268C" w:rsidP="009A1510">
            <w:pPr>
              <w:spacing w:after="0" w:line="240" w:lineRule="auto"/>
              <w:jc w:val="center"/>
              <w:rPr>
                <w:rFonts w:ascii="Arial" w:hAnsi="Arial" w:cs="Arial"/>
                <w:sz w:val="18"/>
                <w:szCs w:val="18"/>
                <w:lang w:eastAsia="ro-RO"/>
              </w:rPr>
            </w:pPr>
          </w:p>
        </w:tc>
        <w:tc>
          <w:tcPr>
            <w:tcW w:w="851" w:type="dxa"/>
            <w:tcBorders>
              <w:top w:val="nil"/>
              <w:left w:val="nil"/>
              <w:bottom w:val="single" w:sz="4" w:space="0" w:color="auto"/>
              <w:right w:val="single" w:sz="4" w:space="0" w:color="auto"/>
            </w:tcBorders>
            <w:shd w:val="clear" w:color="auto" w:fill="auto"/>
            <w:vAlign w:val="bottom"/>
          </w:tcPr>
          <w:p w14:paraId="4F65EA49"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13D9C51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46AE3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3ABCD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F215E4A"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CEB8F04"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Acoperirea</w:t>
            </w:r>
            <w:proofErr w:type="spellEnd"/>
            <w:r w:rsidRPr="005154D4">
              <w:rPr>
                <w:rFonts w:ascii="Arial" w:hAnsi="Arial" w:cs="Arial"/>
                <w:sz w:val="18"/>
                <w:szCs w:val="18"/>
                <w:lang w:eastAsia="ro-RO"/>
              </w:rPr>
              <w:t xml:space="preserve"> cu </w:t>
            </w:r>
            <w:proofErr w:type="spellStart"/>
            <w:r w:rsidRPr="005154D4">
              <w:rPr>
                <w:rFonts w:ascii="Arial" w:hAnsi="Arial" w:cs="Arial"/>
                <w:sz w:val="18"/>
                <w:szCs w:val="18"/>
                <w:lang w:eastAsia="ro-RO"/>
              </w:rPr>
              <w:t>ţesături</w:t>
            </w:r>
            <w:proofErr w:type="spellEnd"/>
          </w:p>
        </w:tc>
        <w:tc>
          <w:tcPr>
            <w:tcW w:w="625" w:type="dxa"/>
            <w:tcBorders>
              <w:top w:val="nil"/>
              <w:left w:val="nil"/>
              <w:bottom w:val="single" w:sz="4" w:space="0" w:color="auto"/>
              <w:right w:val="nil"/>
            </w:tcBorders>
            <w:shd w:val="clear" w:color="auto" w:fill="auto"/>
            <w:vAlign w:val="bottom"/>
          </w:tcPr>
          <w:p w14:paraId="03DA5C41"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6B11EE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29EDCF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233AD7F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237C235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6C6520D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7EAAB11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75580A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4D8D5BAA"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430267B1" w14:textId="77777777" w:rsidR="00CC268C" w:rsidRPr="005154D4" w:rsidRDefault="00CC268C" w:rsidP="009A1510">
            <w:pPr>
              <w:spacing w:after="0" w:line="240" w:lineRule="auto"/>
              <w:jc w:val="center"/>
              <w:rPr>
                <w:rFonts w:ascii="Arial" w:hAnsi="Arial" w:cs="Arial"/>
                <w:sz w:val="18"/>
                <w:szCs w:val="18"/>
                <w:lang w:eastAsia="ro-RO"/>
              </w:rPr>
            </w:pPr>
          </w:p>
        </w:tc>
        <w:tc>
          <w:tcPr>
            <w:tcW w:w="851" w:type="dxa"/>
            <w:tcBorders>
              <w:top w:val="nil"/>
              <w:left w:val="nil"/>
              <w:bottom w:val="single" w:sz="4" w:space="0" w:color="auto"/>
              <w:right w:val="single" w:sz="4" w:space="0" w:color="auto"/>
            </w:tcBorders>
            <w:shd w:val="clear" w:color="auto" w:fill="auto"/>
            <w:vAlign w:val="bottom"/>
          </w:tcPr>
          <w:p w14:paraId="4E50D076"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0D5A0C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2A0FE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054B91B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00EDC686" w14:textId="77777777" w:rsidTr="009A1510">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E2B03B0"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Coroziunea</w:t>
            </w:r>
            <w:proofErr w:type="spellEnd"/>
          </w:p>
        </w:tc>
        <w:tc>
          <w:tcPr>
            <w:tcW w:w="625" w:type="dxa"/>
            <w:tcBorders>
              <w:top w:val="nil"/>
              <w:left w:val="nil"/>
              <w:bottom w:val="single" w:sz="4" w:space="0" w:color="auto"/>
              <w:right w:val="nil"/>
            </w:tcBorders>
            <w:shd w:val="clear" w:color="auto" w:fill="auto"/>
            <w:vAlign w:val="bottom"/>
          </w:tcPr>
          <w:p w14:paraId="533969B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gridSpan w:val="2"/>
            <w:tcBorders>
              <w:top w:val="single" w:sz="4" w:space="0" w:color="auto"/>
              <w:left w:val="single" w:sz="4" w:space="0" w:color="auto"/>
              <w:bottom w:val="single" w:sz="4" w:space="0" w:color="auto"/>
              <w:right w:val="single" w:sz="4" w:space="0" w:color="auto"/>
            </w:tcBorders>
            <w:vAlign w:val="bottom"/>
          </w:tcPr>
          <w:p w14:paraId="5C99E8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788A1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6FB09B0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6537780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C04E91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036E8F1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437526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00446442"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5AC6E827" w14:textId="77777777" w:rsidR="00CC268C" w:rsidRPr="005154D4" w:rsidRDefault="00CC268C" w:rsidP="009A1510">
            <w:pPr>
              <w:spacing w:after="0" w:line="240" w:lineRule="auto"/>
              <w:jc w:val="center"/>
              <w:rPr>
                <w:rFonts w:ascii="Arial" w:hAnsi="Arial" w:cs="Arial"/>
                <w:sz w:val="18"/>
                <w:szCs w:val="18"/>
                <w:lang w:eastAsia="ro-RO"/>
              </w:rPr>
            </w:pPr>
          </w:p>
        </w:tc>
        <w:tc>
          <w:tcPr>
            <w:tcW w:w="851" w:type="dxa"/>
            <w:tcBorders>
              <w:top w:val="nil"/>
              <w:left w:val="nil"/>
              <w:bottom w:val="single" w:sz="4" w:space="0" w:color="auto"/>
              <w:right w:val="single" w:sz="4" w:space="0" w:color="auto"/>
            </w:tcBorders>
            <w:shd w:val="clear" w:color="auto" w:fill="auto"/>
            <w:vAlign w:val="bottom"/>
          </w:tcPr>
          <w:p w14:paraId="1BC51882" w14:textId="77777777" w:rsidR="00CC268C" w:rsidRPr="005154D4" w:rsidRDefault="00CC268C" w:rsidP="009A1510">
            <w:pPr>
              <w:spacing w:after="0" w:line="240" w:lineRule="auto"/>
              <w:jc w:val="center"/>
              <w:rPr>
                <w:rFonts w:ascii="Arial" w:hAnsi="Arial" w:cs="Arial"/>
                <w:sz w:val="18"/>
                <w:szCs w:val="18"/>
                <w:lang w:eastAsia="ro-RO"/>
              </w:rPr>
            </w:pPr>
          </w:p>
        </w:tc>
        <w:tc>
          <w:tcPr>
            <w:tcW w:w="992" w:type="dxa"/>
            <w:tcBorders>
              <w:top w:val="nil"/>
              <w:left w:val="nil"/>
              <w:bottom w:val="single" w:sz="4" w:space="0" w:color="auto"/>
              <w:right w:val="single" w:sz="4" w:space="0" w:color="auto"/>
            </w:tcBorders>
            <w:shd w:val="clear" w:color="auto" w:fill="auto"/>
            <w:vAlign w:val="bottom"/>
          </w:tcPr>
          <w:p w14:paraId="7349EA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5A8931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F209B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bl>
    <w:p w14:paraId="00DCE7B9" w14:textId="77777777" w:rsidR="001404E1" w:rsidRPr="005154D4" w:rsidRDefault="001404E1">
      <w:pPr>
        <w:rPr>
          <w:rFonts w:ascii="Arial" w:hAnsi="Arial" w:cs="Arial"/>
        </w:rPr>
      </w:pPr>
      <w:r w:rsidRPr="005154D4">
        <w:rPr>
          <w:rFonts w:ascii="Arial" w:hAnsi="Arial" w:cs="Arial"/>
        </w:rPr>
        <w:br w:type="page"/>
      </w:r>
    </w:p>
    <w:tbl>
      <w:tblPr>
        <w:tblpPr w:leftFromText="180" w:rightFromText="180" w:horzAnchor="margin" w:tblpXSpec="center" w:tblpY="1147"/>
        <w:tblW w:w="15459" w:type="dxa"/>
        <w:tblLayout w:type="fixed"/>
        <w:tblLook w:val="04A0" w:firstRow="1" w:lastRow="0" w:firstColumn="1" w:lastColumn="0" w:noHBand="0" w:noVBand="1"/>
      </w:tblPr>
      <w:tblGrid>
        <w:gridCol w:w="2744"/>
        <w:gridCol w:w="625"/>
        <w:gridCol w:w="874"/>
        <w:gridCol w:w="993"/>
        <w:gridCol w:w="850"/>
        <w:gridCol w:w="992"/>
        <w:gridCol w:w="993"/>
        <w:gridCol w:w="855"/>
        <w:gridCol w:w="997"/>
        <w:gridCol w:w="851"/>
        <w:gridCol w:w="992"/>
        <w:gridCol w:w="851"/>
        <w:gridCol w:w="992"/>
        <w:gridCol w:w="992"/>
        <w:gridCol w:w="858"/>
      </w:tblGrid>
      <w:tr w:rsidR="00CC268C" w:rsidRPr="005154D4" w14:paraId="505B5C37"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CE5A67F" w14:textId="45A5B350"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lastRenderedPageBreak/>
              <w:t>ORGANE DE MAŞINI</w:t>
            </w:r>
          </w:p>
        </w:tc>
        <w:tc>
          <w:tcPr>
            <w:tcW w:w="625" w:type="dxa"/>
            <w:tcBorders>
              <w:top w:val="nil"/>
              <w:left w:val="nil"/>
              <w:bottom w:val="single" w:sz="4" w:space="0" w:color="auto"/>
              <w:right w:val="nil"/>
            </w:tcBorders>
            <w:shd w:val="clear" w:color="auto" w:fill="auto"/>
            <w:vAlign w:val="bottom"/>
          </w:tcPr>
          <w:p w14:paraId="5131293C" w14:textId="77EAA35B"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3.2</w:t>
            </w:r>
          </w:p>
        </w:tc>
        <w:tc>
          <w:tcPr>
            <w:tcW w:w="12090" w:type="dxa"/>
            <w:gridSpan w:val="13"/>
            <w:tcBorders>
              <w:top w:val="single" w:sz="4" w:space="0" w:color="auto"/>
              <w:left w:val="single" w:sz="4" w:space="0" w:color="auto"/>
              <w:bottom w:val="single" w:sz="4" w:space="0" w:color="auto"/>
              <w:right w:val="single" w:sz="4" w:space="0" w:color="auto"/>
            </w:tcBorders>
            <w:vAlign w:val="bottom"/>
          </w:tcPr>
          <w:p w14:paraId="6607B298"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5591E821"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BED9281"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Bolţuri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ştifturi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şuruburi</w:t>
            </w:r>
            <w:proofErr w:type="spellEnd"/>
          </w:p>
        </w:tc>
        <w:tc>
          <w:tcPr>
            <w:tcW w:w="625" w:type="dxa"/>
            <w:tcBorders>
              <w:top w:val="nil"/>
              <w:left w:val="nil"/>
              <w:bottom w:val="single" w:sz="4" w:space="0" w:color="auto"/>
              <w:right w:val="nil"/>
            </w:tcBorders>
            <w:shd w:val="clear" w:color="auto" w:fill="auto"/>
            <w:vAlign w:val="bottom"/>
          </w:tcPr>
          <w:p w14:paraId="441A479D"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F3A295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3550467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63AB4F7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3E14701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311CA60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331A309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0EC5CBD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552AEF6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6B2ED7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7F0198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B53178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DB97E0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1024245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72404215"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9831660"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Dispozitive</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blocare</w:t>
            </w:r>
            <w:proofErr w:type="spellEnd"/>
          </w:p>
        </w:tc>
        <w:tc>
          <w:tcPr>
            <w:tcW w:w="625" w:type="dxa"/>
            <w:tcBorders>
              <w:top w:val="nil"/>
              <w:left w:val="nil"/>
              <w:bottom w:val="single" w:sz="4" w:space="0" w:color="auto"/>
              <w:right w:val="nil"/>
            </w:tcBorders>
            <w:shd w:val="clear" w:color="auto" w:fill="auto"/>
            <w:vAlign w:val="bottom"/>
          </w:tcPr>
          <w:p w14:paraId="14FE394B"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7E8B29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3518E5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172E657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69F7A2D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5C2E90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017CD19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2C8150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77FE912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C1406C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27560FE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2BAC457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AF1C37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77E39E6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0CDCCEFF"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634253A"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Nituri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pentru</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aviaţie</w:t>
            </w:r>
            <w:proofErr w:type="spellEnd"/>
          </w:p>
        </w:tc>
        <w:tc>
          <w:tcPr>
            <w:tcW w:w="625" w:type="dxa"/>
            <w:tcBorders>
              <w:top w:val="nil"/>
              <w:left w:val="nil"/>
              <w:bottom w:val="single" w:sz="4" w:space="0" w:color="auto"/>
              <w:right w:val="nil"/>
            </w:tcBorders>
            <w:shd w:val="clear" w:color="auto" w:fill="auto"/>
            <w:vAlign w:val="bottom"/>
          </w:tcPr>
          <w:p w14:paraId="3984F6D1"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CFD741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625C3B4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0759E15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1E2781D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6CAC821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3106E77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70EBCFD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21909F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446C7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A4D743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86F34D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D4A3E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45BB28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14BBBB0"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DFDB9F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Ţevi</w:t>
            </w:r>
            <w:proofErr w:type="spellEnd"/>
          </w:p>
        </w:tc>
        <w:tc>
          <w:tcPr>
            <w:tcW w:w="625" w:type="dxa"/>
            <w:tcBorders>
              <w:top w:val="nil"/>
              <w:left w:val="nil"/>
              <w:bottom w:val="single" w:sz="4" w:space="0" w:color="auto"/>
              <w:right w:val="nil"/>
            </w:tcBorders>
            <w:shd w:val="clear" w:color="auto" w:fill="auto"/>
            <w:vAlign w:val="bottom"/>
          </w:tcPr>
          <w:p w14:paraId="59D434CF"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CFAE19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FADF38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4F64D51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6A50AD9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3420AE4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64CAE8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5758C37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034EB3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D3E5E2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5CAE22A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1F75665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5E519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7109D5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56514322"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16C137F"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Arcuri</w:t>
            </w:r>
          </w:p>
        </w:tc>
        <w:tc>
          <w:tcPr>
            <w:tcW w:w="625" w:type="dxa"/>
            <w:tcBorders>
              <w:top w:val="nil"/>
              <w:left w:val="nil"/>
              <w:bottom w:val="single" w:sz="4" w:space="0" w:color="auto"/>
              <w:right w:val="nil"/>
            </w:tcBorders>
            <w:shd w:val="clear" w:color="auto" w:fill="auto"/>
            <w:vAlign w:val="bottom"/>
          </w:tcPr>
          <w:p w14:paraId="5A34D0B1"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737035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48745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6487912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3FD840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6624368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164D9E6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3AC1E3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3B39E8A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379FF74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0EDF6FF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2CD6F72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DD545C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09E2A14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7EDC2B2"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689473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Rulmenţi</w:t>
            </w:r>
            <w:proofErr w:type="spellEnd"/>
          </w:p>
        </w:tc>
        <w:tc>
          <w:tcPr>
            <w:tcW w:w="625" w:type="dxa"/>
            <w:tcBorders>
              <w:top w:val="nil"/>
              <w:left w:val="nil"/>
              <w:bottom w:val="single" w:sz="4" w:space="0" w:color="auto"/>
              <w:right w:val="nil"/>
            </w:tcBorders>
            <w:shd w:val="clear" w:color="auto" w:fill="auto"/>
            <w:vAlign w:val="bottom"/>
          </w:tcPr>
          <w:p w14:paraId="5B7EF1D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01070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1ACCC4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5D25E71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121FE7C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6D0C910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162435B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062DCA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25AB735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3D7578F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5EADC4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B5E850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4230EA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FF5E8B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E30644E"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752F70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Transmisii</w:t>
            </w:r>
            <w:proofErr w:type="spellEnd"/>
          </w:p>
        </w:tc>
        <w:tc>
          <w:tcPr>
            <w:tcW w:w="625" w:type="dxa"/>
            <w:tcBorders>
              <w:top w:val="nil"/>
              <w:left w:val="nil"/>
              <w:bottom w:val="single" w:sz="4" w:space="0" w:color="auto"/>
              <w:right w:val="nil"/>
            </w:tcBorders>
            <w:shd w:val="clear" w:color="auto" w:fill="auto"/>
            <w:vAlign w:val="bottom"/>
          </w:tcPr>
          <w:p w14:paraId="74DCF6D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5BF610E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9F48CA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05C47E6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5E31A41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3171A1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6F50C20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083115F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5E2348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0A9090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67099C9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6C97C2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AAE18C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73F94DF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3F25B1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184D615"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Cabluri</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comandă</w:t>
            </w:r>
            <w:proofErr w:type="spellEnd"/>
          </w:p>
        </w:tc>
        <w:tc>
          <w:tcPr>
            <w:tcW w:w="625" w:type="dxa"/>
            <w:tcBorders>
              <w:top w:val="nil"/>
              <w:left w:val="nil"/>
              <w:bottom w:val="single" w:sz="4" w:space="0" w:color="auto"/>
              <w:right w:val="nil"/>
            </w:tcBorders>
            <w:shd w:val="clear" w:color="auto" w:fill="auto"/>
            <w:vAlign w:val="bottom"/>
          </w:tcPr>
          <w:p w14:paraId="4015C3FD"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E0C8B0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623DE4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7B76F09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1CF876C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02F13A1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7B4F16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411585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4876FCB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17C9BCA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3157AA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0B41AED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1DDDC9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6764E00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4157CFC5"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39E055C"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Cabluri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electrice</w:t>
            </w:r>
            <w:proofErr w:type="spellEnd"/>
          </w:p>
        </w:tc>
        <w:tc>
          <w:tcPr>
            <w:tcW w:w="625" w:type="dxa"/>
            <w:tcBorders>
              <w:top w:val="nil"/>
              <w:left w:val="nil"/>
              <w:bottom w:val="single" w:sz="4" w:space="0" w:color="auto"/>
              <w:right w:val="nil"/>
            </w:tcBorders>
            <w:shd w:val="clear" w:color="auto" w:fill="auto"/>
            <w:vAlign w:val="bottom"/>
          </w:tcPr>
          <w:p w14:paraId="0040592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FA86ED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3BB0901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7F937D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585189F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4B2799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494B21A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6257CE7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5D98F5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021B25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7C2AB3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230068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77701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B803AA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A76E97A"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0CA98FF"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TEHNICI DE ÎNTREŢINERE</w:t>
            </w:r>
          </w:p>
        </w:tc>
        <w:tc>
          <w:tcPr>
            <w:tcW w:w="625" w:type="dxa"/>
            <w:tcBorders>
              <w:top w:val="nil"/>
              <w:left w:val="nil"/>
              <w:bottom w:val="single" w:sz="4" w:space="0" w:color="auto"/>
              <w:right w:val="nil"/>
            </w:tcBorders>
            <w:shd w:val="clear" w:color="auto" w:fill="auto"/>
            <w:vAlign w:val="bottom"/>
          </w:tcPr>
          <w:p w14:paraId="575C661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3.3</w:t>
            </w:r>
          </w:p>
        </w:tc>
        <w:tc>
          <w:tcPr>
            <w:tcW w:w="12090" w:type="dxa"/>
            <w:gridSpan w:val="13"/>
            <w:tcBorders>
              <w:top w:val="single" w:sz="4" w:space="0" w:color="auto"/>
              <w:left w:val="single" w:sz="4" w:space="0" w:color="auto"/>
              <w:bottom w:val="single" w:sz="4" w:space="0" w:color="auto"/>
              <w:right w:val="single" w:sz="4" w:space="0" w:color="auto"/>
            </w:tcBorders>
            <w:vAlign w:val="bottom"/>
          </w:tcPr>
          <w:p w14:paraId="0EC4AEE9"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6C9EE12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EE7B614"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Măsuri</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siguranţă</w:t>
            </w:r>
            <w:proofErr w:type="spellEnd"/>
          </w:p>
        </w:tc>
        <w:tc>
          <w:tcPr>
            <w:tcW w:w="625" w:type="dxa"/>
            <w:tcBorders>
              <w:top w:val="nil"/>
              <w:left w:val="nil"/>
              <w:bottom w:val="single" w:sz="4" w:space="0" w:color="auto"/>
              <w:right w:val="nil"/>
            </w:tcBorders>
            <w:shd w:val="clear" w:color="auto" w:fill="auto"/>
            <w:vAlign w:val="bottom"/>
          </w:tcPr>
          <w:p w14:paraId="0A40DF0E"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5B9E1F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71FB92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170F960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4BFBDB5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181B87E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5" w:type="dxa"/>
            <w:tcBorders>
              <w:top w:val="nil"/>
              <w:left w:val="single" w:sz="4" w:space="0" w:color="auto"/>
              <w:bottom w:val="single" w:sz="4" w:space="0" w:color="auto"/>
              <w:right w:val="single" w:sz="4" w:space="0" w:color="auto"/>
            </w:tcBorders>
            <w:shd w:val="clear" w:color="auto" w:fill="auto"/>
            <w:vAlign w:val="bottom"/>
          </w:tcPr>
          <w:p w14:paraId="7339923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02AA438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58ECA6A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09C2E32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1491821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2D38C9A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769C097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8" w:type="dxa"/>
            <w:tcBorders>
              <w:top w:val="nil"/>
              <w:left w:val="nil"/>
              <w:bottom w:val="single" w:sz="4" w:space="0" w:color="auto"/>
              <w:right w:val="single" w:sz="4" w:space="0" w:color="auto"/>
            </w:tcBorders>
            <w:shd w:val="clear" w:color="auto" w:fill="auto"/>
            <w:vAlign w:val="bottom"/>
          </w:tcPr>
          <w:p w14:paraId="5B2319B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r>
      <w:tr w:rsidR="00CC268C" w:rsidRPr="005154D4" w14:paraId="44B661E1"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630037D" w14:textId="23233C23" w:rsidR="00CC268C" w:rsidRPr="00563558" w:rsidRDefault="00CC268C" w:rsidP="009A1510">
            <w:pPr>
              <w:spacing w:after="0" w:line="240" w:lineRule="auto"/>
              <w:rPr>
                <w:rFonts w:ascii="Arial" w:hAnsi="Arial" w:cs="Arial"/>
                <w:sz w:val="18"/>
                <w:szCs w:val="18"/>
                <w:lang w:val="it-IT" w:eastAsia="ro-RO"/>
              </w:rPr>
            </w:pPr>
            <w:r w:rsidRPr="00563558">
              <w:rPr>
                <w:rFonts w:ascii="Arial" w:hAnsi="Arial" w:cs="Arial"/>
                <w:sz w:val="18"/>
                <w:szCs w:val="18"/>
                <w:lang w:val="it-IT" w:eastAsia="ro-RO"/>
              </w:rPr>
              <w:t>Calibrarea şi întreţinerea sculelor şi AMC</w:t>
            </w:r>
          </w:p>
        </w:tc>
        <w:tc>
          <w:tcPr>
            <w:tcW w:w="625" w:type="dxa"/>
            <w:tcBorders>
              <w:top w:val="nil"/>
              <w:left w:val="nil"/>
              <w:bottom w:val="single" w:sz="4" w:space="0" w:color="auto"/>
              <w:right w:val="nil"/>
            </w:tcBorders>
            <w:shd w:val="clear" w:color="auto" w:fill="auto"/>
            <w:vAlign w:val="bottom"/>
          </w:tcPr>
          <w:p w14:paraId="1B028AFC" w14:textId="77777777" w:rsidR="00CC268C" w:rsidRPr="00563558" w:rsidRDefault="00CC268C" w:rsidP="009A1510">
            <w:pPr>
              <w:spacing w:after="0" w:line="240" w:lineRule="auto"/>
              <w:jc w:val="center"/>
              <w:rPr>
                <w:rFonts w:ascii="Arial" w:hAnsi="Arial" w:cs="Arial"/>
                <w:sz w:val="18"/>
                <w:szCs w:val="18"/>
                <w:lang w:val="it-IT"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4B9A9E5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05B963A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34317ED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69DB271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177861C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5" w:type="dxa"/>
            <w:tcBorders>
              <w:top w:val="nil"/>
              <w:left w:val="single" w:sz="4" w:space="0" w:color="auto"/>
              <w:bottom w:val="single" w:sz="4" w:space="0" w:color="auto"/>
              <w:right w:val="single" w:sz="4" w:space="0" w:color="auto"/>
            </w:tcBorders>
            <w:shd w:val="clear" w:color="auto" w:fill="auto"/>
            <w:vAlign w:val="bottom"/>
          </w:tcPr>
          <w:p w14:paraId="004C95E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152024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0D308A7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1A3BDB3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0555819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3C58404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20A663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8" w:type="dxa"/>
            <w:tcBorders>
              <w:top w:val="nil"/>
              <w:left w:val="nil"/>
              <w:bottom w:val="single" w:sz="4" w:space="0" w:color="auto"/>
              <w:right w:val="single" w:sz="4" w:space="0" w:color="auto"/>
            </w:tcBorders>
            <w:shd w:val="clear" w:color="auto" w:fill="auto"/>
            <w:vAlign w:val="bottom"/>
          </w:tcPr>
          <w:p w14:paraId="2A48C4E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r>
      <w:tr w:rsidR="00CC268C" w:rsidRPr="005154D4" w14:paraId="4E78F1B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3D5C2AA"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Scule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dispozitive</w:t>
            </w:r>
            <w:proofErr w:type="spellEnd"/>
          </w:p>
        </w:tc>
        <w:tc>
          <w:tcPr>
            <w:tcW w:w="625" w:type="dxa"/>
            <w:tcBorders>
              <w:top w:val="nil"/>
              <w:left w:val="nil"/>
              <w:bottom w:val="single" w:sz="4" w:space="0" w:color="auto"/>
              <w:right w:val="nil"/>
            </w:tcBorders>
            <w:shd w:val="clear" w:color="auto" w:fill="auto"/>
            <w:vAlign w:val="bottom"/>
          </w:tcPr>
          <w:p w14:paraId="5A99CA0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58E73E7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3A54144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4699BD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131555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348D1C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5" w:type="dxa"/>
            <w:tcBorders>
              <w:top w:val="nil"/>
              <w:left w:val="single" w:sz="4" w:space="0" w:color="auto"/>
              <w:bottom w:val="single" w:sz="4" w:space="0" w:color="auto"/>
              <w:right w:val="single" w:sz="4" w:space="0" w:color="auto"/>
            </w:tcBorders>
            <w:shd w:val="clear" w:color="auto" w:fill="auto"/>
            <w:vAlign w:val="bottom"/>
          </w:tcPr>
          <w:p w14:paraId="247D64C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798FD5A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1E04135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1D6739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1C1B092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543B80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09AF2CB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8" w:type="dxa"/>
            <w:tcBorders>
              <w:top w:val="nil"/>
              <w:left w:val="nil"/>
              <w:bottom w:val="single" w:sz="4" w:space="0" w:color="auto"/>
              <w:right w:val="single" w:sz="4" w:space="0" w:color="auto"/>
            </w:tcBorders>
            <w:shd w:val="clear" w:color="auto" w:fill="auto"/>
            <w:vAlign w:val="bottom"/>
          </w:tcPr>
          <w:p w14:paraId="2053EB5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r>
      <w:tr w:rsidR="00CC268C" w:rsidRPr="005154D4" w14:paraId="5C40C42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0DD5299"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AMC</w:t>
            </w:r>
          </w:p>
        </w:tc>
        <w:tc>
          <w:tcPr>
            <w:tcW w:w="625" w:type="dxa"/>
            <w:tcBorders>
              <w:top w:val="nil"/>
              <w:left w:val="nil"/>
              <w:bottom w:val="single" w:sz="4" w:space="0" w:color="auto"/>
              <w:right w:val="nil"/>
            </w:tcBorders>
            <w:shd w:val="clear" w:color="auto" w:fill="auto"/>
            <w:vAlign w:val="bottom"/>
          </w:tcPr>
          <w:p w14:paraId="15B660A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0A6621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5A0E2FD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6D4E7EB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775FCEA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3187C1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5" w:type="dxa"/>
            <w:tcBorders>
              <w:top w:val="nil"/>
              <w:left w:val="single" w:sz="4" w:space="0" w:color="auto"/>
              <w:bottom w:val="single" w:sz="4" w:space="0" w:color="auto"/>
              <w:right w:val="single" w:sz="4" w:space="0" w:color="auto"/>
            </w:tcBorders>
            <w:shd w:val="clear" w:color="auto" w:fill="auto"/>
            <w:vAlign w:val="bottom"/>
          </w:tcPr>
          <w:p w14:paraId="4026575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19F092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3D2564D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5E9ACD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73BBF48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0C9FD55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6AC7B0A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8" w:type="dxa"/>
            <w:tcBorders>
              <w:top w:val="nil"/>
              <w:left w:val="nil"/>
              <w:bottom w:val="single" w:sz="4" w:space="0" w:color="auto"/>
              <w:right w:val="single" w:sz="4" w:space="0" w:color="auto"/>
            </w:tcBorders>
            <w:shd w:val="clear" w:color="auto" w:fill="auto"/>
            <w:vAlign w:val="bottom"/>
          </w:tcPr>
          <w:p w14:paraId="09D21A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r>
      <w:tr w:rsidR="00CC268C" w:rsidRPr="005154D4" w14:paraId="2FC202A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BB191B7"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Echipamente</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testare</w:t>
            </w:r>
            <w:proofErr w:type="spellEnd"/>
          </w:p>
        </w:tc>
        <w:tc>
          <w:tcPr>
            <w:tcW w:w="625" w:type="dxa"/>
            <w:tcBorders>
              <w:top w:val="nil"/>
              <w:left w:val="nil"/>
              <w:bottom w:val="single" w:sz="4" w:space="0" w:color="auto"/>
              <w:right w:val="nil"/>
            </w:tcBorders>
            <w:shd w:val="clear" w:color="auto" w:fill="auto"/>
            <w:vAlign w:val="bottom"/>
          </w:tcPr>
          <w:p w14:paraId="262FDDE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56047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29A1D58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408972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73EF571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FEDB0A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1C9FBF1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77241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53940D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07863B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5977DB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FBE9B8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3E61D09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8" w:type="dxa"/>
            <w:tcBorders>
              <w:top w:val="nil"/>
              <w:left w:val="nil"/>
              <w:bottom w:val="single" w:sz="4" w:space="0" w:color="auto"/>
              <w:right w:val="single" w:sz="4" w:space="0" w:color="auto"/>
            </w:tcBorders>
            <w:shd w:val="clear" w:color="auto" w:fill="auto"/>
            <w:vAlign w:val="bottom"/>
          </w:tcPr>
          <w:p w14:paraId="498C8B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r>
      <w:tr w:rsidR="00CC268C" w:rsidRPr="005154D4" w14:paraId="3E278CEA"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0ED553B"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Desene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diagrame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standarde</w:t>
            </w:r>
            <w:proofErr w:type="spellEnd"/>
          </w:p>
        </w:tc>
        <w:tc>
          <w:tcPr>
            <w:tcW w:w="625" w:type="dxa"/>
            <w:tcBorders>
              <w:top w:val="nil"/>
              <w:left w:val="nil"/>
              <w:bottom w:val="single" w:sz="4" w:space="0" w:color="auto"/>
              <w:right w:val="nil"/>
            </w:tcBorders>
            <w:shd w:val="clear" w:color="auto" w:fill="auto"/>
            <w:vAlign w:val="bottom"/>
          </w:tcPr>
          <w:p w14:paraId="6BEB7C9E"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44189E7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F84898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1A9C1C3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71F42C1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3F4C900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773F1BF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4B20930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3BB4FAF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290C888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60DEA91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909AF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639D7F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2C3D13A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28EB5312"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E55BD0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Ajustaje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jocuri</w:t>
            </w:r>
            <w:proofErr w:type="spellEnd"/>
          </w:p>
        </w:tc>
        <w:tc>
          <w:tcPr>
            <w:tcW w:w="625" w:type="dxa"/>
            <w:tcBorders>
              <w:top w:val="nil"/>
              <w:left w:val="nil"/>
              <w:bottom w:val="single" w:sz="4" w:space="0" w:color="auto"/>
              <w:right w:val="nil"/>
            </w:tcBorders>
            <w:shd w:val="clear" w:color="auto" w:fill="auto"/>
            <w:vAlign w:val="bottom"/>
          </w:tcPr>
          <w:p w14:paraId="0A41B57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5DAB2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2019B4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12AEBF8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54F62B2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02E286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47436F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011C4FD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362EE79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07807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57C9035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591799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8F1978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nil"/>
              <w:left w:val="nil"/>
              <w:bottom w:val="single" w:sz="4" w:space="0" w:color="auto"/>
              <w:right w:val="single" w:sz="4" w:space="0" w:color="auto"/>
            </w:tcBorders>
            <w:shd w:val="clear" w:color="auto" w:fill="auto"/>
            <w:vAlign w:val="bottom"/>
          </w:tcPr>
          <w:p w14:paraId="774EE67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514778C8"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6DEA118"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Asamblări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nituite</w:t>
            </w:r>
            <w:proofErr w:type="spellEnd"/>
          </w:p>
        </w:tc>
        <w:tc>
          <w:tcPr>
            <w:tcW w:w="625" w:type="dxa"/>
            <w:tcBorders>
              <w:top w:val="nil"/>
              <w:left w:val="nil"/>
              <w:bottom w:val="single" w:sz="4" w:space="0" w:color="auto"/>
              <w:right w:val="nil"/>
            </w:tcBorders>
            <w:shd w:val="clear" w:color="auto" w:fill="auto"/>
            <w:vAlign w:val="bottom"/>
          </w:tcPr>
          <w:p w14:paraId="05D70178"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46013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4E1130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19A381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0B97C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6EF370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21F02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6AA165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CC99F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DE71B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60861F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AA2CAD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24CAE5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02C817D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1E9AB771"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DF17D28"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Ţevi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furtunuri</w:t>
            </w:r>
            <w:proofErr w:type="spellEnd"/>
          </w:p>
        </w:tc>
        <w:tc>
          <w:tcPr>
            <w:tcW w:w="625" w:type="dxa"/>
            <w:tcBorders>
              <w:top w:val="nil"/>
              <w:left w:val="nil"/>
              <w:bottom w:val="single" w:sz="4" w:space="0" w:color="auto"/>
              <w:right w:val="nil"/>
            </w:tcBorders>
            <w:shd w:val="clear" w:color="auto" w:fill="auto"/>
            <w:vAlign w:val="bottom"/>
          </w:tcPr>
          <w:p w14:paraId="745B329B"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69B164A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56F871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329DE26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6E02947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740611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27DD93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7A74CC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DC5A6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29D05C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6CF36E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51D56CE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3BF2C9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81E54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0B3CF369"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07C209A"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Verificarea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arcurilor</w:t>
            </w:r>
            <w:proofErr w:type="spellEnd"/>
          </w:p>
        </w:tc>
        <w:tc>
          <w:tcPr>
            <w:tcW w:w="625" w:type="dxa"/>
            <w:tcBorders>
              <w:top w:val="nil"/>
              <w:left w:val="nil"/>
              <w:bottom w:val="single" w:sz="4" w:space="0" w:color="auto"/>
              <w:right w:val="nil"/>
            </w:tcBorders>
            <w:shd w:val="clear" w:color="auto" w:fill="auto"/>
            <w:vAlign w:val="bottom"/>
          </w:tcPr>
          <w:p w14:paraId="24FB706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5D145C6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1291F8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51AC39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5715262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616560C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093DF4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nil"/>
              <w:left w:val="nil"/>
              <w:bottom w:val="single" w:sz="4" w:space="0" w:color="auto"/>
              <w:right w:val="single" w:sz="4" w:space="0" w:color="auto"/>
            </w:tcBorders>
            <w:shd w:val="clear" w:color="auto" w:fill="auto"/>
            <w:vAlign w:val="bottom"/>
          </w:tcPr>
          <w:p w14:paraId="28D30C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381A71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FF3CD7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271DF2D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2FB280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83B9E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6241A3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914CBE7"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C52B61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Rulmenţi</w:t>
            </w:r>
            <w:proofErr w:type="spellEnd"/>
          </w:p>
        </w:tc>
        <w:tc>
          <w:tcPr>
            <w:tcW w:w="625" w:type="dxa"/>
            <w:tcBorders>
              <w:top w:val="nil"/>
              <w:left w:val="nil"/>
              <w:bottom w:val="single" w:sz="4" w:space="0" w:color="auto"/>
              <w:right w:val="nil"/>
            </w:tcBorders>
            <w:shd w:val="clear" w:color="auto" w:fill="auto"/>
            <w:vAlign w:val="bottom"/>
          </w:tcPr>
          <w:p w14:paraId="4C20A45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B4D6D7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46DD34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044F7BE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7851F5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7B51CCB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0C267F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3BE83DA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579204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17C8BA4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0AA01B0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3B3A9DF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2CAB0D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4EF3D7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1549FB72"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DDF2B12"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Transmisii</w:t>
            </w:r>
            <w:proofErr w:type="spellEnd"/>
          </w:p>
        </w:tc>
        <w:tc>
          <w:tcPr>
            <w:tcW w:w="625" w:type="dxa"/>
            <w:tcBorders>
              <w:top w:val="nil"/>
              <w:left w:val="nil"/>
              <w:bottom w:val="single" w:sz="4" w:space="0" w:color="auto"/>
              <w:right w:val="nil"/>
            </w:tcBorders>
            <w:shd w:val="clear" w:color="auto" w:fill="auto"/>
            <w:vAlign w:val="bottom"/>
          </w:tcPr>
          <w:p w14:paraId="1584165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7593E4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5B5FDC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31D4D38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4CC359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7D41E91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6498295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C75DBF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084A73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C10A9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64175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854B93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55269D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5B253E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346EFCB"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2400A2C"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Îmbinări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lipite</w:t>
            </w:r>
            <w:proofErr w:type="spellEnd"/>
          </w:p>
        </w:tc>
        <w:tc>
          <w:tcPr>
            <w:tcW w:w="625" w:type="dxa"/>
            <w:tcBorders>
              <w:top w:val="nil"/>
              <w:left w:val="nil"/>
              <w:bottom w:val="single" w:sz="4" w:space="0" w:color="auto"/>
              <w:right w:val="nil"/>
            </w:tcBorders>
            <w:shd w:val="clear" w:color="auto" w:fill="auto"/>
            <w:vAlign w:val="bottom"/>
          </w:tcPr>
          <w:p w14:paraId="7DD317F1"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64A703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0BFA49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231A91B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D5612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7A02F36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E4087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6CA3547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50EC430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2D44FA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6010A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10506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8C9701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2DCFF9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5CADD85E"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36A1CB5"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Centrajul</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aeronavei</w:t>
            </w:r>
            <w:proofErr w:type="spellEnd"/>
          </w:p>
        </w:tc>
        <w:tc>
          <w:tcPr>
            <w:tcW w:w="625" w:type="dxa"/>
            <w:tcBorders>
              <w:top w:val="nil"/>
              <w:left w:val="nil"/>
              <w:bottom w:val="single" w:sz="4" w:space="0" w:color="auto"/>
              <w:right w:val="nil"/>
            </w:tcBorders>
            <w:shd w:val="clear" w:color="auto" w:fill="auto"/>
            <w:vAlign w:val="bottom"/>
          </w:tcPr>
          <w:p w14:paraId="58DC1D0D"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F5358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B7C21A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3425007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0A8F3FB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48C976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098A27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A9E29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0B054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795E1B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C005B7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4C254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E2607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3E8FFE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0A461D1"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9B4229A"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Stocarea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aeronavei</w:t>
            </w:r>
            <w:proofErr w:type="spellEnd"/>
          </w:p>
        </w:tc>
        <w:tc>
          <w:tcPr>
            <w:tcW w:w="625" w:type="dxa"/>
            <w:tcBorders>
              <w:top w:val="nil"/>
              <w:left w:val="nil"/>
              <w:bottom w:val="single" w:sz="4" w:space="0" w:color="auto"/>
              <w:right w:val="nil"/>
            </w:tcBorders>
            <w:shd w:val="clear" w:color="auto" w:fill="auto"/>
            <w:vAlign w:val="bottom"/>
          </w:tcPr>
          <w:p w14:paraId="1EA05772"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84780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3A1FC1D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6F5C24E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D009C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B90A58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72B3B2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08944D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D221D9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0D5A92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FC8318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E2231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0D9E92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62D1AB4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732CF29"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D494A0B"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Metode de control </w:t>
            </w:r>
            <w:proofErr w:type="spellStart"/>
            <w:r w:rsidRPr="005154D4">
              <w:rPr>
                <w:rFonts w:ascii="Arial" w:hAnsi="Arial" w:cs="Arial"/>
                <w:sz w:val="18"/>
                <w:szCs w:val="18"/>
                <w:lang w:eastAsia="ro-RO"/>
              </w:rPr>
              <w:t>nedistructiv</w:t>
            </w:r>
            <w:proofErr w:type="spellEnd"/>
          </w:p>
        </w:tc>
        <w:tc>
          <w:tcPr>
            <w:tcW w:w="625" w:type="dxa"/>
            <w:tcBorders>
              <w:top w:val="nil"/>
              <w:left w:val="nil"/>
              <w:bottom w:val="single" w:sz="4" w:space="0" w:color="auto"/>
              <w:right w:val="nil"/>
            </w:tcBorders>
            <w:shd w:val="clear" w:color="auto" w:fill="auto"/>
            <w:vAlign w:val="bottom"/>
          </w:tcPr>
          <w:p w14:paraId="5FAA6DE6"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846EB9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43C8F44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0F50C56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bottom"/>
          </w:tcPr>
          <w:p w14:paraId="28B2BAD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nil"/>
              <w:left w:val="single" w:sz="4" w:space="0" w:color="auto"/>
              <w:bottom w:val="single" w:sz="4" w:space="0" w:color="auto"/>
              <w:right w:val="single" w:sz="4" w:space="0" w:color="auto"/>
            </w:tcBorders>
            <w:vAlign w:val="bottom"/>
          </w:tcPr>
          <w:p w14:paraId="6BB5C40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nil"/>
              <w:left w:val="single" w:sz="4" w:space="0" w:color="auto"/>
              <w:bottom w:val="single" w:sz="4" w:space="0" w:color="auto"/>
              <w:right w:val="single" w:sz="4" w:space="0" w:color="auto"/>
            </w:tcBorders>
            <w:shd w:val="clear" w:color="auto" w:fill="auto"/>
            <w:vAlign w:val="bottom"/>
          </w:tcPr>
          <w:p w14:paraId="372F4F0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CF6FEB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1A97213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2E196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35728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1A68C1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D597DD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D3D640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793E1C1B"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3422C56" w14:textId="77777777" w:rsidR="00CC268C" w:rsidRPr="00563558" w:rsidRDefault="00CC268C" w:rsidP="009A1510">
            <w:pPr>
              <w:spacing w:after="0" w:line="240" w:lineRule="auto"/>
              <w:rPr>
                <w:rFonts w:ascii="Arial" w:hAnsi="Arial" w:cs="Arial"/>
                <w:sz w:val="18"/>
                <w:szCs w:val="18"/>
                <w:lang w:val="it-IT" w:eastAsia="ro-RO"/>
              </w:rPr>
            </w:pPr>
            <w:r w:rsidRPr="00563558">
              <w:rPr>
                <w:rFonts w:ascii="Arial" w:hAnsi="Arial" w:cs="Arial"/>
                <w:sz w:val="18"/>
                <w:szCs w:val="18"/>
                <w:lang w:val="it-IT" w:eastAsia="ro-RO"/>
              </w:rPr>
              <w:t>Tehnici de demontare şi remontare</w:t>
            </w:r>
          </w:p>
        </w:tc>
        <w:tc>
          <w:tcPr>
            <w:tcW w:w="625" w:type="dxa"/>
            <w:tcBorders>
              <w:top w:val="nil"/>
              <w:left w:val="nil"/>
              <w:bottom w:val="single" w:sz="4" w:space="0" w:color="auto"/>
              <w:right w:val="nil"/>
            </w:tcBorders>
            <w:shd w:val="clear" w:color="auto" w:fill="auto"/>
            <w:vAlign w:val="bottom"/>
          </w:tcPr>
          <w:p w14:paraId="7CABD447" w14:textId="77777777" w:rsidR="00CC268C" w:rsidRPr="00563558" w:rsidRDefault="00CC268C" w:rsidP="009A1510">
            <w:pPr>
              <w:spacing w:after="0" w:line="240" w:lineRule="auto"/>
              <w:jc w:val="center"/>
              <w:rPr>
                <w:rFonts w:ascii="Arial" w:hAnsi="Arial" w:cs="Arial"/>
                <w:sz w:val="18"/>
                <w:szCs w:val="18"/>
                <w:lang w:val="it-IT"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66FB9D5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5DD085B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23A7DA7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7975A8A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31D4E8B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4FEF7A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14A0CD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0DC4F2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ED669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2A6ED3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8E73E5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A4F92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9B895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0A34026A"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EC92115" w14:textId="66349E7A" w:rsidR="00CC268C" w:rsidRPr="00563558" w:rsidRDefault="00CC268C" w:rsidP="009A1510">
            <w:pPr>
              <w:spacing w:after="0" w:line="240" w:lineRule="auto"/>
              <w:rPr>
                <w:rFonts w:ascii="Arial" w:hAnsi="Arial" w:cs="Arial"/>
                <w:sz w:val="18"/>
                <w:szCs w:val="18"/>
                <w:lang w:val="it-IT" w:eastAsia="ro-RO"/>
              </w:rPr>
            </w:pPr>
            <w:r w:rsidRPr="00563558">
              <w:rPr>
                <w:rFonts w:ascii="Arial" w:hAnsi="Arial" w:cs="Arial"/>
                <w:sz w:val="18"/>
                <w:szCs w:val="18"/>
                <w:lang w:val="it-IT" w:eastAsia="ro-RO"/>
              </w:rPr>
              <w:t>Tipuri de defecte şi remedierea acestora</w:t>
            </w:r>
          </w:p>
        </w:tc>
        <w:tc>
          <w:tcPr>
            <w:tcW w:w="625" w:type="dxa"/>
            <w:tcBorders>
              <w:top w:val="nil"/>
              <w:left w:val="nil"/>
              <w:bottom w:val="single" w:sz="4" w:space="0" w:color="auto"/>
              <w:right w:val="nil"/>
            </w:tcBorders>
            <w:shd w:val="clear" w:color="auto" w:fill="auto"/>
            <w:vAlign w:val="bottom"/>
          </w:tcPr>
          <w:p w14:paraId="65070469" w14:textId="77777777" w:rsidR="00CC268C" w:rsidRPr="00563558" w:rsidRDefault="00CC268C" w:rsidP="009A1510">
            <w:pPr>
              <w:spacing w:after="0" w:line="240" w:lineRule="auto"/>
              <w:jc w:val="center"/>
              <w:rPr>
                <w:rFonts w:ascii="Arial" w:hAnsi="Arial" w:cs="Arial"/>
                <w:sz w:val="18"/>
                <w:szCs w:val="18"/>
                <w:lang w:val="it-IT"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59410B8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2F65378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590F1F7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3435E1C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1223842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7792C0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53E9851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40A3F29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6C9F45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35366E7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043984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2DA8B30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3BE98F8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332FF9A1"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84D6438" w14:textId="77777777" w:rsidR="00CC268C" w:rsidRPr="00563558" w:rsidRDefault="00CC268C" w:rsidP="009A1510">
            <w:pPr>
              <w:spacing w:after="0" w:line="240" w:lineRule="auto"/>
              <w:rPr>
                <w:rFonts w:ascii="Arial" w:hAnsi="Arial" w:cs="Arial"/>
                <w:sz w:val="18"/>
                <w:szCs w:val="18"/>
                <w:lang w:val="it-IT" w:eastAsia="ro-RO"/>
              </w:rPr>
            </w:pPr>
            <w:r w:rsidRPr="00563558">
              <w:rPr>
                <w:rFonts w:ascii="Arial" w:hAnsi="Arial" w:cs="Arial"/>
                <w:sz w:val="18"/>
                <w:szCs w:val="18"/>
                <w:lang w:val="it-IT" w:eastAsia="ro-RO"/>
              </w:rPr>
              <w:lastRenderedPageBreak/>
              <w:t>Urmărirea componentelor cu limită de viaţă</w:t>
            </w:r>
          </w:p>
        </w:tc>
        <w:tc>
          <w:tcPr>
            <w:tcW w:w="625" w:type="dxa"/>
            <w:tcBorders>
              <w:top w:val="nil"/>
              <w:left w:val="nil"/>
              <w:bottom w:val="single" w:sz="4" w:space="0" w:color="auto"/>
              <w:right w:val="nil"/>
            </w:tcBorders>
            <w:shd w:val="clear" w:color="auto" w:fill="auto"/>
            <w:vAlign w:val="bottom"/>
          </w:tcPr>
          <w:p w14:paraId="1C0A654E" w14:textId="77777777" w:rsidR="00CC268C" w:rsidRPr="00563558" w:rsidRDefault="00CC268C" w:rsidP="009A1510">
            <w:pPr>
              <w:spacing w:after="0" w:line="240" w:lineRule="auto"/>
              <w:jc w:val="center"/>
              <w:rPr>
                <w:rFonts w:ascii="Arial" w:hAnsi="Arial" w:cs="Arial"/>
                <w:sz w:val="18"/>
                <w:szCs w:val="18"/>
                <w:lang w:val="it-IT"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55DD14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D5D424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1DC4251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08CEA20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nil"/>
              <w:left w:val="single" w:sz="4" w:space="0" w:color="auto"/>
              <w:bottom w:val="single" w:sz="4" w:space="0" w:color="auto"/>
              <w:right w:val="single" w:sz="4" w:space="0" w:color="auto"/>
            </w:tcBorders>
            <w:vAlign w:val="bottom"/>
          </w:tcPr>
          <w:p w14:paraId="7A2B418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nil"/>
              <w:left w:val="single" w:sz="4" w:space="0" w:color="auto"/>
              <w:bottom w:val="single" w:sz="4" w:space="0" w:color="auto"/>
              <w:right w:val="single" w:sz="4" w:space="0" w:color="auto"/>
            </w:tcBorders>
            <w:shd w:val="clear" w:color="auto" w:fill="auto"/>
            <w:vAlign w:val="bottom"/>
          </w:tcPr>
          <w:p w14:paraId="687EE25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nil"/>
              <w:left w:val="nil"/>
              <w:bottom w:val="single" w:sz="4" w:space="0" w:color="auto"/>
              <w:right w:val="single" w:sz="4" w:space="0" w:color="auto"/>
            </w:tcBorders>
            <w:shd w:val="clear" w:color="auto" w:fill="auto"/>
            <w:vAlign w:val="bottom"/>
          </w:tcPr>
          <w:p w14:paraId="66BD0F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E076AD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D9A00A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8173A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E3C0AC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0768A7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0EAA37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E733FC7"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288655C"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Alimentarea</w:t>
            </w:r>
            <w:proofErr w:type="spellEnd"/>
            <w:r w:rsidRPr="005154D4">
              <w:rPr>
                <w:rFonts w:ascii="Arial" w:hAnsi="Arial" w:cs="Arial"/>
                <w:sz w:val="18"/>
                <w:szCs w:val="18"/>
                <w:lang w:eastAsia="ro-RO"/>
              </w:rPr>
              <w:t>/</w:t>
            </w:r>
            <w:proofErr w:type="spellStart"/>
            <w:r w:rsidRPr="005154D4">
              <w:rPr>
                <w:rFonts w:ascii="Arial" w:hAnsi="Arial" w:cs="Arial"/>
                <w:sz w:val="18"/>
                <w:szCs w:val="18"/>
                <w:lang w:eastAsia="ro-RO"/>
              </w:rPr>
              <w:t>golirea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rezervoarelor</w:t>
            </w:r>
            <w:proofErr w:type="spellEnd"/>
          </w:p>
        </w:tc>
        <w:tc>
          <w:tcPr>
            <w:tcW w:w="625" w:type="dxa"/>
            <w:tcBorders>
              <w:top w:val="nil"/>
              <w:left w:val="nil"/>
              <w:bottom w:val="single" w:sz="4" w:space="0" w:color="auto"/>
              <w:right w:val="nil"/>
            </w:tcBorders>
            <w:shd w:val="clear" w:color="auto" w:fill="auto"/>
            <w:vAlign w:val="bottom"/>
          </w:tcPr>
          <w:p w14:paraId="55A56C6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463BF65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5675D4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69721A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963F3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6A7652E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857648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BB845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741557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078727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7CC674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7A3923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92C675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078618D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5BCD36D7" w14:textId="77777777" w:rsidTr="001404E1">
        <w:trPr>
          <w:trHeight w:val="255"/>
        </w:trPr>
        <w:tc>
          <w:tcPr>
            <w:tcW w:w="2744" w:type="dxa"/>
            <w:tcBorders>
              <w:top w:val="single" w:sz="4" w:space="0" w:color="auto"/>
              <w:left w:val="single" w:sz="4" w:space="0" w:color="auto"/>
              <w:bottom w:val="single" w:sz="4" w:space="0" w:color="auto"/>
              <w:right w:val="single" w:sz="4" w:space="0" w:color="auto"/>
            </w:tcBorders>
            <w:shd w:val="pct12" w:color="auto" w:fill="auto"/>
            <w:vAlign w:val="bottom"/>
          </w:tcPr>
          <w:p w14:paraId="66628910" w14:textId="54BFAD18" w:rsidR="00CC268C" w:rsidRPr="00563558" w:rsidRDefault="00CC268C" w:rsidP="009A1510">
            <w:pPr>
              <w:spacing w:after="0" w:line="240" w:lineRule="auto"/>
              <w:rPr>
                <w:rFonts w:ascii="Arial" w:hAnsi="Arial" w:cs="Arial"/>
                <w:b/>
                <w:sz w:val="18"/>
                <w:szCs w:val="18"/>
                <w:lang w:val="it-IT" w:eastAsia="ro-RO"/>
              </w:rPr>
            </w:pPr>
            <w:r w:rsidRPr="00563558">
              <w:rPr>
                <w:rFonts w:ascii="Arial" w:hAnsi="Arial" w:cs="Arial"/>
                <w:b/>
                <w:sz w:val="18"/>
                <w:szCs w:val="18"/>
                <w:lang w:val="it-IT" w:eastAsia="ro-RO"/>
              </w:rPr>
              <w:t>ELEMENTE DE AERODINAMICĂ, COMPONENTE SI SISTEME AERONAVA</w:t>
            </w:r>
          </w:p>
        </w:tc>
        <w:tc>
          <w:tcPr>
            <w:tcW w:w="625" w:type="dxa"/>
            <w:tcBorders>
              <w:top w:val="single" w:sz="4" w:space="0" w:color="auto"/>
              <w:left w:val="nil"/>
              <w:bottom w:val="single" w:sz="4" w:space="0" w:color="auto"/>
              <w:right w:val="nil"/>
            </w:tcBorders>
            <w:shd w:val="pct12" w:color="auto" w:fill="auto"/>
            <w:vAlign w:val="center"/>
          </w:tcPr>
          <w:p w14:paraId="6D31077F" w14:textId="77777777" w:rsidR="00CC268C" w:rsidRPr="005154D4" w:rsidRDefault="00CC268C" w:rsidP="009A1510">
            <w:pPr>
              <w:spacing w:after="0" w:line="240" w:lineRule="auto"/>
              <w:jc w:val="center"/>
              <w:rPr>
                <w:rFonts w:ascii="Arial" w:hAnsi="Arial" w:cs="Arial"/>
                <w:b/>
                <w:sz w:val="18"/>
                <w:szCs w:val="18"/>
                <w:lang w:eastAsia="ro-RO"/>
              </w:rPr>
            </w:pPr>
            <w:r w:rsidRPr="005154D4">
              <w:rPr>
                <w:rFonts w:ascii="Arial" w:hAnsi="Arial" w:cs="Arial"/>
                <w:b/>
                <w:sz w:val="18"/>
                <w:szCs w:val="18"/>
                <w:lang w:eastAsia="ro-RO"/>
              </w:rPr>
              <w:t>4</w:t>
            </w:r>
          </w:p>
        </w:tc>
        <w:tc>
          <w:tcPr>
            <w:tcW w:w="12090" w:type="dxa"/>
            <w:gridSpan w:val="13"/>
            <w:tcBorders>
              <w:top w:val="single" w:sz="4" w:space="0" w:color="auto"/>
              <w:left w:val="single" w:sz="4" w:space="0" w:color="auto"/>
              <w:bottom w:val="single" w:sz="4" w:space="0" w:color="auto"/>
              <w:right w:val="single" w:sz="4" w:space="0" w:color="auto"/>
            </w:tcBorders>
            <w:shd w:val="pct12" w:color="auto" w:fill="auto"/>
            <w:vAlign w:val="bottom"/>
          </w:tcPr>
          <w:p w14:paraId="0CF9876E"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6D3BB26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ABDB291"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AERODINAMICĂ</w:t>
            </w:r>
          </w:p>
        </w:tc>
        <w:tc>
          <w:tcPr>
            <w:tcW w:w="625" w:type="dxa"/>
            <w:tcBorders>
              <w:top w:val="nil"/>
              <w:left w:val="nil"/>
              <w:bottom w:val="single" w:sz="4" w:space="0" w:color="auto"/>
              <w:right w:val="nil"/>
            </w:tcBorders>
            <w:shd w:val="clear" w:color="auto" w:fill="auto"/>
            <w:vAlign w:val="bottom"/>
          </w:tcPr>
          <w:p w14:paraId="0A78441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4.1</w:t>
            </w:r>
          </w:p>
        </w:tc>
        <w:tc>
          <w:tcPr>
            <w:tcW w:w="12090" w:type="dxa"/>
            <w:gridSpan w:val="13"/>
            <w:tcBorders>
              <w:top w:val="single" w:sz="4" w:space="0" w:color="auto"/>
              <w:left w:val="single" w:sz="4" w:space="0" w:color="auto"/>
              <w:bottom w:val="single" w:sz="4" w:space="0" w:color="auto"/>
              <w:right w:val="single" w:sz="4" w:space="0" w:color="auto"/>
            </w:tcBorders>
            <w:vAlign w:val="bottom"/>
          </w:tcPr>
          <w:p w14:paraId="42D7D60E"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4D7EF3F3"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638C32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Aerodinamică</w:t>
            </w:r>
            <w:proofErr w:type="spellEnd"/>
          </w:p>
        </w:tc>
        <w:tc>
          <w:tcPr>
            <w:tcW w:w="625" w:type="dxa"/>
            <w:tcBorders>
              <w:top w:val="nil"/>
              <w:left w:val="nil"/>
              <w:bottom w:val="single" w:sz="4" w:space="0" w:color="auto"/>
              <w:right w:val="nil"/>
            </w:tcBorders>
            <w:shd w:val="clear" w:color="auto" w:fill="auto"/>
            <w:vAlign w:val="bottom"/>
          </w:tcPr>
          <w:p w14:paraId="6AA4B5EB"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4BE3DC0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F7CC25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038A6F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869913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4F4DC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0B0559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7D12D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ED0E2F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E9FF74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9DDEE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209111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0E1A06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0AD2A13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04A87D76"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A6183A0"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Teoria </w:t>
            </w:r>
            <w:proofErr w:type="spellStart"/>
            <w:r w:rsidRPr="005154D4">
              <w:rPr>
                <w:rFonts w:ascii="Arial" w:hAnsi="Arial" w:cs="Arial"/>
                <w:sz w:val="18"/>
                <w:szCs w:val="18"/>
                <w:lang w:eastAsia="ro-RO"/>
              </w:rPr>
              <w:t>zborului</w:t>
            </w:r>
            <w:proofErr w:type="spellEnd"/>
          </w:p>
        </w:tc>
        <w:tc>
          <w:tcPr>
            <w:tcW w:w="625" w:type="dxa"/>
            <w:tcBorders>
              <w:top w:val="nil"/>
              <w:left w:val="nil"/>
              <w:bottom w:val="single" w:sz="4" w:space="0" w:color="auto"/>
              <w:right w:val="nil"/>
            </w:tcBorders>
            <w:shd w:val="clear" w:color="auto" w:fill="auto"/>
            <w:vAlign w:val="bottom"/>
          </w:tcPr>
          <w:p w14:paraId="2A035C81"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5E00905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6AF0E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14DBD34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045A5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ADCEEB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28BF4C8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DE8CE8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74732C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1740F8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C84850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2F07FB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F5F6AF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A96578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6D2CFE4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EE1B9C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Controlul</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zborului</w:t>
            </w:r>
            <w:proofErr w:type="spellEnd"/>
          </w:p>
        </w:tc>
        <w:tc>
          <w:tcPr>
            <w:tcW w:w="625" w:type="dxa"/>
            <w:tcBorders>
              <w:top w:val="nil"/>
              <w:left w:val="nil"/>
              <w:bottom w:val="single" w:sz="4" w:space="0" w:color="auto"/>
              <w:right w:val="nil"/>
            </w:tcBorders>
            <w:shd w:val="clear" w:color="auto" w:fill="auto"/>
            <w:vAlign w:val="bottom"/>
          </w:tcPr>
          <w:p w14:paraId="44A21EE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A88628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7D39A4D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2776DD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1610AD7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8DA9F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6285D8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5982A4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99ACEC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2FB21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73D2A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0A6D2B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AEEE0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7927211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774C7F7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223563C"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COMPONENTE AERONAVĂ</w:t>
            </w:r>
          </w:p>
        </w:tc>
        <w:tc>
          <w:tcPr>
            <w:tcW w:w="625" w:type="dxa"/>
            <w:tcBorders>
              <w:top w:val="nil"/>
              <w:left w:val="nil"/>
              <w:bottom w:val="single" w:sz="4" w:space="0" w:color="auto"/>
              <w:right w:val="nil"/>
            </w:tcBorders>
            <w:shd w:val="clear" w:color="auto" w:fill="auto"/>
            <w:vAlign w:val="center"/>
          </w:tcPr>
          <w:p w14:paraId="50B02C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4.2</w:t>
            </w:r>
          </w:p>
        </w:tc>
        <w:tc>
          <w:tcPr>
            <w:tcW w:w="12090" w:type="dxa"/>
            <w:gridSpan w:val="13"/>
            <w:tcBorders>
              <w:top w:val="single" w:sz="4" w:space="0" w:color="auto"/>
              <w:left w:val="single" w:sz="4" w:space="0" w:color="auto"/>
              <w:bottom w:val="single" w:sz="4" w:space="0" w:color="auto"/>
              <w:right w:val="single" w:sz="4" w:space="0" w:color="auto"/>
            </w:tcBorders>
            <w:vAlign w:val="bottom"/>
          </w:tcPr>
          <w:p w14:paraId="11A4B8A6"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2AB87822"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CC3A751"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Componentele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corpului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aeronavei</w:t>
            </w:r>
            <w:proofErr w:type="spellEnd"/>
          </w:p>
        </w:tc>
        <w:tc>
          <w:tcPr>
            <w:tcW w:w="625" w:type="dxa"/>
            <w:tcBorders>
              <w:top w:val="nil"/>
              <w:left w:val="nil"/>
              <w:bottom w:val="single" w:sz="4" w:space="0" w:color="auto"/>
              <w:right w:val="nil"/>
            </w:tcBorders>
            <w:shd w:val="clear" w:color="auto" w:fill="auto"/>
            <w:vAlign w:val="bottom"/>
          </w:tcPr>
          <w:p w14:paraId="08F69E3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820DBB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F9970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5C8DA9D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1B92E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783F106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2664726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76854AA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28DF12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A6A967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61BB0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F547A1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6DD922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7D3D10B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13197940"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1E576DD"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SISTEMELE AERONAVEI</w:t>
            </w:r>
          </w:p>
        </w:tc>
        <w:tc>
          <w:tcPr>
            <w:tcW w:w="625" w:type="dxa"/>
            <w:tcBorders>
              <w:top w:val="nil"/>
              <w:left w:val="nil"/>
              <w:bottom w:val="single" w:sz="4" w:space="0" w:color="auto"/>
              <w:right w:val="nil"/>
            </w:tcBorders>
            <w:shd w:val="clear" w:color="auto" w:fill="auto"/>
            <w:vAlign w:val="bottom"/>
          </w:tcPr>
          <w:p w14:paraId="5B0DAC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4.3</w:t>
            </w:r>
          </w:p>
        </w:tc>
        <w:tc>
          <w:tcPr>
            <w:tcW w:w="12090" w:type="dxa"/>
            <w:gridSpan w:val="13"/>
            <w:tcBorders>
              <w:top w:val="single" w:sz="4" w:space="0" w:color="auto"/>
              <w:left w:val="single" w:sz="4" w:space="0" w:color="auto"/>
              <w:bottom w:val="single" w:sz="4" w:space="0" w:color="auto"/>
              <w:right w:val="single" w:sz="4" w:space="0" w:color="auto"/>
            </w:tcBorders>
            <w:vAlign w:val="bottom"/>
          </w:tcPr>
          <w:p w14:paraId="36AC828F"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3AFC742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34D42CC" w14:textId="77777777" w:rsidR="00CC268C" w:rsidRPr="00563558" w:rsidRDefault="00CC268C" w:rsidP="009A1510">
            <w:pPr>
              <w:spacing w:after="0" w:line="240" w:lineRule="auto"/>
              <w:rPr>
                <w:rFonts w:ascii="Arial" w:hAnsi="Arial" w:cs="Arial"/>
                <w:sz w:val="18"/>
                <w:szCs w:val="18"/>
                <w:lang w:val="it-IT" w:eastAsia="ro-RO"/>
              </w:rPr>
            </w:pPr>
            <w:r w:rsidRPr="00563558">
              <w:rPr>
                <w:rFonts w:ascii="Arial" w:hAnsi="Arial" w:cs="Arial"/>
                <w:sz w:val="18"/>
                <w:szCs w:val="18"/>
                <w:lang w:val="it-IT" w:eastAsia="ro-RO"/>
              </w:rPr>
              <w:t>Instalaţia de aer conditionat şi presurizarea cabinei</w:t>
            </w:r>
          </w:p>
        </w:tc>
        <w:tc>
          <w:tcPr>
            <w:tcW w:w="625" w:type="dxa"/>
            <w:tcBorders>
              <w:top w:val="nil"/>
              <w:left w:val="nil"/>
              <w:bottom w:val="single" w:sz="4" w:space="0" w:color="auto"/>
              <w:right w:val="nil"/>
            </w:tcBorders>
            <w:shd w:val="clear" w:color="auto" w:fill="auto"/>
            <w:vAlign w:val="bottom"/>
          </w:tcPr>
          <w:p w14:paraId="56086EF0" w14:textId="77777777" w:rsidR="00CC268C" w:rsidRPr="00563558" w:rsidRDefault="00CC268C" w:rsidP="009A1510">
            <w:pPr>
              <w:spacing w:after="0" w:line="240" w:lineRule="auto"/>
              <w:jc w:val="center"/>
              <w:rPr>
                <w:rFonts w:ascii="Arial" w:hAnsi="Arial" w:cs="Arial"/>
                <w:sz w:val="18"/>
                <w:szCs w:val="18"/>
                <w:lang w:val="it-IT"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C94DD6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15FFA28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0B0BA9A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979435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C1A27B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2737F8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13EF961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695EA1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6E793D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3C347D3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44B586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02FA461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565FF9B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680DACBD"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201826C"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Instrumente</w:t>
            </w:r>
            <w:proofErr w:type="spellEnd"/>
            <w:r w:rsidRPr="005154D4">
              <w:rPr>
                <w:rFonts w:ascii="Arial" w:hAnsi="Arial" w:cs="Arial"/>
                <w:sz w:val="18"/>
                <w:szCs w:val="18"/>
                <w:lang w:eastAsia="ro-RO"/>
              </w:rPr>
              <w:t xml:space="preserve"> de bord</w:t>
            </w:r>
          </w:p>
        </w:tc>
        <w:tc>
          <w:tcPr>
            <w:tcW w:w="625" w:type="dxa"/>
            <w:tcBorders>
              <w:top w:val="nil"/>
              <w:left w:val="nil"/>
              <w:bottom w:val="single" w:sz="4" w:space="0" w:color="auto"/>
              <w:right w:val="nil"/>
            </w:tcBorders>
            <w:shd w:val="clear" w:color="auto" w:fill="auto"/>
            <w:vAlign w:val="bottom"/>
          </w:tcPr>
          <w:p w14:paraId="0EF512D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6ADFD4D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27F5F3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218018B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A3FE9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0DAE01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7D3E7E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774C4C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5AD54F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5A25A2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06A829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12163B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8FBB43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8" w:type="dxa"/>
            <w:tcBorders>
              <w:top w:val="nil"/>
              <w:left w:val="nil"/>
              <w:bottom w:val="single" w:sz="4" w:space="0" w:color="auto"/>
              <w:right w:val="single" w:sz="4" w:space="0" w:color="auto"/>
            </w:tcBorders>
            <w:shd w:val="clear" w:color="auto" w:fill="auto"/>
            <w:vAlign w:val="bottom"/>
          </w:tcPr>
          <w:p w14:paraId="0B3E173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53D47161"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FA8AFFD"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Instalaţii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electronice</w:t>
            </w:r>
            <w:proofErr w:type="spellEnd"/>
            <w:r w:rsidRPr="005154D4">
              <w:rPr>
                <w:rFonts w:ascii="Arial" w:hAnsi="Arial" w:cs="Arial"/>
                <w:sz w:val="18"/>
                <w:szCs w:val="18"/>
                <w:lang w:eastAsia="ro-RO"/>
              </w:rPr>
              <w:t xml:space="preserve"> de bord</w:t>
            </w:r>
          </w:p>
        </w:tc>
        <w:tc>
          <w:tcPr>
            <w:tcW w:w="625" w:type="dxa"/>
            <w:tcBorders>
              <w:top w:val="nil"/>
              <w:left w:val="nil"/>
              <w:bottom w:val="single" w:sz="4" w:space="0" w:color="auto"/>
              <w:right w:val="nil"/>
            </w:tcBorders>
            <w:shd w:val="clear" w:color="auto" w:fill="auto"/>
            <w:vAlign w:val="bottom"/>
          </w:tcPr>
          <w:p w14:paraId="35747B3E"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50A8B69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73719A1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683253E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6DC8B6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8131A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FF7FBE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788513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3A0ABE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5F0BA7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F2DCAA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AC56D8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30862C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8" w:type="dxa"/>
            <w:tcBorders>
              <w:top w:val="nil"/>
              <w:left w:val="nil"/>
              <w:bottom w:val="single" w:sz="4" w:space="0" w:color="auto"/>
              <w:right w:val="single" w:sz="4" w:space="0" w:color="auto"/>
            </w:tcBorders>
            <w:shd w:val="clear" w:color="auto" w:fill="auto"/>
            <w:vAlign w:val="bottom"/>
          </w:tcPr>
          <w:p w14:paraId="23C1909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68266898"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80E7A7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Echipamente</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comunicaţii</w:t>
            </w:r>
            <w:proofErr w:type="spellEnd"/>
          </w:p>
        </w:tc>
        <w:tc>
          <w:tcPr>
            <w:tcW w:w="625" w:type="dxa"/>
            <w:tcBorders>
              <w:top w:val="nil"/>
              <w:left w:val="nil"/>
              <w:bottom w:val="single" w:sz="4" w:space="0" w:color="auto"/>
              <w:right w:val="nil"/>
            </w:tcBorders>
            <w:shd w:val="clear" w:color="auto" w:fill="auto"/>
            <w:vAlign w:val="bottom"/>
          </w:tcPr>
          <w:p w14:paraId="7E7E0EF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4510CF6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30F0982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190ACB5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E26BB8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EF48FA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47386F5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B14E6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BEAF48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FB392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717295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E99D9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F43915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E2C64D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r>
      <w:tr w:rsidR="00CC268C" w:rsidRPr="005154D4" w14:paraId="4581556F"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4878828"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Instalaţia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electrică</w:t>
            </w:r>
            <w:proofErr w:type="spellEnd"/>
          </w:p>
        </w:tc>
        <w:tc>
          <w:tcPr>
            <w:tcW w:w="625" w:type="dxa"/>
            <w:tcBorders>
              <w:top w:val="nil"/>
              <w:left w:val="nil"/>
              <w:bottom w:val="single" w:sz="4" w:space="0" w:color="auto"/>
              <w:right w:val="nil"/>
            </w:tcBorders>
            <w:shd w:val="clear" w:color="auto" w:fill="auto"/>
            <w:vAlign w:val="bottom"/>
          </w:tcPr>
          <w:p w14:paraId="7E7F207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6E0CC54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7AF905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3E433F2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4DA920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02044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0F379D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7952C8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0DA1C9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4A86EB9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5092F4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C670B1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58220E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2DA59C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547C640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DB7656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Amenajări</w:t>
            </w:r>
            <w:proofErr w:type="spellEnd"/>
            <w:r w:rsidRPr="005154D4">
              <w:rPr>
                <w:rFonts w:ascii="Arial" w:hAnsi="Arial" w:cs="Arial"/>
                <w:sz w:val="18"/>
                <w:szCs w:val="18"/>
                <w:lang w:eastAsia="ro-RO"/>
              </w:rPr>
              <w:t xml:space="preserve"> de interior</w:t>
            </w:r>
          </w:p>
        </w:tc>
        <w:tc>
          <w:tcPr>
            <w:tcW w:w="625" w:type="dxa"/>
            <w:tcBorders>
              <w:top w:val="nil"/>
              <w:left w:val="nil"/>
              <w:bottom w:val="single" w:sz="4" w:space="0" w:color="auto"/>
              <w:right w:val="nil"/>
            </w:tcBorders>
            <w:shd w:val="clear" w:color="auto" w:fill="auto"/>
            <w:vAlign w:val="bottom"/>
          </w:tcPr>
          <w:p w14:paraId="4FBA17B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12C34D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07F353B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1CDFCE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104CC9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029D2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F77156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67C899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2B79E7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39479DB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B7B395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152DA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29826C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1215417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152AA430"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315D0BC"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Protecţia</w:t>
            </w:r>
            <w:proofErr w:type="spellEnd"/>
            <w:r w:rsidRPr="005154D4">
              <w:rPr>
                <w:rFonts w:ascii="Arial" w:hAnsi="Arial" w:cs="Arial"/>
                <w:sz w:val="18"/>
                <w:szCs w:val="18"/>
                <w:lang w:eastAsia="ro-RO"/>
              </w:rPr>
              <w:t xml:space="preserve"> contra </w:t>
            </w:r>
            <w:proofErr w:type="spellStart"/>
            <w:r w:rsidRPr="005154D4">
              <w:rPr>
                <w:rFonts w:ascii="Arial" w:hAnsi="Arial" w:cs="Arial"/>
                <w:sz w:val="18"/>
                <w:szCs w:val="18"/>
                <w:lang w:eastAsia="ro-RO"/>
              </w:rPr>
              <w:t>incendiilor</w:t>
            </w:r>
            <w:proofErr w:type="spellEnd"/>
          </w:p>
        </w:tc>
        <w:tc>
          <w:tcPr>
            <w:tcW w:w="625" w:type="dxa"/>
            <w:tcBorders>
              <w:top w:val="nil"/>
              <w:left w:val="nil"/>
              <w:bottom w:val="single" w:sz="4" w:space="0" w:color="auto"/>
              <w:right w:val="nil"/>
            </w:tcBorders>
            <w:shd w:val="clear" w:color="auto" w:fill="auto"/>
            <w:vAlign w:val="bottom"/>
          </w:tcPr>
          <w:p w14:paraId="36F589A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4AD83F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FAD31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0255306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192F77A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D0E020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2D70DEE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E22F5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7E2DCCA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E10369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0F0C4E9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66301F7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5F3326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48558DB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5A9100F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FE97ED6"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Controlul</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suprafeţelor</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comandă</w:t>
            </w:r>
            <w:proofErr w:type="spellEnd"/>
          </w:p>
        </w:tc>
        <w:tc>
          <w:tcPr>
            <w:tcW w:w="625" w:type="dxa"/>
            <w:tcBorders>
              <w:top w:val="nil"/>
              <w:left w:val="nil"/>
              <w:bottom w:val="single" w:sz="4" w:space="0" w:color="auto"/>
              <w:right w:val="nil"/>
            </w:tcBorders>
            <w:shd w:val="clear" w:color="auto" w:fill="auto"/>
            <w:vAlign w:val="bottom"/>
          </w:tcPr>
          <w:p w14:paraId="5BB39076"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2B9EBF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019E28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2B78A1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DE763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0D74E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EF6E7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12137E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726A4AA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2BF73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5B8A1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710F8F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12AF39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7CFD0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4F68A78"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7DE6D55"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Instalaţia</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combustibil</w:t>
            </w:r>
            <w:proofErr w:type="spellEnd"/>
          </w:p>
        </w:tc>
        <w:tc>
          <w:tcPr>
            <w:tcW w:w="625" w:type="dxa"/>
            <w:tcBorders>
              <w:top w:val="nil"/>
              <w:left w:val="nil"/>
              <w:bottom w:val="single" w:sz="4" w:space="0" w:color="auto"/>
              <w:right w:val="nil"/>
            </w:tcBorders>
            <w:shd w:val="clear" w:color="auto" w:fill="auto"/>
            <w:vAlign w:val="bottom"/>
          </w:tcPr>
          <w:p w14:paraId="7B14FD7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6F4BAE4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456A4FC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1A83921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488151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39D9E3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40CBB1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6157BA5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7D95B7D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3BB5B9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75B5CC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5A858F4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0D6656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BFC9BE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6A35CAF"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3E58BEB"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Echipamente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hidraulice</w:t>
            </w:r>
            <w:proofErr w:type="spellEnd"/>
          </w:p>
        </w:tc>
        <w:tc>
          <w:tcPr>
            <w:tcW w:w="625" w:type="dxa"/>
            <w:tcBorders>
              <w:top w:val="nil"/>
              <w:left w:val="nil"/>
              <w:bottom w:val="single" w:sz="4" w:space="0" w:color="auto"/>
              <w:right w:val="nil"/>
            </w:tcBorders>
            <w:shd w:val="clear" w:color="auto" w:fill="auto"/>
            <w:vAlign w:val="bottom"/>
          </w:tcPr>
          <w:p w14:paraId="7835A842"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D84EFC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2FEF6C4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0F18AD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0C93C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031454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DEDC6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65E3C3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DBF02A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3D558D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3ABF304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53AB5E9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058C8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190D19C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2A411ED"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4277A8B"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Echipamente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pneumatice</w:t>
            </w:r>
            <w:proofErr w:type="spellEnd"/>
          </w:p>
        </w:tc>
        <w:tc>
          <w:tcPr>
            <w:tcW w:w="625" w:type="dxa"/>
            <w:tcBorders>
              <w:top w:val="nil"/>
              <w:left w:val="nil"/>
              <w:bottom w:val="single" w:sz="4" w:space="0" w:color="auto"/>
              <w:right w:val="nil"/>
            </w:tcBorders>
            <w:shd w:val="clear" w:color="auto" w:fill="auto"/>
            <w:vAlign w:val="bottom"/>
          </w:tcPr>
          <w:p w14:paraId="5994FF96"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441DF6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4C7B2B7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2C404B4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993C53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7501CF8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1846F1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0A6FD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150706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5F4FBC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326CE64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16CA0B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603A50C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839F62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43DE7A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B5084F2"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Degivrare</w:t>
            </w:r>
            <w:proofErr w:type="spellEnd"/>
          </w:p>
        </w:tc>
        <w:tc>
          <w:tcPr>
            <w:tcW w:w="625" w:type="dxa"/>
            <w:tcBorders>
              <w:top w:val="nil"/>
              <w:left w:val="nil"/>
              <w:bottom w:val="single" w:sz="4" w:space="0" w:color="auto"/>
              <w:right w:val="nil"/>
            </w:tcBorders>
            <w:shd w:val="clear" w:color="auto" w:fill="auto"/>
            <w:vAlign w:val="bottom"/>
          </w:tcPr>
          <w:p w14:paraId="2B08F53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1B3BC1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374262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bottom"/>
          </w:tcPr>
          <w:p w14:paraId="08B8FF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C1FECA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2FC78D5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58599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154D58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6E90C5D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30246C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49624EB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5B73413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6F9A8AD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16CC3C9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BE6BC59"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5EC568B"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Trenul</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aterizare</w:t>
            </w:r>
            <w:proofErr w:type="spellEnd"/>
          </w:p>
        </w:tc>
        <w:tc>
          <w:tcPr>
            <w:tcW w:w="625" w:type="dxa"/>
            <w:tcBorders>
              <w:top w:val="nil"/>
              <w:left w:val="nil"/>
              <w:bottom w:val="single" w:sz="4" w:space="0" w:color="auto"/>
              <w:right w:val="nil"/>
            </w:tcBorders>
            <w:shd w:val="clear" w:color="auto" w:fill="auto"/>
            <w:vAlign w:val="bottom"/>
          </w:tcPr>
          <w:p w14:paraId="16C0F5C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3A1A09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6A9BB8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730682D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BD5DB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64ED6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09976F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11AFA0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19B3613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1A645F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1" w:type="dxa"/>
            <w:tcBorders>
              <w:top w:val="nil"/>
              <w:left w:val="nil"/>
              <w:bottom w:val="single" w:sz="4" w:space="0" w:color="auto"/>
              <w:right w:val="single" w:sz="4" w:space="0" w:color="auto"/>
            </w:tcBorders>
            <w:shd w:val="clear" w:color="auto" w:fill="auto"/>
            <w:vAlign w:val="bottom"/>
          </w:tcPr>
          <w:p w14:paraId="32D5EDC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541043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0F0A20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12824D9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5E6EFC0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DD461CC"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Lumini</w:t>
            </w:r>
            <w:proofErr w:type="spellEnd"/>
          </w:p>
        </w:tc>
        <w:tc>
          <w:tcPr>
            <w:tcW w:w="625" w:type="dxa"/>
            <w:tcBorders>
              <w:top w:val="nil"/>
              <w:left w:val="nil"/>
              <w:bottom w:val="single" w:sz="4" w:space="0" w:color="auto"/>
              <w:right w:val="nil"/>
            </w:tcBorders>
            <w:shd w:val="clear" w:color="auto" w:fill="auto"/>
            <w:vAlign w:val="bottom"/>
          </w:tcPr>
          <w:p w14:paraId="67B8A32D"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158ED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3BABC11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471B40B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7B8F3AA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0CAB2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B222C2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904E3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B8A58B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579EAE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136516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BDDA4F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10DD18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nil"/>
              <w:left w:val="nil"/>
              <w:bottom w:val="single" w:sz="4" w:space="0" w:color="auto"/>
              <w:right w:val="single" w:sz="4" w:space="0" w:color="auto"/>
            </w:tcBorders>
            <w:shd w:val="clear" w:color="auto" w:fill="auto"/>
            <w:vAlign w:val="bottom"/>
          </w:tcPr>
          <w:p w14:paraId="5A2BD3F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490E6C5A"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2C85257"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Instalaţia</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oxigen</w:t>
            </w:r>
            <w:proofErr w:type="spellEnd"/>
          </w:p>
        </w:tc>
        <w:tc>
          <w:tcPr>
            <w:tcW w:w="625" w:type="dxa"/>
            <w:tcBorders>
              <w:top w:val="nil"/>
              <w:left w:val="nil"/>
              <w:bottom w:val="single" w:sz="4" w:space="0" w:color="auto"/>
              <w:right w:val="nil"/>
            </w:tcBorders>
            <w:shd w:val="clear" w:color="auto" w:fill="auto"/>
            <w:vAlign w:val="bottom"/>
          </w:tcPr>
          <w:p w14:paraId="3A0BC8B8"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120110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763975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1560B8B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A9AE10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62B7AB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B318AB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76A29D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77AE1C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2035758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DEA7FC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6834D6E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4E260F9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5304D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77589E9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95F95D5"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Comunicaţii</w:t>
            </w:r>
            <w:proofErr w:type="spellEnd"/>
            <w:r w:rsidRPr="005154D4">
              <w:rPr>
                <w:rFonts w:ascii="Arial" w:hAnsi="Arial" w:cs="Arial"/>
                <w:sz w:val="18"/>
                <w:szCs w:val="18"/>
                <w:lang w:eastAsia="ro-RO"/>
              </w:rPr>
              <w:t xml:space="preserve"> interne</w:t>
            </w:r>
          </w:p>
        </w:tc>
        <w:tc>
          <w:tcPr>
            <w:tcW w:w="625" w:type="dxa"/>
            <w:tcBorders>
              <w:top w:val="nil"/>
              <w:left w:val="nil"/>
              <w:bottom w:val="single" w:sz="4" w:space="0" w:color="auto"/>
              <w:right w:val="nil"/>
            </w:tcBorders>
            <w:shd w:val="clear" w:color="auto" w:fill="auto"/>
            <w:vAlign w:val="bottom"/>
          </w:tcPr>
          <w:p w14:paraId="7303DDC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65EF2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single" w:sz="4" w:space="0" w:color="auto"/>
              <w:left w:val="single" w:sz="4" w:space="0" w:color="auto"/>
              <w:bottom w:val="single" w:sz="4" w:space="0" w:color="auto"/>
              <w:right w:val="single" w:sz="4" w:space="0" w:color="auto"/>
            </w:tcBorders>
            <w:vAlign w:val="bottom"/>
          </w:tcPr>
          <w:p w14:paraId="338EE94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0" w:type="dxa"/>
            <w:tcBorders>
              <w:top w:val="single" w:sz="4" w:space="0" w:color="auto"/>
              <w:left w:val="single" w:sz="4" w:space="0" w:color="auto"/>
              <w:bottom w:val="single" w:sz="4" w:space="0" w:color="auto"/>
              <w:right w:val="single" w:sz="4" w:space="0" w:color="auto"/>
            </w:tcBorders>
            <w:vAlign w:val="bottom"/>
          </w:tcPr>
          <w:p w14:paraId="0C97F3B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C6E037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6388688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031E59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E691DF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1AF618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03E406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F38A1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A8A4B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6779A6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656BE5B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r>
      <w:tr w:rsidR="00CC268C" w:rsidRPr="005154D4" w14:paraId="2AAD0F2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DC892B2"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Apă</w:t>
            </w:r>
            <w:proofErr w:type="spellEnd"/>
            <w:r w:rsidRPr="005154D4">
              <w:rPr>
                <w:rFonts w:ascii="Arial" w:hAnsi="Arial" w:cs="Arial"/>
                <w:sz w:val="18"/>
                <w:szCs w:val="18"/>
                <w:lang w:eastAsia="ro-RO"/>
              </w:rPr>
              <w:t>/</w:t>
            </w:r>
            <w:proofErr w:type="spellStart"/>
            <w:r w:rsidRPr="005154D4">
              <w:rPr>
                <w:rFonts w:ascii="Arial" w:hAnsi="Arial" w:cs="Arial"/>
                <w:sz w:val="18"/>
                <w:szCs w:val="18"/>
                <w:lang w:eastAsia="ro-RO"/>
              </w:rPr>
              <w:t>toalete</w:t>
            </w:r>
            <w:proofErr w:type="spellEnd"/>
          </w:p>
        </w:tc>
        <w:tc>
          <w:tcPr>
            <w:tcW w:w="625" w:type="dxa"/>
            <w:tcBorders>
              <w:top w:val="nil"/>
              <w:left w:val="nil"/>
              <w:bottom w:val="single" w:sz="4" w:space="0" w:color="auto"/>
              <w:right w:val="nil"/>
            </w:tcBorders>
            <w:shd w:val="clear" w:color="auto" w:fill="auto"/>
            <w:vAlign w:val="bottom"/>
          </w:tcPr>
          <w:p w14:paraId="32B0851D"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8EF8A3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58955FC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bottom"/>
          </w:tcPr>
          <w:p w14:paraId="7588374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05BE4EE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70E6BEB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F2FBD3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57B94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1051C3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nil"/>
              <w:left w:val="nil"/>
              <w:bottom w:val="single" w:sz="4" w:space="0" w:color="auto"/>
              <w:right w:val="single" w:sz="4" w:space="0" w:color="auto"/>
            </w:tcBorders>
            <w:shd w:val="clear" w:color="auto" w:fill="auto"/>
            <w:vAlign w:val="bottom"/>
          </w:tcPr>
          <w:p w14:paraId="2C18BE8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C530D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92B5F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001CA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FCF318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7A466A72" w14:textId="77777777" w:rsidTr="001404E1">
        <w:trPr>
          <w:trHeight w:val="255"/>
        </w:trPr>
        <w:tc>
          <w:tcPr>
            <w:tcW w:w="2744" w:type="dxa"/>
            <w:tcBorders>
              <w:top w:val="single" w:sz="4" w:space="0" w:color="auto"/>
              <w:left w:val="single" w:sz="4" w:space="0" w:color="auto"/>
              <w:bottom w:val="single" w:sz="4" w:space="0" w:color="auto"/>
              <w:right w:val="single" w:sz="4" w:space="0" w:color="auto"/>
            </w:tcBorders>
            <w:shd w:val="pct12" w:color="auto" w:fill="auto"/>
            <w:vAlign w:val="bottom"/>
          </w:tcPr>
          <w:p w14:paraId="4C2BD29E" w14:textId="77777777" w:rsidR="00CC268C" w:rsidRPr="005154D4" w:rsidRDefault="00CC268C" w:rsidP="009A1510">
            <w:pPr>
              <w:spacing w:after="0" w:line="240" w:lineRule="auto"/>
              <w:rPr>
                <w:rFonts w:ascii="Arial" w:hAnsi="Arial" w:cs="Arial"/>
                <w:b/>
                <w:sz w:val="18"/>
                <w:szCs w:val="18"/>
                <w:lang w:eastAsia="ro-RO"/>
              </w:rPr>
            </w:pPr>
            <w:r w:rsidRPr="005154D4">
              <w:rPr>
                <w:rFonts w:ascii="Arial" w:hAnsi="Arial" w:cs="Arial"/>
                <w:b/>
                <w:sz w:val="18"/>
                <w:szCs w:val="18"/>
                <w:lang w:eastAsia="ro-RO"/>
              </w:rPr>
              <w:t>GRUP MOTORŞI ELICE</w:t>
            </w:r>
          </w:p>
        </w:tc>
        <w:tc>
          <w:tcPr>
            <w:tcW w:w="625" w:type="dxa"/>
            <w:tcBorders>
              <w:top w:val="single" w:sz="4" w:space="0" w:color="auto"/>
              <w:left w:val="nil"/>
              <w:bottom w:val="single" w:sz="4" w:space="0" w:color="auto"/>
              <w:right w:val="nil"/>
            </w:tcBorders>
            <w:shd w:val="pct12" w:color="auto" w:fill="auto"/>
            <w:vAlign w:val="center"/>
          </w:tcPr>
          <w:p w14:paraId="483BC3C0" w14:textId="77777777" w:rsidR="00CC268C" w:rsidRPr="005154D4" w:rsidRDefault="00CC268C" w:rsidP="009A1510">
            <w:pPr>
              <w:spacing w:after="0" w:line="240" w:lineRule="auto"/>
              <w:jc w:val="center"/>
              <w:rPr>
                <w:rFonts w:ascii="Arial" w:hAnsi="Arial" w:cs="Arial"/>
                <w:b/>
                <w:sz w:val="18"/>
                <w:szCs w:val="18"/>
                <w:lang w:eastAsia="ro-RO"/>
              </w:rPr>
            </w:pPr>
            <w:r w:rsidRPr="005154D4">
              <w:rPr>
                <w:rFonts w:ascii="Arial" w:hAnsi="Arial" w:cs="Arial"/>
                <w:b/>
                <w:sz w:val="18"/>
                <w:szCs w:val="18"/>
                <w:lang w:eastAsia="ro-RO"/>
              </w:rPr>
              <w:t>5</w:t>
            </w:r>
          </w:p>
        </w:tc>
        <w:tc>
          <w:tcPr>
            <w:tcW w:w="12090" w:type="dxa"/>
            <w:gridSpan w:val="13"/>
            <w:tcBorders>
              <w:top w:val="single" w:sz="4" w:space="0" w:color="auto"/>
              <w:left w:val="single" w:sz="4" w:space="0" w:color="auto"/>
              <w:bottom w:val="single" w:sz="4" w:space="0" w:color="auto"/>
              <w:right w:val="single" w:sz="4" w:space="0" w:color="auto"/>
            </w:tcBorders>
            <w:shd w:val="pct12" w:color="auto" w:fill="auto"/>
            <w:vAlign w:val="bottom"/>
          </w:tcPr>
          <w:p w14:paraId="37D17A1D"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19C8CB59"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hideMark/>
          </w:tcPr>
          <w:p w14:paraId="7A6E954A"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MOTOR CU TURBINĂ</w:t>
            </w:r>
          </w:p>
        </w:tc>
        <w:tc>
          <w:tcPr>
            <w:tcW w:w="625" w:type="dxa"/>
            <w:tcBorders>
              <w:top w:val="nil"/>
              <w:left w:val="nil"/>
              <w:bottom w:val="single" w:sz="4" w:space="0" w:color="auto"/>
              <w:right w:val="nil"/>
            </w:tcBorders>
            <w:shd w:val="clear" w:color="auto" w:fill="auto"/>
            <w:vAlign w:val="bottom"/>
          </w:tcPr>
          <w:p w14:paraId="7F623E1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5.1</w:t>
            </w:r>
          </w:p>
        </w:tc>
        <w:tc>
          <w:tcPr>
            <w:tcW w:w="12090" w:type="dxa"/>
            <w:gridSpan w:val="13"/>
            <w:tcBorders>
              <w:top w:val="single" w:sz="4" w:space="0" w:color="auto"/>
              <w:left w:val="single" w:sz="4" w:space="0" w:color="auto"/>
              <w:bottom w:val="single" w:sz="4" w:space="0" w:color="auto"/>
              <w:right w:val="single" w:sz="4" w:space="0" w:color="auto"/>
            </w:tcBorders>
            <w:vAlign w:val="bottom"/>
          </w:tcPr>
          <w:p w14:paraId="76F46B64"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5F85D78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72DDE16"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Principii, </w:t>
            </w:r>
            <w:proofErr w:type="spellStart"/>
            <w:r w:rsidRPr="005154D4">
              <w:rPr>
                <w:rFonts w:ascii="Arial" w:hAnsi="Arial" w:cs="Arial"/>
                <w:sz w:val="18"/>
                <w:szCs w:val="18"/>
                <w:lang w:eastAsia="ro-RO"/>
              </w:rPr>
              <w:t>performanţe</w:t>
            </w:r>
            <w:proofErr w:type="spellEnd"/>
          </w:p>
        </w:tc>
        <w:tc>
          <w:tcPr>
            <w:tcW w:w="625" w:type="dxa"/>
            <w:tcBorders>
              <w:top w:val="nil"/>
              <w:left w:val="nil"/>
              <w:bottom w:val="single" w:sz="4" w:space="0" w:color="auto"/>
              <w:right w:val="nil"/>
            </w:tcBorders>
            <w:shd w:val="clear" w:color="auto" w:fill="auto"/>
            <w:vAlign w:val="bottom"/>
          </w:tcPr>
          <w:p w14:paraId="45ADDA2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996835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5E39D9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6C4F757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3F5B1A1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2504007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25931D4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17D778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048C1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227913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2FB02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728FB40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0DFAE43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6D11D0D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4318940D"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CA9D645"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lastRenderedPageBreak/>
              <w:t>Admisia</w:t>
            </w:r>
            <w:proofErr w:type="spellEnd"/>
          </w:p>
        </w:tc>
        <w:tc>
          <w:tcPr>
            <w:tcW w:w="625" w:type="dxa"/>
            <w:tcBorders>
              <w:top w:val="nil"/>
              <w:left w:val="nil"/>
              <w:bottom w:val="single" w:sz="4" w:space="0" w:color="auto"/>
              <w:right w:val="nil"/>
            </w:tcBorders>
            <w:shd w:val="clear" w:color="auto" w:fill="auto"/>
            <w:vAlign w:val="bottom"/>
          </w:tcPr>
          <w:p w14:paraId="0A8DDD7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F754A1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51A8088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365B26E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61EFAD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2D19C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7E70F8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F09FB5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CFC9D8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23381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CEAE7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ABE202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AE4A8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125D2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77450EF6"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0F4900A"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Compresor</w:t>
            </w:r>
            <w:proofErr w:type="spellEnd"/>
          </w:p>
        </w:tc>
        <w:tc>
          <w:tcPr>
            <w:tcW w:w="625" w:type="dxa"/>
            <w:tcBorders>
              <w:top w:val="nil"/>
              <w:left w:val="nil"/>
              <w:bottom w:val="single" w:sz="4" w:space="0" w:color="auto"/>
              <w:right w:val="nil"/>
            </w:tcBorders>
            <w:shd w:val="clear" w:color="auto" w:fill="auto"/>
            <w:vAlign w:val="bottom"/>
          </w:tcPr>
          <w:p w14:paraId="614696E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6C1778B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5B7E5CF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19C260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510695D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04AF4F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47B0EF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FF9BDC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AF2169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458970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5A61BF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08ABBD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5546E3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0315D2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10003916"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F5BE350"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Camera de </w:t>
            </w:r>
            <w:proofErr w:type="spellStart"/>
            <w:r w:rsidRPr="005154D4">
              <w:rPr>
                <w:rFonts w:ascii="Arial" w:hAnsi="Arial" w:cs="Arial"/>
                <w:sz w:val="18"/>
                <w:szCs w:val="18"/>
                <w:lang w:eastAsia="ro-RO"/>
              </w:rPr>
              <w:t>ardere</w:t>
            </w:r>
            <w:proofErr w:type="spellEnd"/>
          </w:p>
        </w:tc>
        <w:tc>
          <w:tcPr>
            <w:tcW w:w="625" w:type="dxa"/>
            <w:tcBorders>
              <w:top w:val="nil"/>
              <w:left w:val="nil"/>
              <w:bottom w:val="single" w:sz="4" w:space="0" w:color="auto"/>
              <w:right w:val="nil"/>
            </w:tcBorders>
            <w:shd w:val="clear" w:color="auto" w:fill="auto"/>
            <w:vAlign w:val="bottom"/>
          </w:tcPr>
          <w:p w14:paraId="732C4CD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58D2A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13A077C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0E1FD64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766C121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2B000F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C52D1A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041656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7DD198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82957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51AA57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A4BD85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AB8892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74738D4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F8CDF2F"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39AB55D"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Turbina</w:t>
            </w:r>
            <w:proofErr w:type="spellEnd"/>
          </w:p>
        </w:tc>
        <w:tc>
          <w:tcPr>
            <w:tcW w:w="625" w:type="dxa"/>
            <w:tcBorders>
              <w:top w:val="nil"/>
              <w:left w:val="nil"/>
              <w:bottom w:val="single" w:sz="4" w:space="0" w:color="auto"/>
              <w:right w:val="nil"/>
            </w:tcBorders>
            <w:shd w:val="clear" w:color="auto" w:fill="auto"/>
            <w:vAlign w:val="bottom"/>
          </w:tcPr>
          <w:p w14:paraId="112CAFB8"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A5DCDE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BB2041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754D90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0D16AB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9B28C4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1BC8E4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9AC329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E1E50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BF7CA4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C19165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97BA3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73115A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11862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3D2722F"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A5ACAFE"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Evacuarea</w:t>
            </w:r>
            <w:proofErr w:type="spellEnd"/>
          </w:p>
        </w:tc>
        <w:tc>
          <w:tcPr>
            <w:tcW w:w="625" w:type="dxa"/>
            <w:tcBorders>
              <w:top w:val="nil"/>
              <w:left w:val="nil"/>
              <w:bottom w:val="single" w:sz="4" w:space="0" w:color="auto"/>
              <w:right w:val="nil"/>
            </w:tcBorders>
            <w:shd w:val="clear" w:color="auto" w:fill="auto"/>
            <w:vAlign w:val="bottom"/>
          </w:tcPr>
          <w:p w14:paraId="182A3F9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7D6BBC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3EFA4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4B960E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56AF9ED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2A6CF25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309A172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277E0D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BF909C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BF9965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109B9D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D2C0B7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DC1505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C34E21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4085806D"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B734924"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Rulmenti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etanşări</w:t>
            </w:r>
            <w:proofErr w:type="spellEnd"/>
          </w:p>
        </w:tc>
        <w:tc>
          <w:tcPr>
            <w:tcW w:w="625" w:type="dxa"/>
            <w:tcBorders>
              <w:top w:val="nil"/>
              <w:left w:val="nil"/>
              <w:bottom w:val="single" w:sz="4" w:space="0" w:color="auto"/>
              <w:right w:val="nil"/>
            </w:tcBorders>
            <w:shd w:val="clear" w:color="auto" w:fill="auto"/>
            <w:vAlign w:val="bottom"/>
          </w:tcPr>
          <w:p w14:paraId="70C9E2A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C086B0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39FE768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2171A5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7B59BBD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C88114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4B0BB9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1BD700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24B066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34228E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C285E0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3ABA47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AD0F0A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6CACE9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6F794452"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C9CBBB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Lubrifianţi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combustibili</w:t>
            </w:r>
            <w:proofErr w:type="spellEnd"/>
          </w:p>
        </w:tc>
        <w:tc>
          <w:tcPr>
            <w:tcW w:w="625" w:type="dxa"/>
            <w:tcBorders>
              <w:top w:val="nil"/>
              <w:left w:val="nil"/>
              <w:bottom w:val="single" w:sz="4" w:space="0" w:color="auto"/>
              <w:right w:val="nil"/>
            </w:tcBorders>
            <w:shd w:val="clear" w:color="auto" w:fill="auto"/>
            <w:vAlign w:val="bottom"/>
          </w:tcPr>
          <w:p w14:paraId="03DA982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40BD1E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047F8A0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2BDF91A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3AE37C5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426438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0AF8E8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A0ED0B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5697C5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AD394C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1FF96A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54317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9EE2D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114A6E6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C2D1CFD"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A3EE9C3"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Alimentarea</w:t>
            </w:r>
            <w:proofErr w:type="spellEnd"/>
            <w:r w:rsidRPr="005154D4">
              <w:rPr>
                <w:rFonts w:ascii="Arial" w:hAnsi="Arial" w:cs="Arial"/>
                <w:sz w:val="18"/>
                <w:szCs w:val="18"/>
                <w:lang w:eastAsia="ro-RO"/>
              </w:rPr>
              <w:t xml:space="preserve"> cu </w:t>
            </w:r>
            <w:proofErr w:type="spellStart"/>
            <w:r w:rsidRPr="005154D4">
              <w:rPr>
                <w:rFonts w:ascii="Arial" w:hAnsi="Arial" w:cs="Arial"/>
                <w:sz w:val="18"/>
                <w:szCs w:val="18"/>
                <w:lang w:eastAsia="ro-RO"/>
              </w:rPr>
              <w:t>combustibil</w:t>
            </w:r>
            <w:proofErr w:type="spellEnd"/>
          </w:p>
        </w:tc>
        <w:tc>
          <w:tcPr>
            <w:tcW w:w="625" w:type="dxa"/>
            <w:tcBorders>
              <w:top w:val="nil"/>
              <w:left w:val="nil"/>
              <w:bottom w:val="single" w:sz="4" w:space="0" w:color="auto"/>
              <w:right w:val="nil"/>
            </w:tcBorders>
            <w:shd w:val="clear" w:color="auto" w:fill="auto"/>
            <w:vAlign w:val="bottom"/>
          </w:tcPr>
          <w:p w14:paraId="7A9AADEF"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B0FB0B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43FA74B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A5C07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379DE7C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FD1CF5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F0BA40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2CA08A9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5F0B7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EB9361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25C453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68D7AE9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355284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9C1001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FE44B55"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9BDFD50" w14:textId="77777777" w:rsidR="00CC268C" w:rsidRPr="00563558" w:rsidRDefault="00CC268C" w:rsidP="009A1510">
            <w:pPr>
              <w:spacing w:after="0" w:line="240" w:lineRule="auto"/>
              <w:rPr>
                <w:rFonts w:ascii="Arial" w:hAnsi="Arial" w:cs="Arial"/>
                <w:sz w:val="18"/>
                <w:szCs w:val="18"/>
                <w:lang w:val="it-IT" w:eastAsia="ro-RO"/>
              </w:rPr>
            </w:pPr>
            <w:r w:rsidRPr="00563558">
              <w:rPr>
                <w:rFonts w:ascii="Arial" w:hAnsi="Arial" w:cs="Arial"/>
                <w:sz w:val="18"/>
                <w:szCs w:val="18"/>
                <w:lang w:val="it-IT" w:eastAsia="ro-RO"/>
              </w:rPr>
              <w:t>Instalaţia de aprindere şi pornire</w:t>
            </w:r>
          </w:p>
        </w:tc>
        <w:tc>
          <w:tcPr>
            <w:tcW w:w="625" w:type="dxa"/>
            <w:tcBorders>
              <w:top w:val="nil"/>
              <w:left w:val="nil"/>
              <w:bottom w:val="single" w:sz="4" w:space="0" w:color="auto"/>
              <w:right w:val="nil"/>
            </w:tcBorders>
            <w:shd w:val="clear" w:color="auto" w:fill="auto"/>
            <w:vAlign w:val="bottom"/>
          </w:tcPr>
          <w:p w14:paraId="78ABB303" w14:textId="77777777" w:rsidR="00CC268C" w:rsidRPr="00563558" w:rsidRDefault="00CC268C" w:rsidP="009A1510">
            <w:pPr>
              <w:spacing w:after="0" w:line="240" w:lineRule="auto"/>
              <w:jc w:val="center"/>
              <w:rPr>
                <w:rFonts w:ascii="Arial" w:hAnsi="Arial" w:cs="Arial"/>
                <w:sz w:val="18"/>
                <w:szCs w:val="18"/>
                <w:lang w:val="it-IT"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6DFF68D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A659F3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2799500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3FA0EB8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B7938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46AC41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EF0B2F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30E92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1062B9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4C3B13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3271CDE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52F5626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ACDAFF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4294F60E"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42AC2FC"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Agregate</w:t>
            </w:r>
            <w:proofErr w:type="spellEnd"/>
          </w:p>
        </w:tc>
        <w:tc>
          <w:tcPr>
            <w:tcW w:w="625" w:type="dxa"/>
            <w:tcBorders>
              <w:top w:val="nil"/>
              <w:left w:val="nil"/>
              <w:bottom w:val="single" w:sz="4" w:space="0" w:color="auto"/>
              <w:right w:val="nil"/>
            </w:tcBorders>
            <w:shd w:val="clear" w:color="auto" w:fill="auto"/>
            <w:vAlign w:val="bottom"/>
          </w:tcPr>
          <w:p w14:paraId="578725D9"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6C3C9A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501CD58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D377FD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552F597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1488948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6B6FED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55C86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99566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398DED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AA8D54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1A0B37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3B6864A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EE92DF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8854083"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7B0600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Urmărirea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parametrilor</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motorului</w:t>
            </w:r>
            <w:proofErr w:type="spellEnd"/>
          </w:p>
        </w:tc>
        <w:tc>
          <w:tcPr>
            <w:tcW w:w="625" w:type="dxa"/>
            <w:tcBorders>
              <w:top w:val="nil"/>
              <w:left w:val="nil"/>
              <w:bottom w:val="single" w:sz="4" w:space="0" w:color="auto"/>
              <w:right w:val="nil"/>
            </w:tcBorders>
            <w:shd w:val="clear" w:color="auto" w:fill="auto"/>
            <w:vAlign w:val="bottom"/>
          </w:tcPr>
          <w:p w14:paraId="74620BA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0659DD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0566414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3EE28BA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1415014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04DED8B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742B8D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5EF0E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F1BEB9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D28FB3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83AF37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689A8E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0C4915B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6AD2EAC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EE24599"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B08BD3A"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Motor </w:t>
            </w:r>
            <w:proofErr w:type="spellStart"/>
            <w:r w:rsidRPr="005154D4">
              <w:rPr>
                <w:rFonts w:ascii="Arial" w:hAnsi="Arial" w:cs="Arial"/>
                <w:sz w:val="18"/>
                <w:szCs w:val="18"/>
                <w:lang w:eastAsia="ro-RO"/>
              </w:rPr>
              <w:t>turbopropulsor</w:t>
            </w:r>
            <w:proofErr w:type="spellEnd"/>
          </w:p>
        </w:tc>
        <w:tc>
          <w:tcPr>
            <w:tcW w:w="625" w:type="dxa"/>
            <w:tcBorders>
              <w:top w:val="nil"/>
              <w:left w:val="nil"/>
              <w:bottom w:val="single" w:sz="4" w:space="0" w:color="auto"/>
              <w:right w:val="nil"/>
            </w:tcBorders>
            <w:shd w:val="clear" w:color="auto" w:fill="auto"/>
            <w:vAlign w:val="bottom"/>
          </w:tcPr>
          <w:p w14:paraId="4950398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5BBD9C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329E195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63F9A2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0109280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750686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42C33B6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6CA8B8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3577A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E1101F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nil"/>
              <w:left w:val="nil"/>
              <w:bottom w:val="single" w:sz="4" w:space="0" w:color="auto"/>
              <w:right w:val="single" w:sz="4" w:space="0" w:color="auto"/>
            </w:tcBorders>
            <w:shd w:val="clear" w:color="auto" w:fill="auto"/>
            <w:vAlign w:val="bottom"/>
          </w:tcPr>
          <w:p w14:paraId="2D855BD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0210B4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EBAFAF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63A8A8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0E56211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994DA85"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APU</w:t>
            </w:r>
          </w:p>
        </w:tc>
        <w:tc>
          <w:tcPr>
            <w:tcW w:w="625" w:type="dxa"/>
            <w:tcBorders>
              <w:top w:val="nil"/>
              <w:left w:val="nil"/>
              <w:bottom w:val="single" w:sz="4" w:space="0" w:color="auto"/>
              <w:right w:val="nil"/>
            </w:tcBorders>
            <w:shd w:val="clear" w:color="auto" w:fill="auto"/>
            <w:vAlign w:val="bottom"/>
          </w:tcPr>
          <w:p w14:paraId="1E8FF54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3C1CA9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0C869B6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2304013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6BAEF25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194EF1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855" w:type="dxa"/>
            <w:tcBorders>
              <w:top w:val="nil"/>
              <w:left w:val="single" w:sz="4" w:space="0" w:color="auto"/>
              <w:bottom w:val="single" w:sz="4" w:space="0" w:color="auto"/>
              <w:right w:val="single" w:sz="4" w:space="0" w:color="auto"/>
            </w:tcBorders>
            <w:shd w:val="clear" w:color="auto" w:fill="auto"/>
            <w:vAlign w:val="bottom"/>
          </w:tcPr>
          <w:p w14:paraId="39A62C3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6FA028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040E89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5289F8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27C1B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E2CD06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8445EA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41EF24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48324C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93FB2D1"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Instalaţia</w:t>
            </w:r>
            <w:proofErr w:type="spellEnd"/>
            <w:r w:rsidRPr="005154D4">
              <w:rPr>
                <w:rFonts w:ascii="Arial" w:hAnsi="Arial" w:cs="Arial"/>
                <w:sz w:val="18"/>
                <w:szCs w:val="18"/>
                <w:lang w:eastAsia="ro-RO"/>
              </w:rPr>
              <w:t xml:space="preserve"> anti-</w:t>
            </w:r>
            <w:proofErr w:type="spellStart"/>
            <w:r w:rsidRPr="005154D4">
              <w:rPr>
                <w:rFonts w:ascii="Arial" w:hAnsi="Arial" w:cs="Arial"/>
                <w:sz w:val="18"/>
                <w:szCs w:val="18"/>
                <w:lang w:eastAsia="ro-RO"/>
              </w:rPr>
              <w:t>incendiu</w:t>
            </w:r>
            <w:proofErr w:type="spellEnd"/>
          </w:p>
        </w:tc>
        <w:tc>
          <w:tcPr>
            <w:tcW w:w="625" w:type="dxa"/>
            <w:tcBorders>
              <w:top w:val="nil"/>
              <w:left w:val="nil"/>
              <w:bottom w:val="single" w:sz="4" w:space="0" w:color="auto"/>
              <w:right w:val="nil"/>
            </w:tcBorders>
            <w:shd w:val="clear" w:color="auto" w:fill="auto"/>
            <w:vAlign w:val="bottom"/>
          </w:tcPr>
          <w:p w14:paraId="3BBBB86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B9DC49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5E8AF29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138AB8F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4BE5E7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DDE58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5E7EB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D4F68A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A6DB3F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1D9CFB0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nil"/>
              <w:left w:val="nil"/>
              <w:bottom w:val="single" w:sz="4" w:space="0" w:color="auto"/>
              <w:right w:val="single" w:sz="4" w:space="0" w:color="auto"/>
            </w:tcBorders>
            <w:shd w:val="clear" w:color="auto" w:fill="auto"/>
            <w:vAlign w:val="bottom"/>
          </w:tcPr>
          <w:p w14:paraId="2A56B9D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C23804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nil"/>
              <w:left w:val="nil"/>
              <w:bottom w:val="single" w:sz="4" w:space="0" w:color="auto"/>
              <w:right w:val="single" w:sz="4" w:space="0" w:color="auto"/>
            </w:tcBorders>
            <w:shd w:val="clear" w:color="auto" w:fill="auto"/>
            <w:vAlign w:val="bottom"/>
          </w:tcPr>
          <w:p w14:paraId="58FE3A6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C145EB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B5DA951"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627590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Pornirea</w:t>
            </w:r>
            <w:proofErr w:type="spellEnd"/>
            <w:r w:rsidRPr="005154D4">
              <w:rPr>
                <w:rFonts w:ascii="Arial" w:hAnsi="Arial" w:cs="Arial"/>
                <w:sz w:val="18"/>
                <w:szCs w:val="18"/>
                <w:lang w:eastAsia="ro-RO"/>
              </w:rPr>
              <w:t xml:space="preserve"> la sol</w:t>
            </w:r>
          </w:p>
        </w:tc>
        <w:tc>
          <w:tcPr>
            <w:tcW w:w="625" w:type="dxa"/>
            <w:tcBorders>
              <w:top w:val="nil"/>
              <w:left w:val="nil"/>
              <w:bottom w:val="single" w:sz="4" w:space="0" w:color="auto"/>
              <w:right w:val="nil"/>
            </w:tcBorders>
            <w:shd w:val="clear" w:color="auto" w:fill="auto"/>
            <w:vAlign w:val="bottom"/>
          </w:tcPr>
          <w:p w14:paraId="3E908212"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48DABC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0A7AFA1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2AD9E89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04BC388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3D166D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36216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74FC63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1758B9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578FC6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D776EA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9DDE7B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710E73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26FF0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41984DC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3356064"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Stocarea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depozitarea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motorului</w:t>
            </w:r>
            <w:proofErr w:type="spellEnd"/>
          </w:p>
        </w:tc>
        <w:tc>
          <w:tcPr>
            <w:tcW w:w="625" w:type="dxa"/>
            <w:tcBorders>
              <w:top w:val="nil"/>
              <w:left w:val="nil"/>
              <w:bottom w:val="single" w:sz="4" w:space="0" w:color="auto"/>
              <w:right w:val="nil"/>
            </w:tcBorders>
            <w:shd w:val="clear" w:color="auto" w:fill="auto"/>
            <w:vAlign w:val="bottom"/>
          </w:tcPr>
          <w:p w14:paraId="71BFBF9B"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642690F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369571D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1E3DDBF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2" w:type="dxa"/>
            <w:tcBorders>
              <w:top w:val="single" w:sz="4" w:space="0" w:color="auto"/>
              <w:left w:val="single" w:sz="4" w:space="0" w:color="auto"/>
              <w:bottom w:val="single" w:sz="4" w:space="0" w:color="auto"/>
              <w:right w:val="single" w:sz="4" w:space="0" w:color="auto"/>
            </w:tcBorders>
            <w:vAlign w:val="bottom"/>
          </w:tcPr>
          <w:p w14:paraId="462D554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42E1D0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081C55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4218803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0FCB7F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A2B739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FFDA24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0462E8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F7454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7CD2E4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085863CC"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AED55F7"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MOTOR CU PISTON</w:t>
            </w:r>
          </w:p>
        </w:tc>
        <w:tc>
          <w:tcPr>
            <w:tcW w:w="625" w:type="dxa"/>
            <w:tcBorders>
              <w:top w:val="nil"/>
              <w:left w:val="nil"/>
              <w:bottom w:val="single" w:sz="4" w:space="0" w:color="auto"/>
              <w:right w:val="nil"/>
            </w:tcBorders>
            <w:shd w:val="clear" w:color="auto" w:fill="auto"/>
            <w:vAlign w:val="bottom"/>
          </w:tcPr>
          <w:p w14:paraId="4E07A9D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5.2</w:t>
            </w:r>
          </w:p>
        </w:tc>
        <w:tc>
          <w:tcPr>
            <w:tcW w:w="12090" w:type="dxa"/>
            <w:gridSpan w:val="13"/>
            <w:tcBorders>
              <w:top w:val="single" w:sz="4" w:space="0" w:color="auto"/>
              <w:left w:val="single" w:sz="4" w:space="0" w:color="auto"/>
              <w:bottom w:val="single" w:sz="4" w:space="0" w:color="auto"/>
              <w:right w:val="single" w:sz="4" w:space="0" w:color="auto"/>
            </w:tcBorders>
            <w:vAlign w:val="bottom"/>
          </w:tcPr>
          <w:p w14:paraId="170A7C89"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0B00DEA6"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1F93C49"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Principii, </w:t>
            </w:r>
            <w:proofErr w:type="spellStart"/>
            <w:r w:rsidRPr="005154D4">
              <w:rPr>
                <w:rFonts w:ascii="Arial" w:hAnsi="Arial" w:cs="Arial"/>
                <w:sz w:val="18"/>
                <w:szCs w:val="18"/>
                <w:lang w:eastAsia="ro-RO"/>
              </w:rPr>
              <w:t>performanţe</w:t>
            </w:r>
            <w:proofErr w:type="spellEnd"/>
          </w:p>
        </w:tc>
        <w:tc>
          <w:tcPr>
            <w:tcW w:w="625" w:type="dxa"/>
            <w:tcBorders>
              <w:top w:val="nil"/>
              <w:left w:val="nil"/>
              <w:bottom w:val="single" w:sz="4" w:space="0" w:color="auto"/>
              <w:right w:val="nil"/>
            </w:tcBorders>
            <w:shd w:val="clear" w:color="auto" w:fill="auto"/>
            <w:vAlign w:val="bottom"/>
          </w:tcPr>
          <w:p w14:paraId="118A98AF"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D10351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41D159B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176BC1B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1BF2284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33FED24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1D5BC0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F9AD7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24CC80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6A2225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50C11C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B123B7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580CF2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996D89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1E171459"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B6A3117"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Construcţia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motorului</w:t>
            </w:r>
            <w:proofErr w:type="spellEnd"/>
          </w:p>
        </w:tc>
        <w:tc>
          <w:tcPr>
            <w:tcW w:w="625" w:type="dxa"/>
            <w:tcBorders>
              <w:top w:val="nil"/>
              <w:left w:val="nil"/>
              <w:bottom w:val="single" w:sz="4" w:space="0" w:color="auto"/>
              <w:right w:val="nil"/>
            </w:tcBorders>
            <w:shd w:val="clear" w:color="auto" w:fill="auto"/>
            <w:vAlign w:val="bottom"/>
          </w:tcPr>
          <w:p w14:paraId="73EA0E54"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53497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DA845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3B6E3C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0F054BD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593BB4D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294D9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35D25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7667E9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21431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BADFF5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D291DC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D67E9E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66852CD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C5D9DB0"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26E3DC6"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Alimentarea</w:t>
            </w:r>
            <w:proofErr w:type="spellEnd"/>
            <w:r w:rsidRPr="005154D4">
              <w:rPr>
                <w:rFonts w:ascii="Arial" w:hAnsi="Arial" w:cs="Arial"/>
                <w:sz w:val="18"/>
                <w:szCs w:val="18"/>
                <w:lang w:eastAsia="ro-RO"/>
              </w:rPr>
              <w:t xml:space="preserve"> cu </w:t>
            </w:r>
            <w:proofErr w:type="spellStart"/>
            <w:r w:rsidRPr="005154D4">
              <w:rPr>
                <w:rFonts w:ascii="Arial" w:hAnsi="Arial" w:cs="Arial"/>
                <w:sz w:val="18"/>
                <w:szCs w:val="18"/>
                <w:lang w:eastAsia="ro-RO"/>
              </w:rPr>
              <w:t>combustibil</w:t>
            </w:r>
            <w:proofErr w:type="spellEnd"/>
            <w:r w:rsidRPr="005154D4">
              <w:rPr>
                <w:rFonts w:ascii="Arial" w:hAnsi="Arial" w:cs="Arial"/>
                <w:sz w:val="18"/>
                <w:szCs w:val="18"/>
                <w:lang w:eastAsia="ro-RO"/>
              </w:rPr>
              <w:t>.</w:t>
            </w:r>
          </w:p>
        </w:tc>
        <w:tc>
          <w:tcPr>
            <w:tcW w:w="625" w:type="dxa"/>
            <w:tcBorders>
              <w:top w:val="nil"/>
              <w:left w:val="nil"/>
              <w:bottom w:val="single" w:sz="4" w:space="0" w:color="auto"/>
              <w:right w:val="nil"/>
            </w:tcBorders>
            <w:shd w:val="clear" w:color="auto" w:fill="auto"/>
            <w:vAlign w:val="bottom"/>
          </w:tcPr>
          <w:p w14:paraId="2A449166"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38ABFF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1CF211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0D92BDF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18E77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6199FA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B1AECE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30084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5F005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412888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60BC53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3C9A58C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84BA26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8A13AE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7AFB9281"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E7746BF"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Carburatorul</w:t>
            </w:r>
            <w:proofErr w:type="spellEnd"/>
          </w:p>
        </w:tc>
        <w:tc>
          <w:tcPr>
            <w:tcW w:w="625" w:type="dxa"/>
            <w:tcBorders>
              <w:top w:val="nil"/>
              <w:left w:val="nil"/>
              <w:bottom w:val="single" w:sz="4" w:space="0" w:color="auto"/>
              <w:right w:val="nil"/>
            </w:tcBorders>
            <w:shd w:val="clear" w:color="auto" w:fill="auto"/>
            <w:vAlign w:val="bottom"/>
          </w:tcPr>
          <w:p w14:paraId="70E1F71C"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7D1D2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37817C2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D85C47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0FCF7F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26562D8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31CD7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148FABD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6BF2A5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EC76AD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35BDA1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5CB29A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E08EDF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179CF1F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F844FC0"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0304FC8" w14:textId="77777777" w:rsidR="00CC268C" w:rsidRPr="00563558" w:rsidRDefault="00CC268C" w:rsidP="009A1510">
            <w:pPr>
              <w:spacing w:after="0" w:line="240" w:lineRule="auto"/>
              <w:rPr>
                <w:rFonts w:ascii="Arial" w:hAnsi="Arial" w:cs="Arial"/>
                <w:sz w:val="18"/>
                <w:szCs w:val="18"/>
                <w:lang w:val="it-IT" w:eastAsia="ro-RO"/>
              </w:rPr>
            </w:pPr>
            <w:r w:rsidRPr="00563558">
              <w:rPr>
                <w:rFonts w:ascii="Arial" w:hAnsi="Arial" w:cs="Arial"/>
                <w:sz w:val="18"/>
                <w:szCs w:val="18"/>
                <w:lang w:val="it-IT" w:eastAsia="ro-RO"/>
              </w:rPr>
              <w:t>Instalaţia de aprindere şi pornire</w:t>
            </w:r>
          </w:p>
        </w:tc>
        <w:tc>
          <w:tcPr>
            <w:tcW w:w="625" w:type="dxa"/>
            <w:tcBorders>
              <w:top w:val="nil"/>
              <w:left w:val="nil"/>
              <w:bottom w:val="single" w:sz="4" w:space="0" w:color="auto"/>
              <w:right w:val="nil"/>
            </w:tcBorders>
            <w:shd w:val="clear" w:color="auto" w:fill="auto"/>
            <w:vAlign w:val="bottom"/>
          </w:tcPr>
          <w:p w14:paraId="78717B4D" w14:textId="77777777" w:rsidR="00CC268C" w:rsidRPr="00563558" w:rsidRDefault="00CC268C" w:rsidP="009A1510">
            <w:pPr>
              <w:spacing w:after="0" w:line="240" w:lineRule="auto"/>
              <w:jc w:val="center"/>
              <w:rPr>
                <w:rFonts w:ascii="Arial" w:hAnsi="Arial" w:cs="Arial"/>
                <w:sz w:val="18"/>
                <w:szCs w:val="18"/>
                <w:lang w:val="it-IT"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4943C6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35DDDF9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1BD8334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032CD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4814E4B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496DB6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A6AFA1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5094D1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0DFA4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EC51BA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AC4018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6C7AB8A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B0AFC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5704B45E"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1F44F85"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Sisteme</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admisie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răcire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evacuare</w:t>
            </w:r>
            <w:proofErr w:type="spellEnd"/>
          </w:p>
        </w:tc>
        <w:tc>
          <w:tcPr>
            <w:tcW w:w="625" w:type="dxa"/>
            <w:tcBorders>
              <w:top w:val="nil"/>
              <w:left w:val="nil"/>
              <w:bottom w:val="single" w:sz="4" w:space="0" w:color="auto"/>
              <w:right w:val="nil"/>
            </w:tcBorders>
            <w:shd w:val="clear" w:color="auto" w:fill="auto"/>
            <w:vAlign w:val="bottom"/>
          </w:tcPr>
          <w:p w14:paraId="149B61D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804EA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5FB50F3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401677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8E594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5A6E30E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05721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9A28BF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BE000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B799D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3ABD61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24170D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39300A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198D265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6FD2A8D3"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6A884F0A"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Supraalimentarea</w:t>
            </w:r>
            <w:proofErr w:type="spellEnd"/>
          </w:p>
        </w:tc>
        <w:tc>
          <w:tcPr>
            <w:tcW w:w="625" w:type="dxa"/>
            <w:tcBorders>
              <w:top w:val="nil"/>
              <w:left w:val="nil"/>
              <w:bottom w:val="single" w:sz="4" w:space="0" w:color="auto"/>
              <w:right w:val="nil"/>
            </w:tcBorders>
            <w:shd w:val="clear" w:color="auto" w:fill="auto"/>
            <w:vAlign w:val="bottom"/>
          </w:tcPr>
          <w:p w14:paraId="0A4D2B1F"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4D7BFAB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284EDA2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41424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43D842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5A7841C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27F8F3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02A6CFE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481D7D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441F2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0F58D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2754AEE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76C689C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9A0FB3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62E48799"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FA38ECD"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Lubrifianţi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combustibili</w:t>
            </w:r>
            <w:proofErr w:type="spellEnd"/>
          </w:p>
        </w:tc>
        <w:tc>
          <w:tcPr>
            <w:tcW w:w="625" w:type="dxa"/>
            <w:tcBorders>
              <w:top w:val="nil"/>
              <w:left w:val="nil"/>
              <w:bottom w:val="single" w:sz="4" w:space="0" w:color="auto"/>
              <w:right w:val="nil"/>
            </w:tcBorders>
            <w:shd w:val="clear" w:color="auto" w:fill="auto"/>
            <w:vAlign w:val="bottom"/>
          </w:tcPr>
          <w:p w14:paraId="40AA3AE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5DA236B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331AB87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2322A15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02945BB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108FAF3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7342614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549A880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76261D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44F7BE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184FF7E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EE5FC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8234B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D0639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1CBA34E3"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432EAC5"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Urmărirea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parametrilor</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motorului</w:t>
            </w:r>
            <w:proofErr w:type="spellEnd"/>
          </w:p>
        </w:tc>
        <w:tc>
          <w:tcPr>
            <w:tcW w:w="625" w:type="dxa"/>
            <w:tcBorders>
              <w:top w:val="nil"/>
              <w:left w:val="nil"/>
              <w:bottom w:val="single" w:sz="4" w:space="0" w:color="auto"/>
              <w:right w:val="nil"/>
            </w:tcBorders>
            <w:shd w:val="clear" w:color="auto" w:fill="auto"/>
            <w:vAlign w:val="bottom"/>
          </w:tcPr>
          <w:p w14:paraId="606580E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310DEE3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E78697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6C7361A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217753D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79D8FE4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4A0D8F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79AF70E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A8A9E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2EC1C5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7088C5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DFD227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nil"/>
              <w:left w:val="nil"/>
              <w:bottom w:val="single" w:sz="4" w:space="0" w:color="auto"/>
              <w:right w:val="single" w:sz="4" w:space="0" w:color="auto"/>
            </w:tcBorders>
            <w:shd w:val="clear" w:color="auto" w:fill="auto"/>
            <w:vAlign w:val="bottom"/>
          </w:tcPr>
          <w:p w14:paraId="23215F1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24ADA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74B3C4A"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E8BA695"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Pornirea</w:t>
            </w:r>
            <w:proofErr w:type="spellEnd"/>
            <w:r w:rsidRPr="005154D4">
              <w:rPr>
                <w:rFonts w:ascii="Arial" w:hAnsi="Arial" w:cs="Arial"/>
                <w:sz w:val="18"/>
                <w:szCs w:val="18"/>
                <w:lang w:eastAsia="ro-RO"/>
              </w:rPr>
              <w:t xml:space="preserve"> la sol</w:t>
            </w:r>
          </w:p>
        </w:tc>
        <w:tc>
          <w:tcPr>
            <w:tcW w:w="625" w:type="dxa"/>
            <w:tcBorders>
              <w:top w:val="nil"/>
              <w:left w:val="nil"/>
              <w:bottom w:val="single" w:sz="4" w:space="0" w:color="auto"/>
              <w:right w:val="nil"/>
            </w:tcBorders>
            <w:shd w:val="clear" w:color="auto" w:fill="auto"/>
            <w:vAlign w:val="bottom"/>
          </w:tcPr>
          <w:p w14:paraId="3E826BDC"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2C70A6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8B30C1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07E40BD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2A76BE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7BE3889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2FBAC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6C07F68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088AB41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C2C0F8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15B9B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262F30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9133E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25162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018D0D08"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C54A19A"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Stocarea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depozitarea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motorului</w:t>
            </w:r>
            <w:proofErr w:type="spellEnd"/>
            <w:r w:rsidRPr="005154D4">
              <w:rPr>
                <w:rFonts w:ascii="Arial" w:hAnsi="Arial" w:cs="Arial"/>
                <w:sz w:val="18"/>
                <w:szCs w:val="18"/>
                <w:lang w:eastAsia="ro-RO"/>
              </w:rPr>
              <w:t>.</w:t>
            </w:r>
          </w:p>
        </w:tc>
        <w:tc>
          <w:tcPr>
            <w:tcW w:w="625" w:type="dxa"/>
            <w:tcBorders>
              <w:top w:val="nil"/>
              <w:left w:val="nil"/>
              <w:bottom w:val="single" w:sz="4" w:space="0" w:color="auto"/>
              <w:right w:val="nil"/>
            </w:tcBorders>
            <w:shd w:val="clear" w:color="auto" w:fill="auto"/>
            <w:vAlign w:val="bottom"/>
          </w:tcPr>
          <w:p w14:paraId="25C845B2"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F2692B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55D709D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35A0452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6089EC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nil"/>
              <w:left w:val="single" w:sz="4" w:space="0" w:color="auto"/>
              <w:bottom w:val="single" w:sz="4" w:space="0" w:color="auto"/>
              <w:right w:val="single" w:sz="4" w:space="0" w:color="auto"/>
            </w:tcBorders>
            <w:vAlign w:val="bottom"/>
          </w:tcPr>
          <w:p w14:paraId="26350E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C76396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7" w:type="dxa"/>
            <w:tcBorders>
              <w:top w:val="nil"/>
              <w:left w:val="nil"/>
              <w:bottom w:val="single" w:sz="4" w:space="0" w:color="auto"/>
              <w:right w:val="single" w:sz="4" w:space="0" w:color="auto"/>
            </w:tcBorders>
            <w:shd w:val="clear" w:color="auto" w:fill="auto"/>
            <w:vAlign w:val="bottom"/>
          </w:tcPr>
          <w:p w14:paraId="3E8599F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6702EE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8C471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6342C83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408A15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A22E7B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181F3DA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7DCD2652"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B39ABD3"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ELICE</w:t>
            </w:r>
          </w:p>
        </w:tc>
        <w:tc>
          <w:tcPr>
            <w:tcW w:w="625" w:type="dxa"/>
            <w:tcBorders>
              <w:top w:val="nil"/>
              <w:left w:val="nil"/>
              <w:bottom w:val="single" w:sz="4" w:space="0" w:color="auto"/>
              <w:right w:val="nil"/>
            </w:tcBorders>
            <w:shd w:val="clear" w:color="auto" w:fill="auto"/>
            <w:vAlign w:val="bottom"/>
          </w:tcPr>
          <w:p w14:paraId="0E816E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5.3</w:t>
            </w:r>
          </w:p>
        </w:tc>
        <w:tc>
          <w:tcPr>
            <w:tcW w:w="12090" w:type="dxa"/>
            <w:gridSpan w:val="13"/>
            <w:tcBorders>
              <w:top w:val="single" w:sz="4" w:space="0" w:color="auto"/>
              <w:left w:val="single" w:sz="4" w:space="0" w:color="auto"/>
              <w:bottom w:val="single" w:sz="4" w:space="0" w:color="auto"/>
              <w:right w:val="single" w:sz="4" w:space="0" w:color="auto"/>
            </w:tcBorders>
            <w:vAlign w:val="bottom"/>
          </w:tcPr>
          <w:p w14:paraId="1684C02C"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6E0E2A26"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4244012D"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Principii de </w:t>
            </w:r>
            <w:proofErr w:type="spellStart"/>
            <w:r w:rsidRPr="005154D4">
              <w:rPr>
                <w:rFonts w:ascii="Arial" w:hAnsi="Arial" w:cs="Arial"/>
                <w:sz w:val="18"/>
                <w:szCs w:val="18"/>
                <w:lang w:eastAsia="ro-RO"/>
              </w:rPr>
              <w:t>bază</w:t>
            </w:r>
            <w:proofErr w:type="spellEnd"/>
          </w:p>
        </w:tc>
        <w:tc>
          <w:tcPr>
            <w:tcW w:w="625" w:type="dxa"/>
            <w:tcBorders>
              <w:top w:val="nil"/>
              <w:left w:val="nil"/>
              <w:bottom w:val="single" w:sz="4" w:space="0" w:color="auto"/>
              <w:right w:val="nil"/>
            </w:tcBorders>
            <w:shd w:val="clear" w:color="auto" w:fill="auto"/>
            <w:vAlign w:val="bottom"/>
          </w:tcPr>
          <w:p w14:paraId="45EDF47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54C745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BBE5CA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50F5638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70F7615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D5E551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06F44C5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6520B94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3370002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AC2B69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AE3208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66305C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1FE1620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2479C1D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45205EEF"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3073D3DD"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Construcţia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elicei</w:t>
            </w:r>
            <w:proofErr w:type="spellEnd"/>
          </w:p>
        </w:tc>
        <w:tc>
          <w:tcPr>
            <w:tcW w:w="625" w:type="dxa"/>
            <w:tcBorders>
              <w:top w:val="nil"/>
              <w:left w:val="nil"/>
              <w:bottom w:val="single" w:sz="4" w:space="0" w:color="auto"/>
              <w:right w:val="nil"/>
            </w:tcBorders>
            <w:shd w:val="clear" w:color="auto" w:fill="auto"/>
            <w:vAlign w:val="bottom"/>
          </w:tcPr>
          <w:p w14:paraId="66939A0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4788E91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6A62FC6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727B096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7525E2B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97800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BA767D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0046760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A2A876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C98DE8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F9E733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CB683A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0E4AD5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6FDB24D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74D566D"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05E6DE27"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lastRenderedPageBreak/>
              <w:t>Controlul</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pasului</w:t>
            </w:r>
            <w:proofErr w:type="spellEnd"/>
          </w:p>
        </w:tc>
        <w:tc>
          <w:tcPr>
            <w:tcW w:w="625" w:type="dxa"/>
            <w:tcBorders>
              <w:top w:val="nil"/>
              <w:left w:val="nil"/>
              <w:bottom w:val="single" w:sz="4" w:space="0" w:color="auto"/>
              <w:right w:val="nil"/>
            </w:tcBorders>
            <w:shd w:val="clear" w:color="auto" w:fill="auto"/>
            <w:vAlign w:val="bottom"/>
          </w:tcPr>
          <w:p w14:paraId="04E54428"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6A7458A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0C7A836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53107DE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3ABB058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33D0A4A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649578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26AF02F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310ED4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B6AD3A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C47270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0B1249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6D48D2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033870D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204C47E0"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5CF94C2B"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Sincronizarea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elicei</w:t>
            </w:r>
            <w:proofErr w:type="spellEnd"/>
          </w:p>
        </w:tc>
        <w:tc>
          <w:tcPr>
            <w:tcW w:w="625" w:type="dxa"/>
            <w:tcBorders>
              <w:top w:val="nil"/>
              <w:left w:val="nil"/>
              <w:bottom w:val="single" w:sz="4" w:space="0" w:color="auto"/>
              <w:right w:val="nil"/>
            </w:tcBorders>
            <w:shd w:val="clear" w:color="auto" w:fill="auto"/>
            <w:vAlign w:val="bottom"/>
          </w:tcPr>
          <w:p w14:paraId="62EC03C8"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1359FAA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DF1C1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3E8D5D8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504AC1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5EF46F9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626B10E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4075896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825E3F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0A6DA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C25290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38A354E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CFDACE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5ADE616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734D44C6"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296E157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Protecţia</w:t>
            </w:r>
            <w:proofErr w:type="spellEnd"/>
            <w:r w:rsidRPr="005154D4">
              <w:rPr>
                <w:rFonts w:ascii="Arial" w:hAnsi="Arial" w:cs="Arial"/>
                <w:sz w:val="18"/>
                <w:szCs w:val="18"/>
                <w:lang w:eastAsia="ro-RO"/>
              </w:rPr>
              <w:t xml:space="preserve"> anti-</w:t>
            </w:r>
            <w:proofErr w:type="spellStart"/>
            <w:r w:rsidRPr="005154D4">
              <w:rPr>
                <w:rFonts w:ascii="Arial" w:hAnsi="Arial" w:cs="Arial"/>
                <w:sz w:val="18"/>
                <w:szCs w:val="18"/>
                <w:lang w:eastAsia="ro-RO"/>
              </w:rPr>
              <w:t>givraj</w:t>
            </w:r>
            <w:proofErr w:type="spellEnd"/>
          </w:p>
        </w:tc>
        <w:tc>
          <w:tcPr>
            <w:tcW w:w="625" w:type="dxa"/>
            <w:tcBorders>
              <w:top w:val="nil"/>
              <w:left w:val="nil"/>
              <w:bottom w:val="single" w:sz="4" w:space="0" w:color="auto"/>
              <w:right w:val="nil"/>
            </w:tcBorders>
            <w:shd w:val="clear" w:color="auto" w:fill="auto"/>
            <w:vAlign w:val="bottom"/>
          </w:tcPr>
          <w:p w14:paraId="7F3A862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0339F6D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61BF5A1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04EF0E5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62066AC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2B3C786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49E465F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5A282D9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26AB0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1F108F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76F2AE1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70CD26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1F0F95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34992C8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02AF1FD4"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7654600E"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Echilibrare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statică</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şî</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dinamică</w:t>
            </w:r>
            <w:proofErr w:type="spellEnd"/>
          </w:p>
        </w:tc>
        <w:tc>
          <w:tcPr>
            <w:tcW w:w="625" w:type="dxa"/>
            <w:tcBorders>
              <w:top w:val="nil"/>
              <w:left w:val="nil"/>
              <w:bottom w:val="single" w:sz="4" w:space="0" w:color="auto"/>
              <w:right w:val="nil"/>
            </w:tcBorders>
            <w:shd w:val="clear" w:color="auto" w:fill="auto"/>
            <w:vAlign w:val="bottom"/>
          </w:tcPr>
          <w:p w14:paraId="1DF5EA4E"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E2A77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3E370F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6162AB8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215B684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4ABB7C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159F44E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1A22CCC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4415A72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0DB9A4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5F5654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23B563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49668A3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7DD22A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E497335" w14:textId="77777777" w:rsidTr="001404E1">
        <w:trPr>
          <w:trHeight w:val="255"/>
        </w:trPr>
        <w:tc>
          <w:tcPr>
            <w:tcW w:w="2744" w:type="dxa"/>
            <w:tcBorders>
              <w:top w:val="nil"/>
              <w:left w:val="single" w:sz="4" w:space="0" w:color="auto"/>
              <w:bottom w:val="single" w:sz="4" w:space="0" w:color="auto"/>
              <w:right w:val="single" w:sz="4" w:space="0" w:color="auto"/>
            </w:tcBorders>
            <w:shd w:val="clear" w:color="auto" w:fill="auto"/>
            <w:vAlign w:val="bottom"/>
          </w:tcPr>
          <w:p w14:paraId="1364C1CA"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Stocarea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depozitarea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elicei</w:t>
            </w:r>
            <w:proofErr w:type="spellEnd"/>
          </w:p>
        </w:tc>
        <w:tc>
          <w:tcPr>
            <w:tcW w:w="625" w:type="dxa"/>
            <w:tcBorders>
              <w:top w:val="nil"/>
              <w:left w:val="nil"/>
              <w:bottom w:val="single" w:sz="4" w:space="0" w:color="auto"/>
              <w:right w:val="nil"/>
            </w:tcBorders>
            <w:shd w:val="clear" w:color="auto" w:fill="auto"/>
            <w:vAlign w:val="bottom"/>
          </w:tcPr>
          <w:p w14:paraId="1B6B1796"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bottom"/>
          </w:tcPr>
          <w:p w14:paraId="76749E9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3" w:type="dxa"/>
            <w:tcBorders>
              <w:top w:val="single" w:sz="4" w:space="0" w:color="auto"/>
              <w:left w:val="single" w:sz="4" w:space="0" w:color="auto"/>
              <w:bottom w:val="single" w:sz="4" w:space="0" w:color="auto"/>
              <w:right w:val="single" w:sz="4" w:space="0" w:color="auto"/>
            </w:tcBorders>
            <w:vAlign w:val="bottom"/>
          </w:tcPr>
          <w:p w14:paraId="72F61E6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0" w:type="dxa"/>
            <w:tcBorders>
              <w:top w:val="single" w:sz="4" w:space="0" w:color="auto"/>
              <w:left w:val="single" w:sz="4" w:space="0" w:color="auto"/>
              <w:bottom w:val="single" w:sz="4" w:space="0" w:color="auto"/>
              <w:right w:val="single" w:sz="4" w:space="0" w:color="auto"/>
            </w:tcBorders>
            <w:vAlign w:val="bottom"/>
          </w:tcPr>
          <w:p w14:paraId="66F8BA1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single" w:sz="4" w:space="0" w:color="auto"/>
              <w:bottom w:val="single" w:sz="4" w:space="0" w:color="auto"/>
              <w:right w:val="single" w:sz="4" w:space="0" w:color="auto"/>
            </w:tcBorders>
            <w:vAlign w:val="bottom"/>
          </w:tcPr>
          <w:p w14:paraId="6F0712F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3" w:type="dxa"/>
            <w:tcBorders>
              <w:top w:val="nil"/>
              <w:left w:val="single" w:sz="4" w:space="0" w:color="auto"/>
              <w:bottom w:val="single" w:sz="4" w:space="0" w:color="auto"/>
              <w:right w:val="single" w:sz="4" w:space="0" w:color="auto"/>
            </w:tcBorders>
            <w:vAlign w:val="bottom"/>
          </w:tcPr>
          <w:p w14:paraId="7D70549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5" w:type="dxa"/>
            <w:tcBorders>
              <w:top w:val="nil"/>
              <w:left w:val="single" w:sz="4" w:space="0" w:color="auto"/>
              <w:bottom w:val="single" w:sz="4" w:space="0" w:color="auto"/>
              <w:right w:val="single" w:sz="4" w:space="0" w:color="auto"/>
            </w:tcBorders>
            <w:shd w:val="clear" w:color="auto" w:fill="auto"/>
            <w:vAlign w:val="bottom"/>
          </w:tcPr>
          <w:p w14:paraId="596924C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3</w:t>
            </w:r>
          </w:p>
        </w:tc>
        <w:tc>
          <w:tcPr>
            <w:tcW w:w="997" w:type="dxa"/>
            <w:tcBorders>
              <w:top w:val="nil"/>
              <w:left w:val="nil"/>
              <w:bottom w:val="single" w:sz="4" w:space="0" w:color="auto"/>
              <w:right w:val="single" w:sz="4" w:space="0" w:color="auto"/>
            </w:tcBorders>
            <w:shd w:val="clear" w:color="auto" w:fill="auto"/>
            <w:vAlign w:val="bottom"/>
          </w:tcPr>
          <w:p w14:paraId="31B5BC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240CF67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2057A15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nil"/>
              <w:left w:val="nil"/>
              <w:bottom w:val="single" w:sz="4" w:space="0" w:color="auto"/>
              <w:right w:val="single" w:sz="4" w:space="0" w:color="auto"/>
            </w:tcBorders>
            <w:shd w:val="clear" w:color="auto" w:fill="auto"/>
            <w:vAlign w:val="bottom"/>
          </w:tcPr>
          <w:p w14:paraId="5CD4B72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67844B3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nil"/>
              <w:left w:val="nil"/>
              <w:bottom w:val="single" w:sz="4" w:space="0" w:color="auto"/>
              <w:right w:val="single" w:sz="4" w:space="0" w:color="auto"/>
            </w:tcBorders>
            <w:shd w:val="clear" w:color="auto" w:fill="auto"/>
            <w:vAlign w:val="bottom"/>
          </w:tcPr>
          <w:p w14:paraId="5947095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nil"/>
              <w:left w:val="nil"/>
              <w:bottom w:val="single" w:sz="4" w:space="0" w:color="auto"/>
              <w:right w:val="single" w:sz="4" w:space="0" w:color="auto"/>
            </w:tcBorders>
            <w:shd w:val="clear" w:color="auto" w:fill="auto"/>
            <w:vAlign w:val="bottom"/>
          </w:tcPr>
          <w:p w14:paraId="153F73C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r w:rsidR="00CC268C" w:rsidRPr="005154D4" w14:paraId="337ED2E7" w14:textId="77777777" w:rsidTr="001404E1">
        <w:trPr>
          <w:trHeight w:val="255"/>
        </w:trPr>
        <w:tc>
          <w:tcPr>
            <w:tcW w:w="2744" w:type="dxa"/>
            <w:tcBorders>
              <w:top w:val="single" w:sz="4" w:space="0" w:color="auto"/>
              <w:left w:val="single" w:sz="4" w:space="0" w:color="auto"/>
              <w:bottom w:val="single" w:sz="4" w:space="0" w:color="auto"/>
              <w:right w:val="single" w:sz="4" w:space="0" w:color="auto"/>
            </w:tcBorders>
            <w:shd w:val="pct12" w:color="auto" w:fill="auto"/>
            <w:vAlign w:val="bottom"/>
          </w:tcPr>
          <w:p w14:paraId="22D590E5" w14:textId="77777777" w:rsidR="00CC268C" w:rsidRPr="00563558" w:rsidRDefault="00CC268C" w:rsidP="009A1510">
            <w:pPr>
              <w:spacing w:after="0" w:line="240" w:lineRule="auto"/>
              <w:rPr>
                <w:rFonts w:ascii="Arial" w:hAnsi="Arial" w:cs="Arial"/>
                <w:b/>
                <w:sz w:val="18"/>
                <w:szCs w:val="18"/>
                <w:lang w:val="it-IT" w:eastAsia="ro-RO"/>
              </w:rPr>
            </w:pPr>
            <w:r w:rsidRPr="00563558">
              <w:rPr>
                <w:rFonts w:ascii="Arial" w:hAnsi="Arial" w:cs="Arial"/>
                <w:b/>
                <w:sz w:val="18"/>
                <w:szCs w:val="18"/>
                <w:lang w:val="it-IT" w:eastAsia="ro-RO"/>
              </w:rPr>
              <w:t>FACTOR UMAN ŞI LEGISLATIE AERONAUTICA</w:t>
            </w:r>
          </w:p>
        </w:tc>
        <w:tc>
          <w:tcPr>
            <w:tcW w:w="625" w:type="dxa"/>
            <w:tcBorders>
              <w:top w:val="single" w:sz="4" w:space="0" w:color="auto"/>
              <w:left w:val="nil"/>
              <w:bottom w:val="single" w:sz="4" w:space="0" w:color="auto"/>
              <w:right w:val="nil"/>
            </w:tcBorders>
            <w:shd w:val="pct12" w:color="auto" w:fill="auto"/>
            <w:vAlign w:val="center"/>
          </w:tcPr>
          <w:p w14:paraId="76247675" w14:textId="77777777" w:rsidR="00CC268C" w:rsidRPr="005154D4" w:rsidRDefault="00CC268C" w:rsidP="009A1510">
            <w:pPr>
              <w:spacing w:after="0" w:line="240" w:lineRule="auto"/>
              <w:jc w:val="center"/>
              <w:rPr>
                <w:rFonts w:ascii="Arial" w:hAnsi="Arial" w:cs="Arial"/>
                <w:b/>
                <w:sz w:val="18"/>
                <w:szCs w:val="18"/>
                <w:lang w:eastAsia="ro-RO"/>
              </w:rPr>
            </w:pPr>
            <w:r w:rsidRPr="005154D4">
              <w:rPr>
                <w:rFonts w:ascii="Arial" w:hAnsi="Arial" w:cs="Arial"/>
                <w:b/>
                <w:sz w:val="18"/>
                <w:szCs w:val="18"/>
                <w:lang w:eastAsia="ro-RO"/>
              </w:rPr>
              <w:t>6</w:t>
            </w:r>
          </w:p>
        </w:tc>
        <w:tc>
          <w:tcPr>
            <w:tcW w:w="12090" w:type="dxa"/>
            <w:gridSpan w:val="13"/>
            <w:tcBorders>
              <w:top w:val="single" w:sz="4" w:space="0" w:color="auto"/>
              <w:left w:val="single" w:sz="4" w:space="0" w:color="auto"/>
              <w:bottom w:val="single" w:sz="4" w:space="0" w:color="auto"/>
              <w:right w:val="single" w:sz="4" w:space="0" w:color="auto"/>
            </w:tcBorders>
            <w:shd w:val="pct12" w:color="auto" w:fill="auto"/>
            <w:vAlign w:val="bottom"/>
          </w:tcPr>
          <w:p w14:paraId="6FE15B77"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5A7CEA2D"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236DA656"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FACTOR UMAN</w:t>
            </w:r>
          </w:p>
        </w:tc>
        <w:tc>
          <w:tcPr>
            <w:tcW w:w="625" w:type="dxa"/>
            <w:tcBorders>
              <w:top w:val="single" w:sz="4" w:space="0" w:color="auto"/>
              <w:left w:val="nil"/>
              <w:bottom w:val="single" w:sz="4" w:space="0" w:color="auto"/>
              <w:right w:val="nil"/>
            </w:tcBorders>
            <w:shd w:val="clear" w:color="auto" w:fill="auto"/>
            <w:vAlign w:val="bottom"/>
          </w:tcPr>
          <w:p w14:paraId="4092F07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6.1</w:t>
            </w:r>
          </w:p>
        </w:tc>
        <w:tc>
          <w:tcPr>
            <w:tcW w:w="12090" w:type="dxa"/>
            <w:gridSpan w:val="13"/>
            <w:tcBorders>
              <w:top w:val="single" w:sz="4" w:space="0" w:color="auto"/>
              <w:left w:val="single" w:sz="4" w:space="0" w:color="auto"/>
              <w:bottom w:val="single" w:sz="4" w:space="0" w:color="auto"/>
              <w:right w:val="single" w:sz="4" w:space="0" w:color="auto"/>
            </w:tcBorders>
          </w:tcPr>
          <w:p w14:paraId="60208436"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5628307B"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0530A308"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Performanţă</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umană</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şi</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limitări</w:t>
            </w:r>
            <w:proofErr w:type="spellEnd"/>
          </w:p>
        </w:tc>
        <w:tc>
          <w:tcPr>
            <w:tcW w:w="625" w:type="dxa"/>
            <w:tcBorders>
              <w:top w:val="single" w:sz="4" w:space="0" w:color="auto"/>
              <w:left w:val="nil"/>
              <w:bottom w:val="single" w:sz="4" w:space="0" w:color="auto"/>
              <w:right w:val="nil"/>
            </w:tcBorders>
            <w:shd w:val="clear" w:color="auto" w:fill="auto"/>
            <w:vAlign w:val="center"/>
          </w:tcPr>
          <w:p w14:paraId="35EB25DA"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1917DB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4352B67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center"/>
          </w:tcPr>
          <w:p w14:paraId="572EC56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center"/>
          </w:tcPr>
          <w:p w14:paraId="3858CA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4159A92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BB584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single" w:sz="4" w:space="0" w:color="auto"/>
              <w:left w:val="nil"/>
              <w:bottom w:val="single" w:sz="4" w:space="0" w:color="auto"/>
              <w:right w:val="single" w:sz="4" w:space="0" w:color="auto"/>
            </w:tcBorders>
            <w:shd w:val="clear" w:color="auto" w:fill="auto"/>
            <w:vAlign w:val="center"/>
          </w:tcPr>
          <w:p w14:paraId="593628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0DC65E3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E191F4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74D0A7B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3BF5D5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5F6DAE0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center"/>
          </w:tcPr>
          <w:p w14:paraId="0DBAE67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2E6CEBBA"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5ED8C2F0"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Psihologie</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socială</w:t>
            </w:r>
            <w:proofErr w:type="spellEnd"/>
          </w:p>
        </w:tc>
        <w:tc>
          <w:tcPr>
            <w:tcW w:w="625" w:type="dxa"/>
            <w:tcBorders>
              <w:top w:val="single" w:sz="4" w:space="0" w:color="auto"/>
              <w:left w:val="nil"/>
              <w:bottom w:val="single" w:sz="4" w:space="0" w:color="auto"/>
              <w:right w:val="nil"/>
            </w:tcBorders>
            <w:shd w:val="clear" w:color="auto" w:fill="auto"/>
            <w:vAlign w:val="center"/>
          </w:tcPr>
          <w:p w14:paraId="3CBB4C60"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786DDA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center"/>
          </w:tcPr>
          <w:p w14:paraId="2973126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center"/>
          </w:tcPr>
          <w:p w14:paraId="3E95CE7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center"/>
          </w:tcPr>
          <w:p w14:paraId="141E64E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center"/>
          </w:tcPr>
          <w:p w14:paraId="6D12ACB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77DEE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single" w:sz="4" w:space="0" w:color="auto"/>
              <w:left w:val="nil"/>
              <w:bottom w:val="single" w:sz="4" w:space="0" w:color="auto"/>
              <w:right w:val="single" w:sz="4" w:space="0" w:color="auto"/>
            </w:tcBorders>
            <w:shd w:val="clear" w:color="auto" w:fill="auto"/>
            <w:vAlign w:val="center"/>
          </w:tcPr>
          <w:p w14:paraId="11AF7DF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1480471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8344B4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2939E0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C755C1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D5AA49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center"/>
          </w:tcPr>
          <w:p w14:paraId="096979A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3FD9230A"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239BF78E"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Factori</w:t>
            </w:r>
            <w:proofErr w:type="spellEnd"/>
            <w:r w:rsidRPr="005154D4">
              <w:rPr>
                <w:rFonts w:ascii="Arial" w:hAnsi="Arial" w:cs="Arial"/>
                <w:sz w:val="18"/>
                <w:szCs w:val="18"/>
                <w:lang w:eastAsia="ro-RO"/>
              </w:rPr>
              <w:t xml:space="preserve"> care </w:t>
            </w:r>
            <w:proofErr w:type="spellStart"/>
            <w:r w:rsidRPr="005154D4">
              <w:rPr>
                <w:rFonts w:ascii="Arial" w:hAnsi="Arial" w:cs="Arial"/>
                <w:sz w:val="18"/>
                <w:szCs w:val="18"/>
                <w:lang w:eastAsia="ro-RO"/>
              </w:rPr>
              <w:t>afectează</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performanţa</w:t>
            </w:r>
            <w:proofErr w:type="spellEnd"/>
          </w:p>
        </w:tc>
        <w:tc>
          <w:tcPr>
            <w:tcW w:w="625" w:type="dxa"/>
            <w:tcBorders>
              <w:top w:val="single" w:sz="4" w:space="0" w:color="auto"/>
              <w:left w:val="nil"/>
              <w:bottom w:val="single" w:sz="4" w:space="0" w:color="auto"/>
              <w:right w:val="nil"/>
            </w:tcBorders>
            <w:shd w:val="clear" w:color="auto" w:fill="auto"/>
            <w:vAlign w:val="center"/>
          </w:tcPr>
          <w:p w14:paraId="3174CE87"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6923DB4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1F9F5CB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center"/>
          </w:tcPr>
          <w:p w14:paraId="3FB5941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center"/>
          </w:tcPr>
          <w:p w14:paraId="33FE9FC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4A4561D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C6BA2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single" w:sz="4" w:space="0" w:color="auto"/>
              <w:left w:val="nil"/>
              <w:bottom w:val="single" w:sz="4" w:space="0" w:color="auto"/>
              <w:right w:val="single" w:sz="4" w:space="0" w:color="auto"/>
            </w:tcBorders>
            <w:shd w:val="clear" w:color="auto" w:fill="auto"/>
            <w:vAlign w:val="center"/>
          </w:tcPr>
          <w:p w14:paraId="7CDFAC6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2BE6B80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D2EA3B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114B355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D4920B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9FB5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center"/>
          </w:tcPr>
          <w:p w14:paraId="67ABAB5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01111B48"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082208D5"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Mediul</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fizic</w:t>
            </w:r>
            <w:proofErr w:type="spellEnd"/>
          </w:p>
        </w:tc>
        <w:tc>
          <w:tcPr>
            <w:tcW w:w="625" w:type="dxa"/>
            <w:tcBorders>
              <w:top w:val="single" w:sz="4" w:space="0" w:color="auto"/>
              <w:left w:val="nil"/>
              <w:bottom w:val="single" w:sz="4" w:space="0" w:color="auto"/>
              <w:right w:val="nil"/>
            </w:tcBorders>
            <w:shd w:val="clear" w:color="auto" w:fill="auto"/>
            <w:vAlign w:val="center"/>
          </w:tcPr>
          <w:p w14:paraId="1CB990D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15F5A00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center"/>
          </w:tcPr>
          <w:p w14:paraId="0B09214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center"/>
          </w:tcPr>
          <w:p w14:paraId="784EA0D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center"/>
          </w:tcPr>
          <w:p w14:paraId="7B7D689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center"/>
          </w:tcPr>
          <w:p w14:paraId="1521644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11F84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single" w:sz="4" w:space="0" w:color="auto"/>
              <w:left w:val="nil"/>
              <w:bottom w:val="single" w:sz="4" w:space="0" w:color="auto"/>
              <w:right w:val="single" w:sz="4" w:space="0" w:color="auto"/>
            </w:tcBorders>
            <w:shd w:val="clear" w:color="auto" w:fill="auto"/>
            <w:vAlign w:val="center"/>
          </w:tcPr>
          <w:p w14:paraId="756D890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062E292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33EDC11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431670B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EEF0DF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3F8D09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center"/>
          </w:tcPr>
          <w:p w14:paraId="3B6732B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12C25951"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08503E40"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Sarcini</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lucru</w:t>
            </w:r>
            <w:proofErr w:type="spellEnd"/>
          </w:p>
        </w:tc>
        <w:tc>
          <w:tcPr>
            <w:tcW w:w="625" w:type="dxa"/>
            <w:tcBorders>
              <w:top w:val="single" w:sz="4" w:space="0" w:color="auto"/>
              <w:left w:val="nil"/>
              <w:bottom w:val="single" w:sz="4" w:space="0" w:color="auto"/>
              <w:right w:val="nil"/>
            </w:tcBorders>
            <w:shd w:val="clear" w:color="auto" w:fill="auto"/>
            <w:vAlign w:val="center"/>
          </w:tcPr>
          <w:p w14:paraId="0970CD5C"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4782F29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center"/>
          </w:tcPr>
          <w:p w14:paraId="05A05FF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center"/>
          </w:tcPr>
          <w:p w14:paraId="748F044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center"/>
          </w:tcPr>
          <w:p w14:paraId="2DA4582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center"/>
          </w:tcPr>
          <w:p w14:paraId="14D5F4A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18995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single" w:sz="4" w:space="0" w:color="auto"/>
              <w:left w:val="nil"/>
              <w:bottom w:val="single" w:sz="4" w:space="0" w:color="auto"/>
              <w:right w:val="single" w:sz="4" w:space="0" w:color="auto"/>
            </w:tcBorders>
            <w:shd w:val="clear" w:color="auto" w:fill="auto"/>
            <w:vAlign w:val="center"/>
          </w:tcPr>
          <w:p w14:paraId="1DC0830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7D6FF30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ACADF3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63E2C12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D191CD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774EB0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center"/>
          </w:tcPr>
          <w:p w14:paraId="7B6953D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2515B280" w14:textId="77777777" w:rsidTr="001404E1">
        <w:trPr>
          <w:trHeight w:val="255"/>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3CE6DD12"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Comunicare</w:t>
            </w:r>
            <w:proofErr w:type="spellEnd"/>
          </w:p>
        </w:tc>
        <w:tc>
          <w:tcPr>
            <w:tcW w:w="625" w:type="dxa"/>
            <w:tcBorders>
              <w:top w:val="single" w:sz="4" w:space="0" w:color="auto"/>
              <w:left w:val="nil"/>
              <w:bottom w:val="single" w:sz="4" w:space="0" w:color="auto"/>
              <w:right w:val="nil"/>
            </w:tcBorders>
            <w:shd w:val="clear" w:color="auto" w:fill="auto"/>
            <w:vAlign w:val="center"/>
          </w:tcPr>
          <w:p w14:paraId="7FBBC33E"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13E1B3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A6997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5B5D6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1BF29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367C7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51095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single" w:sz="4" w:space="0" w:color="auto"/>
              <w:left w:val="nil"/>
              <w:bottom w:val="single" w:sz="4" w:space="0" w:color="auto"/>
              <w:right w:val="single" w:sz="4" w:space="0" w:color="auto"/>
            </w:tcBorders>
            <w:shd w:val="clear" w:color="auto" w:fill="auto"/>
            <w:vAlign w:val="center"/>
          </w:tcPr>
          <w:p w14:paraId="0FE025F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251D935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7AAAD1F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0646BF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31F6E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47E55E8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8" w:type="dxa"/>
            <w:tcBorders>
              <w:top w:val="single" w:sz="4" w:space="0" w:color="auto"/>
              <w:left w:val="nil"/>
              <w:bottom w:val="single" w:sz="4" w:space="0" w:color="auto"/>
              <w:right w:val="single" w:sz="4" w:space="0" w:color="auto"/>
            </w:tcBorders>
            <w:shd w:val="clear" w:color="auto" w:fill="auto"/>
            <w:vAlign w:val="center"/>
          </w:tcPr>
          <w:p w14:paraId="4567402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r>
      <w:tr w:rsidR="00CC268C" w:rsidRPr="005154D4" w14:paraId="22FE60AA"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4C6D9C29"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Eroarea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umană</w:t>
            </w:r>
            <w:proofErr w:type="spellEnd"/>
          </w:p>
        </w:tc>
        <w:tc>
          <w:tcPr>
            <w:tcW w:w="625" w:type="dxa"/>
            <w:tcBorders>
              <w:top w:val="single" w:sz="4" w:space="0" w:color="auto"/>
              <w:left w:val="nil"/>
              <w:bottom w:val="single" w:sz="4" w:space="0" w:color="auto"/>
              <w:right w:val="nil"/>
            </w:tcBorders>
            <w:shd w:val="clear" w:color="auto" w:fill="auto"/>
            <w:vAlign w:val="bottom"/>
          </w:tcPr>
          <w:p w14:paraId="240CAB8F"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151E5E8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491DF34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center"/>
          </w:tcPr>
          <w:p w14:paraId="1D0AE38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45C6973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6EA4F50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14:paraId="4958B64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single" w:sz="4" w:space="0" w:color="auto"/>
              <w:left w:val="nil"/>
              <w:bottom w:val="single" w:sz="4" w:space="0" w:color="auto"/>
              <w:right w:val="single" w:sz="4" w:space="0" w:color="auto"/>
            </w:tcBorders>
            <w:shd w:val="clear" w:color="auto" w:fill="auto"/>
            <w:vAlign w:val="bottom"/>
          </w:tcPr>
          <w:p w14:paraId="6B56A0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756AA46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17331B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1EC058D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541CA6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6A32A5F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bottom"/>
          </w:tcPr>
          <w:p w14:paraId="3414F4C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6DF8DA78"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13CF175A" w14:textId="77777777" w:rsidR="00CC268C" w:rsidRPr="00563558" w:rsidRDefault="00CC268C" w:rsidP="009A1510">
            <w:pPr>
              <w:spacing w:after="0" w:line="240" w:lineRule="auto"/>
              <w:rPr>
                <w:rFonts w:ascii="Arial" w:hAnsi="Arial" w:cs="Arial"/>
                <w:sz w:val="18"/>
                <w:szCs w:val="18"/>
                <w:lang w:val="it-IT" w:eastAsia="ro-RO"/>
              </w:rPr>
            </w:pPr>
            <w:r w:rsidRPr="00563558">
              <w:rPr>
                <w:rFonts w:ascii="Arial" w:hAnsi="Arial" w:cs="Arial"/>
                <w:sz w:val="18"/>
                <w:szCs w:val="18"/>
                <w:lang w:val="it-IT" w:eastAsia="ro-RO"/>
              </w:rPr>
              <w:t>Riscuri la locul de muncă</w:t>
            </w:r>
          </w:p>
        </w:tc>
        <w:tc>
          <w:tcPr>
            <w:tcW w:w="625" w:type="dxa"/>
            <w:tcBorders>
              <w:top w:val="single" w:sz="4" w:space="0" w:color="auto"/>
              <w:left w:val="nil"/>
              <w:bottom w:val="single" w:sz="4" w:space="0" w:color="auto"/>
              <w:right w:val="nil"/>
            </w:tcBorders>
            <w:shd w:val="clear" w:color="auto" w:fill="auto"/>
            <w:vAlign w:val="bottom"/>
          </w:tcPr>
          <w:p w14:paraId="0ABF9703" w14:textId="77777777" w:rsidR="00CC268C" w:rsidRPr="00563558" w:rsidRDefault="00CC268C" w:rsidP="009A1510">
            <w:pPr>
              <w:spacing w:after="0" w:line="240" w:lineRule="auto"/>
              <w:jc w:val="center"/>
              <w:rPr>
                <w:rFonts w:ascii="Arial" w:hAnsi="Arial" w:cs="Arial"/>
                <w:sz w:val="18"/>
                <w:szCs w:val="18"/>
                <w:lang w:val="it-IT"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7311143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7141A92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center"/>
          </w:tcPr>
          <w:p w14:paraId="7F02D39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bottom"/>
          </w:tcPr>
          <w:p w14:paraId="2A7B6DD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5C32B1C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14:paraId="1FDB91E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single" w:sz="4" w:space="0" w:color="auto"/>
              <w:left w:val="nil"/>
              <w:bottom w:val="single" w:sz="4" w:space="0" w:color="auto"/>
              <w:right w:val="single" w:sz="4" w:space="0" w:color="auto"/>
            </w:tcBorders>
            <w:shd w:val="clear" w:color="auto" w:fill="auto"/>
            <w:vAlign w:val="bottom"/>
          </w:tcPr>
          <w:p w14:paraId="4579775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5FE3A9A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3BEF76B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6CA9C2D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47A477B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0B91779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bottom"/>
          </w:tcPr>
          <w:p w14:paraId="66A5494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69BB68D3"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7EE217D7"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LEGISLAŢIE AERONAUTICĂ</w:t>
            </w:r>
          </w:p>
        </w:tc>
        <w:tc>
          <w:tcPr>
            <w:tcW w:w="625" w:type="dxa"/>
            <w:tcBorders>
              <w:top w:val="single" w:sz="4" w:space="0" w:color="auto"/>
              <w:left w:val="nil"/>
              <w:bottom w:val="single" w:sz="4" w:space="0" w:color="auto"/>
              <w:right w:val="nil"/>
            </w:tcBorders>
            <w:shd w:val="clear" w:color="auto" w:fill="auto"/>
            <w:vAlign w:val="center"/>
          </w:tcPr>
          <w:p w14:paraId="42B982D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6.2</w:t>
            </w:r>
          </w:p>
        </w:tc>
        <w:tc>
          <w:tcPr>
            <w:tcW w:w="12090" w:type="dxa"/>
            <w:gridSpan w:val="13"/>
            <w:tcBorders>
              <w:top w:val="single" w:sz="4" w:space="0" w:color="auto"/>
              <w:left w:val="single" w:sz="4" w:space="0" w:color="auto"/>
              <w:bottom w:val="single" w:sz="4" w:space="0" w:color="auto"/>
              <w:right w:val="single" w:sz="4" w:space="0" w:color="auto"/>
            </w:tcBorders>
          </w:tcPr>
          <w:p w14:paraId="61DCABE5" w14:textId="77777777" w:rsidR="00CC268C" w:rsidRPr="005154D4" w:rsidRDefault="00CC268C" w:rsidP="009A1510">
            <w:pPr>
              <w:spacing w:after="0" w:line="240" w:lineRule="auto"/>
              <w:jc w:val="center"/>
              <w:rPr>
                <w:rFonts w:ascii="Arial" w:hAnsi="Arial" w:cs="Arial"/>
                <w:sz w:val="18"/>
                <w:szCs w:val="18"/>
                <w:lang w:eastAsia="ro-RO"/>
              </w:rPr>
            </w:pPr>
          </w:p>
        </w:tc>
      </w:tr>
      <w:tr w:rsidR="00CC268C" w:rsidRPr="005154D4" w14:paraId="23D63C8E"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55B1516D"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Cadrul</w:t>
            </w:r>
            <w:proofErr w:type="spellEnd"/>
            <w:r w:rsidRPr="005154D4">
              <w:rPr>
                <w:rFonts w:ascii="Arial" w:hAnsi="Arial" w:cs="Arial"/>
                <w:sz w:val="18"/>
                <w:szCs w:val="18"/>
                <w:lang w:eastAsia="ro-RO"/>
              </w:rPr>
              <w:t xml:space="preserve"> general</w:t>
            </w:r>
          </w:p>
        </w:tc>
        <w:tc>
          <w:tcPr>
            <w:tcW w:w="625" w:type="dxa"/>
            <w:tcBorders>
              <w:top w:val="single" w:sz="4" w:space="0" w:color="auto"/>
              <w:left w:val="nil"/>
              <w:bottom w:val="single" w:sz="4" w:space="0" w:color="auto"/>
              <w:right w:val="nil"/>
            </w:tcBorders>
            <w:shd w:val="clear" w:color="auto" w:fill="auto"/>
            <w:vAlign w:val="bottom"/>
          </w:tcPr>
          <w:p w14:paraId="0E8D9639"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68C8B11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center"/>
          </w:tcPr>
          <w:p w14:paraId="763EBBE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center"/>
          </w:tcPr>
          <w:p w14:paraId="5FBAC8F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center"/>
          </w:tcPr>
          <w:p w14:paraId="1BBC429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2053375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14:paraId="337E6C4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single" w:sz="4" w:space="0" w:color="auto"/>
              <w:left w:val="nil"/>
              <w:bottom w:val="single" w:sz="4" w:space="0" w:color="auto"/>
              <w:right w:val="single" w:sz="4" w:space="0" w:color="auto"/>
            </w:tcBorders>
            <w:shd w:val="clear" w:color="auto" w:fill="auto"/>
            <w:vAlign w:val="bottom"/>
          </w:tcPr>
          <w:p w14:paraId="140BD22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248AFD0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03192ED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7825A96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57E14F2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79A58D0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bottom"/>
          </w:tcPr>
          <w:p w14:paraId="5F21841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475BF999"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6CDDDC44"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Menţinerea</w:t>
            </w:r>
            <w:proofErr w:type="spellEnd"/>
            <w:r w:rsidRPr="005154D4">
              <w:rPr>
                <w:rFonts w:ascii="Arial" w:hAnsi="Arial" w:cs="Arial"/>
                <w:sz w:val="18"/>
                <w:szCs w:val="18"/>
                <w:lang w:eastAsia="ro-RO"/>
              </w:rPr>
              <w:t xml:space="preserve"> </w:t>
            </w:r>
            <w:proofErr w:type="spellStart"/>
            <w:r w:rsidRPr="005154D4">
              <w:rPr>
                <w:rFonts w:ascii="Arial" w:hAnsi="Arial" w:cs="Arial"/>
                <w:sz w:val="18"/>
                <w:szCs w:val="18"/>
                <w:lang w:eastAsia="ro-RO"/>
              </w:rPr>
              <w:t>navigabilităţii</w:t>
            </w:r>
            <w:proofErr w:type="spellEnd"/>
            <w:r w:rsidRPr="005154D4">
              <w:rPr>
                <w:rFonts w:ascii="Arial" w:hAnsi="Arial" w:cs="Arial"/>
                <w:sz w:val="18"/>
                <w:szCs w:val="18"/>
                <w:lang w:eastAsia="ro-RO"/>
              </w:rPr>
              <w:t xml:space="preserve"> </w:t>
            </w:r>
          </w:p>
        </w:tc>
        <w:tc>
          <w:tcPr>
            <w:tcW w:w="625" w:type="dxa"/>
            <w:tcBorders>
              <w:top w:val="single" w:sz="4" w:space="0" w:color="auto"/>
              <w:left w:val="nil"/>
              <w:bottom w:val="single" w:sz="4" w:space="0" w:color="auto"/>
              <w:right w:val="nil"/>
            </w:tcBorders>
            <w:shd w:val="clear" w:color="auto" w:fill="auto"/>
            <w:vAlign w:val="bottom"/>
          </w:tcPr>
          <w:p w14:paraId="1657FDE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48B3B79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3196282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center"/>
          </w:tcPr>
          <w:p w14:paraId="688FC21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center"/>
          </w:tcPr>
          <w:p w14:paraId="6E15458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4119BBE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14:paraId="1349DDF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single" w:sz="4" w:space="0" w:color="auto"/>
              <w:left w:val="nil"/>
              <w:bottom w:val="single" w:sz="4" w:space="0" w:color="auto"/>
              <w:right w:val="single" w:sz="4" w:space="0" w:color="auto"/>
            </w:tcBorders>
            <w:shd w:val="clear" w:color="auto" w:fill="auto"/>
            <w:vAlign w:val="bottom"/>
          </w:tcPr>
          <w:p w14:paraId="13D41E4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4B9B28D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1A7ABB2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716A114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0D26537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125C172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bottom"/>
          </w:tcPr>
          <w:p w14:paraId="71F10BB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6173F36D"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2E833561" w14:textId="77777777" w:rsidR="00CC268C" w:rsidRPr="005154D4" w:rsidRDefault="00CC268C" w:rsidP="009A1510">
            <w:pPr>
              <w:spacing w:after="0" w:line="240" w:lineRule="auto"/>
              <w:rPr>
                <w:rFonts w:ascii="Arial" w:hAnsi="Arial" w:cs="Arial"/>
                <w:sz w:val="18"/>
                <w:szCs w:val="18"/>
                <w:lang w:eastAsia="ro-RO"/>
              </w:rPr>
            </w:pPr>
            <w:proofErr w:type="spellStart"/>
            <w:r w:rsidRPr="005154D4">
              <w:rPr>
                <w:rFonts w:ascii="Arial" w:hAnsi="Arial" w:cs="Arial"/>
                <w:sz w:val="18"/>
                <w:szCs w:val="18"/>
                <w:lang w:eastAsia="ro-RO"/>
              </w:rPr>
              <w:t>Programe</w:t>
            </w:r>
            <w:proofErr w:type="spellEnd"/>
            <w:r w:rsidRPr="005154D4">
              <w:rPr>
                <w:rFonts w:ascii="Arial" w:hAnsi="Arial" w:cs="Arial"/>
                <w:sz w:val="18"/>
                <w:szCs w:val="18"/>
                <w:lang w:eastAsia="ro-RO"/>
              </w:rPr>
              <w:t xml:space="preserve"> de </w:t>
            </w:r>
            <w:proofErr w:type="spellStart"/>
            <w:r w:rsidRPr="005154D4">
              <w:rPr>
                <w:rFonts w:ascii="Arial" w:hAnsi="Arial" w:cs="Arial"/>
                <w:sz w:val="18"/>
                <w:szCs w:val="18"/>
                <w:lang w:eastAsia="ro-RO"/>
              </w:rPr>
              <w:t>întreţinere</w:t>
            </w:r>
            <w:proofErr w:type="spellEnd"/>
          </w:p>
        </w:tc>
        <w:tc>
          <w:tcPr>
            <w:tcW w:w="625" w:type="dxa"/>
            <w:tcBorders>
              <w:top w:val="single" w:sz="4" w:space="0" w:color="auto"/>
              <w:left w:val="nil"/>
              <w:bottom w:val="single" w:sz="4" w:space="0" w:color="auto"/>
              <w:right w:val="nil"/>
            </w:tcBorders>
            <w:shd w:val="clear" w:color="auto" w:fill="auto"/>
            <w:vAlign w:val="bottom"/>
          </w:tcPr>
          <w:p w14:paraId="7AA3990F"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7133D7F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6CF056B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center"/>
          </w:tcPr>
          <w:p w14:paraId="5B3BE221"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center"/>
          </w:tcPr>
          <w:p w14:paraId="235EED9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bottom"/>
          </w:tcPr>
          <w:p w14:paraId="0BCEBA3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14:paraId="14CB88F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single" w:sz="4" w:space="0" w:color="auto"/>
              <w:left w:val="nil"/>
              <w:bottom w:val="single" w:sz="4" w:space="0" w:color="auto"/>
              <w:right w:val="single" w:sz="4" w:space="0" w:color="auto"/>
            </w:tcBorders>
            <w:shd w:val="clear" w:color="auto" w:fill="auto"/>
            <w:vAlign w:val="bottom"/>
          </w:tcPr>
          <w:p w14:paraId="5F51EDD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651DBB2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40A1988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1265CA0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6603B3CC"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371589B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bottom"/>
          </w:tcPr>
          <w:p w14:paraId="50517EA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633C5390"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384E8FFD"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 xml:space="preserve">Personal de </w:t>
            </w:r>
            <w:proofErr w:type="spellStart"/>
            <w:r w:rsidRPr="005154D4">
              <w:rPr>
                <w:rFonts w:ascii="Arial" w:hAnsi="Arial" w:cs="Arial"/>
                <w:sz w:val="18"/>
                <w:szCs w:val="18"/>
                <w:lang w:eastAsia="ro-RO"/>
              </w:rPr>
              <w:t>certificare</w:t>
            </w:r>
            <w:proofErr w:type="spellEnd"/>
          </w:p>
        </w:tc>
        <w:tc>
          <w:tcPr>
            <w:tcW w:w="625" w:type="dxa"/>
            <w:tcBorders>
              <w:top w:val="single" w:sz="4" w:space="0" w:color="auto"/>
              <w:left w:val="nil"/>
              <w:bottom w:val="single" w:sz="4" w:space="0" w:color="auto"/>
              <w:right w:val="nil"/>
            </w:tcBorders>
            <w:shd w:val="clear" w:color="auto" w:fill="auto"/>
            <w:vAlign w:val="bottom"/>
          </w:tcPr>
          <w:p w14:paraId="38F6AC43"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6A3B478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center"/>
          </w:tcPr>
          <w:p w14:paraId="7F33E0E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0" w:type="dxa"/>
            <w:tcBorders>
              <w:top w:val="single" w:sz="4" w:space="0" w:color="auto"/>
              <w:left w:val="single" w:sz="4" w:space="0" w:color="auto"/>
              <w:bottom w:val="single" w:sz="4" w:space="0" w:color="auto"/>
              <w:right w:val="single" w:sz="4" w:space="0" w:color="auto"/>
            </w:tcBorders>
            <w:vAlign w:val="center"/>
          </w:tcPr>
          <w:p w14:paraId="0448F0F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single" w:sz="4" w:space="0" w:color="auto"/>
              <w:bottom w:val="single" w:sz="4" w:space="0" w:color="auto"/>
              <w:right w:val="single" w:sz="4" w:space="0" w:color="auto"/>
            </w:tcBorders>
            <w:vAlign w:val="center"/>
          </w:tcPr>
          <w:p w14:paraId="7D50F9C9"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3" w:type="dxa"/>
            <w:tcBorders>
              <w:top w:val="single" w:sz="4" w:space="0" w:color="auto"/>
              <w:left w:val="single" w:sz="4" w:space="0" w:color="auto"/>
              <w:bottom w:val="single" w:sz="4" w:space="0" w:color="auto"/>
              <w:right w:val="single" w:sz="4" w:space="0" w:color="auto"/>
            </w:tcBorders>
            <w:vAlign w:val="bottom"/>
          </w:tcPr>
          <w:p w14:paraId="268B8DD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14:paraId="52CDCB85"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7" w:type="dxa"/>
            <w:tcBorders>
              <w:top w:val="single" w:sz="4" w:space="0" w:color="auto"/>
              <w:left w:val="nil"/>
              <w:bottom w:val="single" w:sz="4" w:space="0" w:color="auto"/>
              <w:right w:val="single" w:sz="4" w:space="0" w:color="auto"/>
            </w:tcBorders>
            <w:shd w:val="clear" w:color="auto" w:fill="auto"/>
            <w:vAlign w:val="bottom"/>
          </w:tcPr>
          <w:p w14:paraId="3C0599A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3DE4DB4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0FBC5E4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4879817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78688A7E"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5D9602E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c>
          <w:tcPr>
            <w:tcW w:w="858" w:type="dxa"/>
            <w:tcBorders>
              <w:top w:val="single" w:sz="4" w:space="0" w:color="auto"/>
              <w:left w:val="nil"/>
              <w:bottom w:val="single" w:sz="4" w:space="0" w:color="auto"/>
              <w:right w:val="single" w:sz="4" w:space="0" w:color="auto"/>
            </w:tcBorders>
            <w:shd w:val="clear" w:color="auto" w:fill="auto"/>
            <w:vAlign w:val="bottom"/>
          </w:tcPr>
          <w:p w14:paraId="5EFB216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1</w:t>
            </w:r>
          </w:p>
        </w:tc>
      </w:tr>
      <w:tr w:rsidR="00CC268C" w:rsidRPr="005154D4" w14:paraId="03B7AFD8" w14:textId="77777777" w:rsidTr="001404E1">
        <w:trPr>
          <w:trHeight w:val="276"/>
        </w:trPr>
        <w:tc>
          <w:tcPr>
            <w:tcW w:w="2744" w:type="dxa"/>
            <w:tcBorders>
              <w:top w:val="single" w:sz="4" w:space="0" w:color="auto"/>
              <w:left w:val="single" w:sz="4" w:space="0" w:color="auto"/>
              <w:bottom w:val="single" w:sz="4" w:space="0" w:color="auto"/>
              <w:right w:val="single" w:sz="4" w:space="0" w:color="auto"/>
            </w:tcBorders>
            <w:shd w:val="clear" w:color="auto" w:fill="auto"/>
            <w:vAlign w:val="bottom"/>
          </w:tcPr>
          <w:p w14:paraId="1C5EA68A" w14:textId="77777777" w:rsidR="00CC268C" w:rsidRPr="005154D4" w:rsidRDefault="00CC268C" w:rsidP="009A1510">
            <w:pPr>
              <w:spacing w:after="0" w:line="240" w:lineRule="auto"/>
              <w:rPr>
                <w:rFonts w:ascii="Arial" w:hAnsi="Arial" w:cs="Arial"/>
                <w:sz w:val="18"/>
                <w:szCs w:val="18"/>
                <w:lang w:eastAsia="ro-RO"/>
              </w:rPr>
            </w:pPr>
            <w:r w:rsidRPr="005154D4">
              <w:rPr>
                <w:rFonts w:ascii="Arial" w:hAnsi="Arial" w:cs="Arial"/>
                <w:sz w:val="18"/>
                <w:szCs w:val="18"/>
                <w:lang w:eastAsia="ro-RO"/>
              </w:rPr>
              <w:t>RACR-AZAC</w:t>
            </w:r>
          </w:p>
        </w:tc>
        <w:tc>
          <w:tcPr>
            <w:tcW w:w="625" w:type="dxa"/>
            <w:tcBorders>
              <w:top w:val="single" w:sz="4" w:space="0" w:color="auto"/>
              <w:left w:val="nil"/>
              <w:bottom w:val="single" w:sz="4" w:space="0" w:color="auto"/>
              <w:right w:val="nil"/>
            </w:tcBorders>
            <w:shd w:val="clear" w:color="auto" w:fill="auto"/>
            <w:vAlign w:val="bottom"/>
          </w:tcPr>
          <w:p w14:paraId="7627ACD5" w14:textId="77777777" w:rsidR="00CC268C" w:rsidRPr="005154D4" w:rsidRDefault="00CC268C" w:rsidP="009A1510">
            <w:pPr>
              <w:spacing w:after="0" w:line="240" w:lineRule="auto"/>
              <w:jc w:val="center"/>
              <w:rPr>
                <w:rFonts w:ascii="Arial" w:hAnsi="Arial" w:cs="Arial"/>
                <w:sz w:val="18"/>
                <w:szCs w:val="18"/>
                <w:lang w:eastAsia="ro-RO"/>
              </w:rPr>
            </w:pPr>
          </w:p>
        </w:tc>
        <w:tc>
          <w:tcPr>
            <w:tcW w:w="874" w:type="dxa"/>
            <w:tcBorders>
              <w:top w:val="single" w:sz="4" w:space="0" w:color="auto"/>
              <w:left w:val="single" w:sz="4" w:space="0" w:color="auto"/>
              <w:bottom w:val="single" w:sz="4" w:space="0" w:color="auto"/>
              <w:right w:val="single" w:sz="4" w:space="0" w:color="auto"/>
            </w:tcBorders>
            <w:vAlign w:val="center"/>
          </w:tcPr>
          <w:p w14:paraId="6B1E6A20"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08DA4C7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0" w:type="dxa"/>
            <w:tcBorders>
              <w:top w:val="single" w:sz="4" w:space="0" w:color="auto"/>
              <w:left w:val="single" w:sz="4" w:space="0" w:color="auto"/>
              <w:bottom w:val="single" w:sz="4" w:space="0" w:color="auto"/>
              <w:right w:val="single" w:sz="4" w:space="0" w:color="auto"/>
            </w:tcBorders>
            <w:vAlign w:val="center"/>
          </w:tcPr>
          <w:p w14:paraId="39B4D21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2" w:type="dxa"/>
            <w:tcBorders>
              <w:top w:val="single" w:sz="4" w:space="0" w:color="auto"/>
              <w:left w:val="single" w:sz="4" w:space="0" w:color="auto"/>
              <w:bottom w:val="single" w:sz="4" w:space="0" w:color="auto"/>
              <w:right w:val="single" w:sz="4" w:space="0" w:color="auto"/>
            </w:tcBorders>
            <w:vAlign w:val="center"/>
          </w:tcPr>
          <w:p w14:paraId="68EC9A2A"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57E326FB"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5B5056"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2</w:t>
            </w:r>
          </w:p>
        </w:tc>
        <w:tc>
          <w:tcPr>
            <w:tcW w:w="997" w:type="dxa"/>
            <w:tcBorders>
              <w:top w:val="single" w:sz="4" w:space="0" w:color="auto"/>
              <w:left w:val="nil"/>
              <w:bottom w:val="single" w:sz="4" w:space="0" w:color="auto"/>
              <w:right w:val="single" w:sz="4" w:space="0" w:color="auto"/>
            </w:tcBorders>
            <w:shd w:val="clear" w:color="auto" w:fill="auto"/>
            <w:vAlign w:val="center"/>
          </w:tcPr>
          <w:p w14:paraId="0A25D554"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875A213"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3D79357"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03C1B52"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CF0BA6F"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A2CFD28"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c>
          <w:tcPr>
            <w:tcW w:w="858" w:type="dxa"/>
            <w:tcBorders>
              <w:top w:val="single" w:sz="4" w:space="0" w:color="auto"/>
              <w:left w:val="nil"/>
              <w:bottom w:val="single" w:sz="4" w:space="0" w:color="auto"/>
              <w:right w:val="single" w:sz="4" w:space="0" w:color="auto"/>
            </w:tcBorders>
            <w:shd w:val="clear" w:color="auto" w:fill="auto"/>
            <w:vAlign w:val="center"/>
          </w:tcPr>
          <w:p w14:paraId="0AF8BEAD" w14:textId="77777777" w:rsidR="00CC268C" w:rsidRPr="005154D4" w:rsidRDefault="00CC268C" w:rsidP="009A1510">
            <w:pPr>
              <w:spacing w:after="0" w:line="240" w:lineRule="auto"/>
              <w:jc w:val="center"/>
              <w:rPr>
                <w:rFonts w:ascii="Arial" w:hAnsi="Arial" w:cs="Arial"/>
                <w:sz w:val="18"/>
                <w:szCs w:val="18"/>
                <w:lang w:eastAsia="ro-RO"/>
              </w:rPr>
            </w:pPr>
            <w:r w:rsidRPr="005154D4">
              <w:rPr>
                <w:rFonts w:ascii="Arial" w:hAnsi="Arial" w:cs="Arial"/>
                <w:sz w:val="18"/>
                <w:szCs w:val="18"/>
                <w:lang w:eastAsia="ro-RO"/>
              </w:rPr>
              <w:t>-</w:t>
            </w:r>
          </w:p>
        </w:tc>
      </w:tr>
    </w:tbl>
    <w:p w14:paraId="38E19F67" w14:textId="77777777" w:rsidR="00CC268C" w:rsidRPr="005154D4" w:rsidRDefault="00CC268C" w:rsidP="00CC268C">
      <w:pPr>
        <w:spacing w:after="120" w:line="240" w:lineRule="auto"/>
        <w:rPr>
          <w:rFonts w:ascii="Arial" w:hAnsi="Arial" w:cs="Arial"/>
          <w:sz w:val="24"/>
          <w:szCs w:val="24"/>
          <w:lang w:val="ro-RO"/>
        </w:rPr>
      </w:pPr>
    </w:p>
    <w:p w14:paraId="19522B47" w14:textId="77777777" w:rsidR="00CC268C" w:rsidRPr="005154D4" w:rsidRDefault="00CC268C" w:rsidP="00C13C66">
      <w:pPr>
        <w:spacing w:after="120" w:line="240" w:lineRule="auto"/>
        <w:rPr>
          <w:rFonts w:ascii="Arial" w:hAnsi="Arial" w:cs="Arial"/>
          <w:sz w:val="24"/>
          <w:szCs w:val="24"/>
          <w:lang w:val="ro-RO"/>
        </w:rPr>
      </w:pPr>
    </w:p>
    <w:p w14:paraId="7ADF1187" w14:textId="77777777" w:rsidR="00C13C66" w:rsidRPr="005154D4" w:rsidRDefault="00C13C66" w:rsidP="00624854">
      <w:pPr>
        <w:rPr>
          <w:rFonts w:ascii="Arial" w:hAnsi="Arial" w:cs="Arial"/>
          <w:sz w:val="24"/>
          <w:szCs w:val="24"/>
          <w:lang w:val="ro-RO"/>
        </w:rPr>
      </w:pPr>
    </w:p>
    <w:p w14:paraId="605FF2A1" w14:textId="77777777" w:rsidR="00B42CA5" w:rsidRPr="005154D4" w:rsidRDefault="00B42CA5" w:rsidP="00523A7A">
      <w:pPr>
        <w:spacing w:after="120" w:line="240" w:lineRule="auto"/>
        <w:rPr>
          <w:rFonts w:ascii="Arial" w:hAnsi="Arial" w:cs="Arial"/>
          <w:sz w:val="24"/>
          <w:szCs w:val="24"/>
          <w:lang w:val="ro-RO"/>
        </w:rPr>
        <w:sectPr w:rsidR="00B42CA5" w:rsidRPr="005154D4" w:rsidSect="00CC268C">
          <w:pgSz w:w="16839" w:h="11907" w:orient="landscape" w:code="9"/>
          <w:pgMar w:top="1418" w:right="990" w:bottom="851" w:left="1170" w:header="720" w:footer="564" w:gutter="0"/>
          <w:pgNumType w:fmt="lowerRoman"/>
          <w:cols w:space="720"/>
          <w:docGrid w:linePitch="360"/>
        </w:sectPr>
      </w:pPr>
    </w:p>
    <w:p w14:paraId="15659AE2" w14:textId="7E8792A9" w:rsidR="00B42CA5" w:rsidRPr="003214D8" w:rsidRDefault="00B42CA5" w:rsidP="00455A59">
      <w:pPr>
        <w:jc w:val="both"/>
        <w:rPr>
          <w:rFonts w:ascii="Arial" w:hAnsi="Arial" w:cs="Arial"/>
          <w:b/>
          <w:sz w:val="24"/>
          <w:szCs w:val="24"/>
          <w:lang w:val="ro-RO"/>
        </w:rPr>
      </w:pPr>
      <w:r w:rsidRPr="003214D8">
        <w:rPr>
          <w:rFonts w:ascii="Arial" w:hAnsi="Arial" w:cs="Arial"/>
          <w:b/>
          <w:sz w:val="24"/>
          <w:szCs w:val="24"/>
          <w:lang w:val="ro-RO"/>
        </w:rPr>
        <w:lastRenderedPageBreak/>
        <w:t xml:space="preserve">ANEXA IV </w:t>
      </w:r>
    </w:p>
    <w:p w14:paraId="01FBF770" w14:textId="5F122F77" w:rsidR="00EE459B" w:rsidRPr="005154D4" w:rsidRDefault="00EE459B" w:rsidP="00523A7A">
      <w:pPr>
        <w:spacing w:after="120" w:line="240" w:lineRule="auto"/>
        <w:rPr>
          <w:rFonts w:ascii="Arial" w:hAnsi="Arial" w:cs="Arial"/>
          <w:b/>
          <w:bCs/>
          <w:sz w:val="24"/>
          <w:szCs w:val="24"/>
          <w:lang w:val="ro-RO"/>
        </w:rPr>
      </w:pPr>
      <w:r w:rsidRPr="005154D4">
        <w:rPr>
          <w:rFonts w:ascii="Arial" w:hAnsi="Arial" w:cs="Arial"/>
          <w:b/>
          <w:bCs/>
          <w:sz w:val="24"/>
          <w:szCs w:val="24"/>
          <w:lang w:val="ro-RO"/>
        </w:rPr>
        <w:t>Sarcini complexe de întreținere</w:t>
      </w:r>
    </w:p>
    <w:p w14:paraId="0A7C7139" w14:textId="3379B318" w:rsidR="00EE459B" w:rsidRPr="005154D4" w:rsidRDefault="00EE459B" w:rsidP="00523A7A">
      <w:pPr>
        <w:spacing w:after="120" w:line="240" w:lineRule="auto"/>
        <w:rPr>
          <w:rFonts w:ascii="Arial" w:hAnsi="Arial" w:cs="Arial"/>
          <w:sz w:val="24"/>
          <w:szCs w:val="24"/>
          <w:lang w:val="ro-RO"/>
        </w:rPr>
      </w:pPr>
    </w:p>
    <w:p w14:paraId="7BA26CC9" w14:textId="77777777" w:rsidR="00EE459B" w:rsidRPr="005154D4" w:rsidRDefault="00EE459B" w:rsidP="00522A58">
      <w:pPr>
        <w:pStyle w:val="ListParagraph"/>
        <w:numPr>
          <w:ilvl w:val="0"/>
          <w:numId w:val="69"/>
        </w:numPr>
        <w:spacing w:after="120" w:line="240" w:lineRule="auto"/>
        <w:ind w:left="270"/>
        <w:rPr>
          <w:rFonts w:ascii="Arial" w:hAnsi="Arial" w:cs="Arial"/>
          <w:sz w:val="24"/>
          <w:szCs w:val="24"/>
          <w:lang w:val="ro-RO"/>
        </w:rPr>
      </w:pPr>
      <w:r w:rsidRPr="005154D4">
        <w:rPr>
          <w:rFonts w:ascii="Arial" w:hAnsi="Arial" w:cs="Arial"/>
          <w:sz w:val="24"/>
          <w:szCs w:val="24"/>
          <w:lang w:val="ro-RO"/>
        </w:rPr>
        <w:t>Modificarea, repararea sau înlocuirea prin nituire, lipire, stratificare sau sudare a unuia dintre următoarele repere ale corpului aeronavei:</w:t>
      </w:r>
    </w:p>
    <w:p w14:paraId="6D40F20B" w14:textId="5073E16C"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(a) o grindă cheson;</w:t>
      </w:r>
    </w:p>
    <w:p w14:paraId="6550DF3C" w14:textId="5FB7EC68"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(b) un stringher de aripă sau o coardă a aripii;</w:t>
      </w:r>
    </w:p>
    <w:p w14:paraId="54AFD366" w14:textId="0CF07EB2"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(c) un lonjeron;</w:t>
      </w:r>
    </w:p>
    <w:p w14:paraId="5E214703" w14:textId="2816E912"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(d) o flanșă de lonjeron;</w:t>
      </w:r>
    </w:p>
    <w:p w14:paraId="5EE3A893" w14:textId="6558EF99"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(e) o bară a unei grinzi cu zăbrele;</w:t>
      </w:r>
    </w:p>
    <w:p w14:paraId="11C06C3F" w14:textId="3C82B193"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(f) inima unei grinzi;</w:t>
      </w:r>
    </w:p>
    <w:p w14:paraId="52ACFAA9" w14:textId="72D7C7D1"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(g) chila sau bara filei de gurnă a calei unui hidroavion sau un flotor;</w:t>
      </w:r>
    </w:p>
    <w:p w14:paraId="45A5C23F" w14:textId="4A81A72E"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(h) un reper de compresie din tablă ondulată într-o aripă sau un ampenaj;</w:t>
      </w:r>
    </w:p>
    <w:p w14:paraId="0F26DF0A" w14:textId="226D9B47"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(i) o nervură principală de aripă;</w:t>
      </w:r>
    </w:p>
    <w:p w14:paraId="02FC83F9" w14:textId="0367F15B"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(j) un lonjeron principal al suprafeței aripii sau ampenajului;</w:t>
      </w:r>
    </w:p>
    <w:p w14:paraId="6AB93525" w14:textId="03D1F4AD"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(k) un montant de motor;</w:t>
      </w:r>
    </w:p>
    <w:p w14:paraId="3F07E18D" w14:textId="69978D50"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(l) un lonjeron sau un cadru de fuzelaj;</w:t>
      </w:r>
    </w:p>
    <w:p w14:paraId="2F9CC7FC" w14:textId="40381BF9"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(m) un reper de armătură laterală, armătură orizontală sau perete de compartimentare;</w:t>
      </w:r>
    </w:p>
    <w:p w14:paraId="186B7FAD" w14:textId="703E7E21"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(n) o contrafișă sau o consolă suport de scaun;</w:t>
      </w:r>
    </w:p>
    <w:p w14:paraId="7FD14463" w14:textId="1CE77CEC"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(o) un înlocuitor pentru șinele de fixare a scaunelor;</w:t>
      </w:r>
    </w:p>
    <w:p w14:paraId="2C8D6456" w14:textId="7FBD9230"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(p) un lonjeron sau un suport de lonjeron pentru trenul de aterizare;</w:t>
      </w:r>
    </w:p>
    <w:p w14:paraId="3B5871F4" w14:textId="6C319ADE"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(q) o osie;</w:t>
      </w:r>
    </w:p>
    <w:p w14:paraId="04256170" w14:textId="1620A5ED"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(r) o roată; și</w:t>
      </w:r>
    </w:p>
    <w:p w14:paraId="0E5DEF7A" w14:textId="2E191E0D"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lastRenderedPageBreak/>
        <w:t>(s) o bechie sau un picior al suportului de bechie, excluzând înlocuirea unei acoperiri cu frecare redusă.</w:t>
      </w:r>
    </w:p>
    <w:p w14:paraId="00949D47" w14:textId="15F0CD1E" w:rsidR="00EE459B" w:rsidRPr="005154D4" w:rsidRDefault="00EE459B" w:rsidP="00EE459B">
      <w:pPr>
        <w:spacing w:after="120" w:line="240" w:lineRule="auto"/>
        <w:rPr>
          <w:rFonts w:ascii="Arial" w:hAnsi="Arial" w:cs="Arial"/>
          <w:sz w:val="24"/>
          <w:szCs w:val="24"/>
          <w:lang w:val="ro-RO"/>
        </w:rPr>
      </w:pPr>
      <w:r w:rsidRPr="005154D4">
        <w:rPr>
          <w:rFonts w:ascii="Arial" w:hAnsi="Arial" w:cs="Arial"/>
          <w:sz w:val="24"/>
          <w:szCs w:val="24"/>
          <w:lang w:val="ro-RO"/>
        </w:rPr>
        <w:t>2. Modificarea sau repararea oricăruia dintre următoarele repere:</w:t>
      </w:r>
    </w:p>
    <w:p w14:paraId="3870301D" w14:textId="3A86EED4" w:rsidR="00EE459B" w:rsidRPr="005154D4" w:rsidRDefault="00EE459B" w:rsidP="003E23B5">
      <w:pPr>
        <w:spacing w:after="120" w:line="240" w:lineRule="auto"/>
        <w:ind w:left="900" w:hanging="360"/>
        <w:rPr>
          <w:rFonts w:ascii="Arial" w:hAnsi="Arial" w:cs="Arial"/>
          <w:sz w:val="24"/>
          <w:szCs w:val="24"/>
          <w:lang w:val="ro-RO"/>
        </w:rPr>
      </w:pPr>
      <w:r w:rsidRPr="005154D4">
        <w:rPr>
          <w:rFonts w:ascii="Arial" w:hAnsi="Arial" w:cs="Arial"/>
          <w:sz w:val="24"/>
          <w:szCs w:val="24"/>
          <w:lang w:val="ro-RO"/>
        </w:rPr>
        <w:t>(a) învelișul aeronavei sau învelișul unui flotor de hidroavion, dacă lucrarea necesită utilizarea unui suport, a unui dispozitiv de ghidare sau a unuia de fixare;</w:t>
      </w:r>
    </w:p>
    <w:p w14:paraId="6DE7F59A" w14:textId="69C278CC" w:rsidR="00EE459B" w:rsidRPr="005154D4" w:rsidRDefault="00EE459B" w:rsidP="004859B5">
      <w:pPr>
        <w:spacing w:after="120" w:line="240" w:lineRule="auto"/>
        <w:ind w:left="900" w:hanging="360"/>
        <w:rPr>
          <w:rFonts w:ascii="Arial" w:hAnsi="Arial" w:cs="Arial"/>
          <w:sz w:val="24"/>
          <w:szCs w:val="24"/>
          <w:lang w:val="ro-RO"/>
        </w:rPr>
      </w:pPr>
      <w:r w:rsidRPr="005154D4">
        <w:rPr>
          <w:rFonts w:ascii="Arial" w:hAnsi="Arial" w:cs="Arial"/>
          <w:sz w:val="24"/>
          <w:szCs w:val="24"/>
          <w:lang w:val="ro-RO"/>
        </w:rPr>
        <w:t>(b) învelișul aeronavei care este supus unor încărcări de presurizare, dacă deteriorarea învelișului măsoară mai mult de 15 cm (6 țoli) în orice direcție;</w:t>
      </w:r>
    </w:p>
    <w:p w14:paraId="24DECA51" w14:textId="4E9E8E39" w:rsidR="00EE459B" w:rsidRPr="005154D4" w:rsidRDefault="00EE459B" w:rsidP="003E23B5">
      <w:pPr>
        <w:spacing w:after="120" w:line="240" w:lineRule="auto"/>
        <w:ind w:left="900" w:hanging="360"/>
        <w:rPr>
          <w:rFonts w:ascii="Arial" w:hAnsi="Arial" w:cs="Arial"/>
          <w:sz w:val="24"/>
          <w:szCs w:val="24"/>
          <w:lang w:val="ro-RO"/>
        </w:rPr>
      </w:pPr>
      <w:r w:rsidRPr="005154D4">
        <w:rPr>
          <w:rFonts w:ascii="Arial" w:hAnsi="Arial" w:cs="Arial"/>
          <w:sz w:val="24"/>
          <w:szCs w:val="24"/>
          <w:lang w:val="ro-RO"/>
        </w:rPr>
        <w:t>(c) un reper portant al unui sistem de control, incluzând o coloană de control, o pedală, un arbore, un cadran, o pârghie cotită, un tub pentru arborele cardanic, o pâlnie de control și un suport forjat sau turnat, dar excluzând:</w:t>
      </w:r>
    </w:p>
    <w:p w14:paraId="4A2123E5" w14:textId="044E5086" w:rsidR="00EE459B" w:rsidRPr="005154D4" w:rsidRDefault="00EE459B" w:rsidP="003E23B5">
      <w:pPr>
        <w:spacing w:after="120" w:line="240" w:lineRule="auto"/>
        <w:ind w:left="1080"/>
        <w:rPr>
          <w:rFonts w:ascii="Arial" w:hAnsi="Arial" w:cs="Arial"/>
          <w:sz w:val="24"/>
          <w:szCs w:val="24"/>
          <w:lang w:val="ro-RO"/>
        </w:rPr>
      </w:pPr>
      <w:r w:rsidRPr="005154D4">
        <w:rPr>
          <w:rFonts w:ascii="Arial" w:hAnsi="Arial" w:cs="Arial"/>
          <w:sz w:val="24"/>
          <w:szCs w:val="24"/>
          <w:lang w:val="ro-RO"/>
        </w:rPr>
        <w:t>(i) matrițarea unui racord de reparare sau a unei garnituri de cablu;</w:t>
      </w:r>
    </w:p>
    <w:p w14:paraId="45624813" w14:textId="49BDC656" w:rsidR="00EE459B" w:rsidRPr="005154D4" w:rsidRDefault="00EE459B" w:rsidP="003E23B5">
      <w:pPr>
        <w:spacing w:after="120" w:line="240" w:lineRule="auto"/>
        <w:ind w:left="1080"/>
        <w:rPr>
          <w:rFonts w:ascii="Arial" w:hAnsi="Arial" w:cs="Arial"/>
          <w:sz w:val="24"/>
          <w:szCs w:val="24"/>
          <w:lang w:val="ro-RO"/>
        </w:rPr>
      </w:pPr>
      <w:r w:rsidRPr="005154D4">
        <w:rPr>
          <w:rFonts w:ascii="Arial" w:hAnsi="Arial" w:cs="Arial"/>
          <w:sz w:val="24"/>
          <w:szCs w:val="24"/>
          <w:lang w:val="ro-RO"/>
        </w:rPr>
        <w:t>(ii) înlocuirea unei asamblări de capăt cu tub simetric (împingere-tragere) fixată prin nituire; și</w:t>
      </w:r>
    </w:p>
    <w:p w14:paraId="0750690B" w14:textId="64C9B361"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(d) orice altă structură, care nu a fost listată la punctul 1, pe care producătorul a identificat-o ca fiind o structură primară, în manualul său de întreținere, în manualul de reparații structurale sau în instrucțiunile de menținere a navigabilității.</w:t>
      </w:r>
    </w:p>
    <w:p w14:paraId="013E9023" w14:textId="72425B3D" w:rsidR="00EE459B" w:rsidRPr="005154D4" w:rsidRDefault="00EE459B" w:rsidP="00EE459B">
      <w:pPr>
        <w:spacing w:after="120" w:line="240" w:lineRule="auto"/>
        <w:rPr>
          <w:rFonts w:ascii="Arial" w:hAnsi="Arial" w:cs="Arial"/>
          <w:sz w:val="24"/>
          <w:szCs w:val="24"/>
          <w:lang w:val="ro-RO"/>
        </w:rPr>
      </w:pPr>
      <w:r w:rsidRPr="005154D4">
        <w:rPr>
          <w:rFonts w:ascii="Arial" w:hAnsi="Arial" w:cs="Arial"/>
          <w:sz w:val="24"/>
          <w:szCs w:val="24"/>
          <w:lang w:val="ro-RO"/>
        </w:rPr>
        <w:t>3. Efectuarea următoarelor lucrări de întreținere asupra unui motor cu piston:</w:t>
      </w:r>
    </w:p>
    <w:p w14:paraId="4C5C9A4D" w14:textId="77777777" w:rsidR="003E23B5" w:rsidRDefault="00EE459B" w:rsidP="003E23B5">
      <w:pPr>
        <w:spacing w:after="120" w:line="240" w:lineRule="auto"/>
        <w:ind w:left="900" w:hanging="360"/>
        <w:rPr>
          <w:rFonts w:ascii="Arial" w:hAnsi="Arial" w:cs="Arial"/>
          <w:sz w:val="24"/>
          <w:szCs w:val="24"/>
          <w:lang w:val="ro-RO"/>
        </w:rPr>
      </w:pPr>
      <w:r w:rsidRPr="005154D4">
        <w:rPr>
          <w:rFonts w:ascii="Arial" w:hAnsi="Arial" w:cs="Arial"/>
          <w:sz w:val="24"/>
          <w:szCs w:val="24"/>
          <w:lang w:val="ro-RO"/>
        </w:rPr>
        <w:t>(a) demontarea și reasamblarea ulterioară a unui motor cu piston în alt scop decât</w:t>
      </w:r>
      <w:r w:rsidR="003E23B5">
        <w:rPr>
          <w:rFonts w:ascii="Arial" w:hAnsi="Arial" w:cs="Arial"/>
          <w:sz w:val="24"/>
          <w:szCs w:val="24"/>
          <w:lang w:val="ro-RO"/>
        </w:rPr>
        <w:t>:</w:t>
      </w:r>
    </w:p>
    <w:p w14:paraId="2A35A2DF" w14:textId="77777777" w:rsidR="003E23B5" w:rsidRDefault="00EE459B" w:rsidP="003E23B5">
      <w:pPr>
        <w:spacing w:after="120" w:line="240" w:lineRule="auto"/>
        <w:ind w:left="1080"/>
        <w:rPr>
          <w:rFonts w:ascii="Arial" w:hAnsi="Arial" w:cs="Arial"/>
          <w:sz w:val="24"/>
          <w:szCs w:val="24"/>
          <w:lang w:val="ro-RO"/>
        </w:rPr>
      </w:pPr>
      <w:r w:rsidRPr="005154D4">
        <w:rPr>
          <w:rFonts w:ascii="Arial" w:hAnsi="Arial" w:cs="Arial"/>
          <w:sz w:val="24"/>
          <w:szCs w:val="24"/>
          <w:lang w:val="ro-RO"/>
        </w:rPr>
        <w:t xml:space="preserve">(i) pentru a obține accesul la ansamblurile de pistoane/cilindri; sau </w:t>
      </w:r>
    </w:p>
    <w:p w14:paraId="331CB8AF" w14:textId="084A6C9E" w:rsidR="00EE459B" w:rsidRPr="005154D4" w:rsidRDefault="00EE459B" w:rsidP="003E23B5">
      <w:pPr>
        <w:spacing w:after="120" w:line="240" w:lineRule="auto"/>
        <w:ind w:left="1440" w:hanging="360"/>
        <w:rPr>
          <w:rFonts w:ascii="Arial" w:hAnsi="Arial" w:cs="Arial"/>
          <w:sz w:val="24"/>
          <w:szCs w:val="24"/>
          <w:lang w:val="ro-RO"/>
        </w:rPr>
      </w:pPr>
      <w:r w:rsidRPr="005154D4">
        <w:rPr>
          <w:rFonts w:ascii="Arial" w:hAnsi="Arial" w:cs="Arial"/>
          <w:sz w:val="24"/>
          <w:szCs w:val="24"/>
          <w:lang w:val="ro-RO"/>
        </w:rPr>
        <w:t>(ii) pentru a demonta capacul secundar posterior, cu scopul de a inspecta și/sau a înlocui piesele pompelor de ulei, în cazurile în care aceste lucrări nu implică demontarea și remontarea angrenajelor interioare;</w:t>
      </w:r>
    </w:p>
    <w:p w14:paraId="61F83984" w14:textId="2CD29C7B"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(b) demontarea și reasamblarea ulterioară a reductoarelor;</w:t>
      </w:r>
    </w:p>
    <w:p w14:paraId="045B2A9C" w14:textId="59707327" w:rsidR="00EE459B" w:rsidRPr="005154D4" w:rsidRDefault="00EE459B" w:rsidP="003E23B5">
      <w:pPr>
        <w:spacing w:after="120" w:line="240" w:lineRule="auto"/>
        <w:ind w:left="900" w:hanging="360"/>
        <w:rPr>
          <w:rFonts w:ascii="Arial" w:hAnsi="Arial" w:cs="Arial"/>
          <w:sz w:val="24"/>
          <w:szCs w:val="24"/>
          <w:lang w:val="ro-RO"/>
        </w:rPr>
      </w:pPr>
      <w:r w:rsidRPr="005154D4">
        <w:rPr>
          <w:rFonts w:ascii="Arial" w:hAnsi="Arial" w:cs="Arial"/>
          <w:sz w:val="24"/>
          <w:szCs w:val="24"/>
          <w:lang w:val="ro-RO"/>
        </w:rPr>
        <w:t xml:space="preserve">(c) sudarea și </w:t>
      </w:r>
      <w:proofErr w:type="spellStart"/>
      <w:r w:rsidRPr="005154D4">
        <w:rPr>
          <w:rFonts w:ascii="Arial" w:hAnsi="Arial" w:cs="Arial"/>
          <w:sz w:val="24"/>
          <w:szCs w:val="24"/>
          <w:lang w:val="ro-RO"/>
        </w:rPr>
        <w:t>brazarea</w:t>
      </w:r>
      <w:proofErr w:type="spellEnd"/>
      <w:r w:rsidRPr="005154D4">
        <w:rPr>
          <w:rFonts w:ascii="Arial" w:hAnsi="Arial" w:cs="Arial"/>
          <w:sz w:val="24"/>
          <w:szCs w:val="24"/>
          <w:lang w:val="ro-RO"/>
        </w:rPr>
        <w:t xml:space="preserve"> îmbinărilor, altele decât reparațiile minore prin sudură aduse dispozitivelor de evacuare, efectuate de un sudor acreditat sau autorizat în mod corespunzător, dar excluzând înlocuirea componentelor de aeronavă;</w:t>
      </w:r>
    </w:p>
    <w:p w14:paraId="61DE3FEC" w14:textId="2ED722A3" w:rsidR="00EE459B" w:rsidRPr="005154D4" w:rsidRDefault="00EE459B" w:rsidP="003E23B5">
      <w:pPr>
        <w:spacing w:after="120" w:line="240" w:lineRule="auto"/>
        <w:ind w:left="900" w:hanging="360"/>
        <w:rPr>
          <w:rFonts w:ascii="Arial" w:hAnsi="Arial" w:cs="Arial"/>
          <w:sz w:val="24"/>
          <w:szCs w:val="24"/>
          <w:lang w:val="ro-RO"/>
        </w:rPr>
      </w:pPr>
      <w:r w:rsidRPr="005154D4">
        <w:rPr>
          <w:rFonts w:ascii="Arial" w:hAnsi="Arial" w:cs="Arial"/>
          <w:sz w:val="24"/>
          <w:szCs w:val="24"/>
          <w:lang w:val="ro-RO"/>
        </w:rPr>
        <w:t>(d) intervenția asupra unor piese individuale ale unor sisteme supuse unei încercări pe banc, cu excepția înlocuirii sau ajustării reperelor care, în mod normal, pot fi înlocuite sau ajustate în timpul funcționării.</w:t>
      </w:r>
    </w:p>
    <w:p w14:paraId="14D85CC7" w14:textId="73E3083C" w:rsidR="00EE459B" w:rsidRPr="005154D4" w:rsidRDefault="00EE459B" w:rsidP="00EE459B">
      <w:pPr>
        <w:spacing w:after="120" w:line="240" w:lineRule="auto"/>
        <w:rPr>
          <w:rFonts w:ascii="Arial" w:hAnsi="Arial" w:cs="Arial"/>
          <w:sz w:val="24"/>
          <w:szCs w:val="24"/>
          <w:lang w:val="ro-RO"/>
        </w:rPr>
      </w:pPr>
      <w:r w:rsidRPr="005154D4">
        <w:rPr>
          <w:rFonts w:ascii="Arial" w:hAnsi="Arial" w:cs="Arial"/>
          <w:sz w:val="24"/>
          <w:szCs w:val="24"/>
          <w:lang w:val="ro-RO"/>
        </w:rPr>
        <w:t>4. Echilibrarea unei elice, cu excepția:</w:t>
      </w:r>
    </w:p>
    <w:p w14:paraId="0A34C111" w14:textId="7F183E8E"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(a) certificării echilibrării statice, în cazurile în care aceasta este impusă de manualul de întreținere;</w:t>
      </w:r>
    </w:p>
    <w:p w14:paraId="269F139A" w14:textId="0366BCA6" w:rsidR="00EE459B" w:rsidRPr="005154D4" w:rsidRDefault="00EE459B" w:rsidP="003E23B5">
      <w:pPr>
        <w:spacing w:after="120" w:line="240" w:lineRule="auto"/>
        <w:ind w:left="900" w:hanging="360"/>
        <w:rPr>
          <w:rFonts w:ascii="Arial" w:hAnsi="Arial" w:cs="Arial"/>
          <w:sz w:val="24"/>
          <w:szCs w:val="24"/>
          <w:lang w:val="ro-RO"/>
        </w:rPr>
      </w:pPr>
      <w:r w:rsidRPr="005154D4">
        <w:rPr>
          <w:rFonts w:ascii="Arial" w:hAnsi="Arial" w:cs="Arial"/>
          <w:sz w:val="24"/>
          <w:szCs w:val="24"/>
          <w:lang w:val="ro-RO"/>
        </w:rPr>
        <w:lastRenderedPageBreak/>
        <w:t>(b) echilibrării dinamice a elicelor instalate utilizând instrumente electronice de echilibrare în cazurile în care manualul de întreținere sau alte date de navigabilitate aprobate permit acest lucru.</w:t>
      </w:r>
    </w:p>
    <w:p w14:paraId="3B648AF0" w14:textId="7924D0FC" w:rsidR="00EE459B" w:rsidRPr="005154D4" w:rsidRDefault="00EE459B" w:rsidP="00EE459B">
      <w:pPr>
        <w:spacing w:after="120" w:line="240" w:lineRule="auto"/>
        <w:rPr>
          <w:rFonts w:ascii="Arial" w:hAnsi="Arial" w:cs="Arial"/>
          <w:sz w:val="24"/>
          <w:szCs w:val="24"/>
          <w:lang w:val="ro-RO"/>
        </w:rPr>
      </w:pPr>
      <w:r w:rsidRPr="005154D4">
        <w:rPr>
          <w:rFonts w:ascii="Arial" w:hAnsi="Arial" w:cs="Arial"/>
          <w:sz w:val="24"/>
          <w:szCs w:val="24"/>
          <w:lang w:val="ro-RO"/>
        </w:rPr>
        <w:t>5. Orice sarcină suplimentară care necesită:</w:t>
      </w:r>
    </w:p>
    <w:p w14:paraId="098E88A7" w14:textId="3BF05868" w:rsidR="00EE459B" w:rsidRPr="005154D4" w:rsidRDefault="00EE459B" w:rsidP="00522A58">
      <w:pPr>
        <w:spacing w:after="120" w:line="240" w:lineRule="auto"/>
        <w:ind w:left="540"/>
        <w:rPr>
          <w:rFonts w:ascii="Arial" w:hAnsi="Arial" w:cs="Arial"/>
          <w:sz w:val="24"/>
          <w:szCs w:val="24"/>
          <w:lang w:val="ro-RO"/>
        </w:rPr>
      </w:pPr>
      <w:r w:rsidRPr="005154D4">
        <w:rPr>
          <w:rFonts w:ascii="Arial" w:hAnsi="Arial" w:cs="Arial"/>
          <w:sz w:val="24"/>
          <w:szCs w:val="24"/>
          <w:lang w:val="ro-RO"/>
        </w:rPr>
        <w:t>(a) utilaje, echipamente sau instalații speciale; sau</w:t>
      </w:r>
    </w:p>
    <w:p w14:paraId="47209B2E" w14:textId="63A1A22E" w:rsidR="00EE459B" w:rsidRPr="00F9290E" w:rsidRDefault="00EE459B" w:rsidP="00522A58">
      <w:pPr>
        <w:spacing w:after="120" w:line="240" w:lineRule="auto"/>
        <w:ind w:left="540"/>
        <w:rPr>
          <w:rFonts w:ascii="Arial" w:hAnsi="Arial" w:cs="Arial"/>
          <w:sz w:val="24"/>
          <w:szCs w:val="24"/>
          <w:lang w:val="it-IT"/>
        </w:rPr>
      </w:pPr>
      <w:r w:rsidRPr="005154D4">
        <w:rPr>
          <w:rFonts w:ascii="Arial" w:hAnsi="Arial" w:cs="Arial"/>
          <w:sz w:val="24"/>
          <w:szCs w:val="24"/>
          <w:lang w:val="ro-RO"/>
        </w:rPr>
        <w:t>(b) proceduri de coordonare considerabile ca urmare a duratei prelungite a sarcinilor și a implicării mai multor persoane.</w:t>
      </w:r>
    </w:p>
    <w:p w14:paraId="5C2E6219" w14:textId="77777777" w:rsidR="00EE459B" w:rsidRPr="005154D4" w:rsidRDefault="00EE459B" w:rsidP="00523A7A">
      <w:pPr>
        <w:spacing w:after="120" w:line="240" w:lineRule="auto"/>
        <w:rPr>
          <w:rFonts w:ascii="Arial" w:hAnsi="Arial" w:cs="Arial"/>
          <w:sz w:val="24"/>
          <w:szCs w:val="24"/>
          <w:lang w:val="ro-RO"/>
        </w:rPr>
      </w:pPr>
    </w:p>
    <w:sectPr w:rsidR="00EE459B" w:rsidRPr="005154D4" w:rsidSect="00CD144C">
      <w:pgSz w:w="16838" w:h="11906" w:orient="landscape"/>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5307A" w14:textId="77777777" w:rsidR="002D47FC" w:rsidRDefault="002D47FC" w:rsidP="00A01BC7">
      <w:pPr>
        <w:spacing w:after="0" w:line="240" w:lineRule="auto"/>
      </w:pPr>
      <w:r>
        <w:separator/>
      </w:r>
    </w:p>
  </w:endnote>
  <w:endnote w:type="continuationSeparator" w:id="0">
    <w:p w14:paraId="4BB896DE" w14:textId="77777777" w:rsidR="002D47FC" w:rsidRDefault="002D47FC" w:rsidP="00A0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font>
  <w:font w:name="Nimbus Sans L">
    <w:altName w:val="MS Mincho"/>
    <w:charset w:val="80"/>
    <w:family w:val="auto"/>
    <w:pitch w:val="variable"/>
  </w:font>
  <w:font w:name="Mangal">
    <w:panose1 w:val="00000400000000000000"/>
    <w:charset w:val="00"/>
    <w:family w:val="roman"/>
    <w:pitch w:val="variable"/>
    <w:sig w:usb0="00008003" w:usb1="00000000" w:usb2="00000000" w:usb3="00000000" w:csb0="00000001" w:csb1="00000000"/>
  </w:font>
  <w:font w:name="EUAlbertina">
    <w:altName w:val="Calibri"/>
    <w:panose1 w:val="00000000000000000000"/>
    <w:charset w:val="00"/>
    <w:family w:val="roman"/>
    <w:notTrueType/>
    <w:pitch w:val="default"/>
    <w:sig w:usb0="00000001" w:usb1="00000000" w:usb2="00000000" w:usb3="00000000" w:csb0="00000003" w:csb1="00000000"/>
  </w:font>
  <w:font w:name="Arial-R">
    <w:altName w:val="Arial"/>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8B73" w14:textId="77777777" w:rsidR="000A0F32" w:rsidRPr="00671D89" w:rsidRDefault="000A0F32" w:rsidP="00533E59">
    <w:pPr>
      <w:widowControl w:val="0"/>
      <w:pBdr>
        <w:top w:val="single" w:sz="4" w:space="1" w:color="auto"/>
      </w:pBdr>
      <w:tabs>
        <w:tab w:val="center" w:pos="4320"/>
        <w:tab w:val="right" w:pos="9639"/>
      </w:tabs>
      <w:adjustRightInd w:val="0"/>
      <w:spacing w:after="100"/>
      <w:jc w:val="center"/>
      <w:textAlignment w:val="baseline"/>
      <w:rPr>
        <w:rFonts w:ascii="Arial" w:hAnsi="Arial"/>
        <w:spacing w:val="4"/>
        <w:sz w:val="18"/>
        <w:szCs w:val="18"/>
        <w:lang w:val="ro-RO" w:eastAsia="en-US"/>
      </w:rPr>
    </w:pPr>
    <w:r w:rsidRPr="00671D89">
      <w:rPr>
        <w:rFonts w:ascii="Arial" w:hAnsi="Arial"/>
        <w:spacing w:val="4"/>
        <w:sz w:val="18"/>
        <w:szCs w:val="18"/>
        <w:lang w:val="ro-RO" w:eastAsia="en-US"/>
      </w:rPr>
      <w:fldChar w:fldCharType="begin"/>
    </w:r>
    <w:r w:rsidRPr="00671D89">
      <w:rPr>
        <w:rFonts w:ascii="Arial" w:hAnsi="Arial"/>
        <w:spacing w:val="4"/>
        <w:sz w:val="18"/>
        <w:szCs w:val="18"/>
        <w:lang w:val="ro-RO" w:eastAsia="en-US"/>
      </w:rPr>
      <w:instrText xml:space="preserve"> PAGE  \* ARABIC  \* MERGEFORMAT </w:instrText>
    </w:r>
    <w:r w:rsidRPr="00671D89">
      <w:rPr>
        <w:rFonts w:ascii="Arial" w:hAnsi="Arial"/>
        <w:spacing w:val="4"/>
        <w:sz w:val="18"/>
        <w:szCs w:val="18"/>
        <w:lang w:val="ro-RO" w:eastAsia="en-US"/>
      </w:rPr>
      <w:fldChar w:fldCharType="separate"/>
    </w:r>
    <w:r w:rsidR="004545F2">
      <w:rPr>
        <w:rFonts w:ascii="Arial" w:hAnsi="Arial"/>
        <w:noProof/>
        <w:spacing w:val="4"/>
        <w:sz w:val="18"/>
        <w:szCs w:val="18"/>
        <w:lang w:val="ro-RO" w:eastAsia="en-US"/>
      </w:rPr>
      <w:t>13</w:t>
    </w:r>
    <w:r w:rsidRPr="00671D89">
      <w:rPr>
        <w:rFonts w:ascii="Arial" w:hAnsi="Arial"/>
        <w:spacing w:val="4"/>
        <w:sz w:val="18"/>
        <w:szCs w:val="18"/>
        <w:lang w:val="ro-RO" w:eastAsia="en-US"/>
      </w:rPr>
      <w:fldChar w:fldCharType="end"/>
    </w:r>
    <w:r w:rsidRPr="00671D89">
      <w:rPr>
        <w:rFonts w:ascii="Arial" w:hAnsi="Arial"/>
        <w:spacing w:val="4"/>
        <w:sz w:val="18"/>
        <w:szCs w:val="18"/>
        <w:lang w:val="ro-RO" w:eastAsia="en-US"/>
      </w:rPr>
      <w:t>/</w:t>
    </w:r>
    <w:r w:rsidRPr="00671D89">
      <w:rPr>
        <w:rFonts w:ascii="Arial" w:hAnsi="Arial"/>
        <w:spacing w:val="4"/>
        <w:sz w:val="18"/>
        <w:szCs w:val="18"/>
        <w:lang w:val="ro-RO" w:eastAsia="en-US"/>
      </w:rPr>
      <w:fldChar w:fldCharType="begin"/>
    </w:r>
    <w:r w:rsidRPr="00671D89">
      <w:rPr>
        <w:rFonts w:ascii="Arial" w:hAnsi="Arial"/>
        <w:spacing w:val="4"/>
        <w:sz w:val="18"/>
        <w:szCs w:val="18"/>
        <w:lang w:val="ro-RO" w:eastAsia="en-US"/>
      </w:rPr>
      <w:instrText xml:space="preserve"> NUMPAGES </w:instrText>
    </w:r>
    <w:r w:rsidRPr="00671D89">
      <w:rPr>
        <w:rFonts w:ascii="Arial" w:hAnsi="Arial"/>
        <w:spacing w:val="4"/>
        <w:sz w:val="18"/>
        <w:szCs w:val="18"/>
        <w:lang w:val="ro-RO" w:eastAsia="en-US"/>
      </w:rPr>
      <w:fldChar w:fldCharType="separate"/>
    </w:r>
    <w:r w:rsidR="004545F2">
      <w:rPr>
        <w:rFonts w:ascii="Arial" w:hAnsi="Arial"/>
        <w:noProof/>
        <w:spacing w:val="4"/>
        <w:sz w:val="18"/>
        <w:szCs w:val="18"/>
        <w:lang w:val="ro-RO" w:eastAsia="en-US"/>
      </w:rPr>
      <w:t>24</w:t>
    </w:r>
    <w:r w:rsidRPr="00671D89">
      <w:rPr>
        <w:rFonts w:ascii="Arial" w:hAnsi="Arial"/>
        <w:spacing w:val="4"/>
        <w:sz w:val="18"/>
        <w:szCs w:val="18"/>
        <w:lang w:val="ro-RO"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BC6F" w14:textId="77777777" w:rsidR="002D47FC" w:rsidRDefault="002D47FC" w:rsidP="00A01BC7">
      <w:pPr>
        <w:spacing w:after="0" w:line="240" w:lineRule="auto"/>
      </w:pPr>
      <w:r>
        <w:separator/>
      </w:r>
    </w:p>
  </w:footnote>
  <w:footnote w:type="continuationSeparator" w:id="0">
    <w:p w14:paraId="7CAA7314" w14:textId="77777777" w:rsidR="002D47FC" w:rsidRDefault="002D47FC" w:rsidP="00A01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923BEC"/>
    <w:lvl w:ilvl="0">
      <w:start w:val="1"/>
      <w:numFmt w:val="decimal"/>
      <w:pStyle w:val="ListBullet"/>
      <w:lvlText w:val="%1."/>
      <w:lvlJc w:val="left"/>
      <w:pPr>
        <w:tabs>
          <w:tab w:val="num" w:pos="927"/>
        </w:tabs>
        <w:ind w:left="0" w:firstLine="567"/>
      </w:pPr>
      <w:rPr>
        <w:rFonts w:hint="default"/>
      </w:rPr>
    </w:lvl>
  </w:abstractNum>
  <w:abstractNum w:abstractNumId="1" w15:restartNumberingAfterBreak="0">
    <w:nsid w:val="00000027"/>
    <w:multiLevelType w:val="multilevel"/>
    <w:tmpl w:val="24EE301A"/>
    <w:name w:val="WWNum39"/>
    <w:lvl w:ilvl="0">
      <w:start w:val="1"/>
      <w:numFmt w:val="lowerRoman"/>
      <w:lvlText w:val="(%1)"/>
      <w:lvlJc w:val="left"/>
      <w:pPr>
        <w:tabs>
          <w:tab w:val="num" w:pos="1080"/>
        </w:tabs>
        <w:ind w:left="1080" w:hanging="360"/>
      </w:pPr>
      <w:rPr>
        <w:rFonts w:ascii="Arial" w:hAnsi="Arial" w:cs="Arial" w:hint="default"/>
        <w:b w:val="0"/>
        <w:i w:val="0"/>
        <w:color w:val="00000A"/>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2A"/>
    <w:multiLevelType w:val="multilevel"/>
    <w:tmpl w:val="0000002A"/>
    <w:name w:val="WWNum4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15:restartNumberingAfterBreak="0">
    <w:nsid w:val="003D40AA"/>
    <w:multiLevelType w:val="hybridMultilevel"/>
    <w:tmpl w:val="DF16D8B0"/>
    <w:lvl w:ilvl="0" w:tplc="2250B29A">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 w15:restartNumberingAfterBreak="0">
    <w:nsid w:val="00F13C32"/>
    <w:multiLevelType w:val="hybridMultilevel"/>
    <w:tmpl w:val="D1C883E2"/>
    <w:lvl w:ilvl="0" w:tplc="08090017">
      <w:start w:val="1"/>
      <w:numFmt w:val="lowerLetter"/>
      <w:lvlText w:val="%1)"/>
      <w:lvlJc w:val="left"/>
      <w:pPr>
        <w:ind w:left="14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2A5B4D"/>
    <w:multiLevelType w:val="hybridMultilevel"/>
    <w:tmpl w:val="C310D2F8"/>
    <w:lvl w:ilvl="0" w:tplc="2250B29A">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076561"/>
    <w:multiLevelType w:val="hybridMultilevel"/>
    <w:tmpl w:val="F0C68E50"/>
    <w:lvl w:ilvl="0" w:tplc="238E73AA">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99D7B00"/>
    <w:multiLevelType w:val="hybridMultilevel"/>
    <w:tmpl w:val="6D40A544"/>
    <w:lvl w:ilvl="0" w:tplc="08090017">
      <w:start w:val="1"/>
      <w:numFmt w:val="lowerLetter"/>
      <w:lvlText w:val="%1)"/>
      <w:lvlJc w:val="left"/>
      <w:pPr>
        <w:ind w:left="927" w:hanging="360"/>
      </w:pPr>
      <w:rPr>
        <w:rFonts w:hint="default"/>
        <w:b w:val="0"/>
        <w:i w:val="0"/>
        <w:color w:val="auto"/>
        <w:sz w:val="24"/>
        <w:szCs w:val="24"/>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09C90A04"/>
    <w:multiLevelType w:val="hybridMultilevel"/>
    <w:tmpl w:val="3E98A98A"/>
    <w:lvl w:ilvl="0" w:tplc="8F2C284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0AE815D2"/>
    <w:multiLevelType w:val="hybridMultilevel"/>
    <w:tmpl w:val="91D03C16"/>
    <w:lvl w:ilvl="0" w:tplc="2250B29A">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212F5B"/>
    <w:multiLevelType w:val="hybridMultilevel"/>
    <w:tmpl w:val="CAF81674"/>
    <w:lvl w:ilvl="0" w:tplc="B09E3614">
      <w:start w:val="1"/>
      <w:numFmt w:val="decimal"/>
      <w:lvlText w:val="(%1)"/>
      <w:lvlJc w:val="left"/>
      <w:pPr>
        <w:ind w:left="360" w:hanging="360"/>
      </w:pPr>
      <w:rPr>
        <w:rFonts w:hint="default"/>
        <w:b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56077"/>
    <w:multiLevelType w:val="hybridMultilevel"/>
    <w:tmpl w:val="AA2E5C14"/>
    <w:lvl w:ilvl="0" w:tplc="FFFFFFFF">
      <w:start w:val="1"/>
      <w:numFmt w:val="lowerRoman"/>
      <w:lvlText w:val="(%1)"/>
      <w:lvlJc w:val="left"/>
      <w:pPr>
        <w:ind w:left="720" w:hanging="360"/>
      </w:pPr>
      <w:rPr>
        <w:rFonts w:cs="Times New Roman" w:hint="default"/>
        <w:b w:val="0"/>
        <w:i w:val="0"/>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D8A1C15"/>
    <w:multiLevelType w:val="hybridMultilevel"/>
    <w:tmpl w:val="1A769994"/>
    <w:lvl w:ilvl="0" w:tplc="FFFFFFFF">
      <w:start w:val="1"/>
      <w:numFmt w:val="lowerRoman"/>
      <w:lvlText w:val="(%1)"/>
      <w:lvlJc w:val="left"/>
      <w:pPr>
        <w:ind w:left="1571" w:hanging="360"/>
      </w:pPr>
      <w:rPr>
        <w:rFonts w:cs="Times New Roman" w:hint="default"/>
        <w:b w:val="0"/>
        <w:i w:val="0"/>
        <w:sz w:val="24"/>
        <w:szCs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0DC160F2"/>
    <w:multiLevelType w:val="hybridMultilevel"/>
    <w:tmpl w:val="3E98A98A"/>
    <w:lvl w:ilvl="0" w:tplc="8F2C284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0DC26C7A"/>
    <w:multiLevelType w:val="hybridMultilevel"/>
    <w:tmpl w:val="CE202F32"/>
    <w:lvl w:ilvl="0" w:tplc="08090017">
      <w:start w:val="1"/>
      <w:numFmt w:val="lowerLetter"/>
      <w:lvlText w:val="%1)"/>
      <w:lvlJc w:val="left"/>
      <w:pPr>
        <w:ind w:left="720" w:hanging="360"/>
      </w:pPr>
      <w:rPr>
        <w:rFonts w:hint="default"/>
        <w:b w:val="0"/>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EE280D"/>
    <w:multiLevelType w:val="hybridMultilevel"/>
    <w:tmpl w:val="76C0460A"/>
    <w:lvl w:ilvl="0" w:tplc="08090017">
      <w:start w:val="1"/>
      <w:numFmt w:val="lowerLetter"/>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DF350F3"/>
    <w:multiLevelType w:val="multilevel"/>
    <w:tmpl w:val="8496F71E"/>
    <w:lvl w:ilvl="0">
      <w:start w:val="1"/>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0DFA6FCB"/>
    <w:multiLevelType w:val="hybridMultilevel"/>
    <w:tmpl w:val="4A7AC23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0FD87E17"/>
    <w:multiLevelType w:val="hybridMultilevel"/>
    <w:tmpl w:val="4A7AC230"/>
    <w:lvl w:ilvl="0" w:tplc="FE0A84E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14070DFA"/>
    <w:multiLevelType w:val="hybridMultilevel"/>
    <w:tmpl w:val="61FEA816"/>
    <w:lvl w:ilvl="0" w:tplc="95206710">
      <w:start w:val="1"/>
      <w:numFmt w:val="decimal"/>
      <w:lvlText w:val="(%1)"/>
      <w:lvlJc w:val="left"/>
      <w:pPr>
        <w:ind w:left="502"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6590EDF"/>
    <w:multiLevelType w:val="hybridMultilevel"/>
    <w:tmpl w:val="7BCE347C"/>
    <w:lvl w:ilvl="0" w:tplc="238E73AA">
      <w:start w:val="1"/>
      <w:numFmt w:val="decimal"/>
      <w:lvlText w:val="(%1)"/>
      <w:lvlJc w:val="left"/>
      <w:pPr>
        <w:ind w:left="1440" w:hanging="360"/>
      </w:pPr>
      <w:rPr>
        <w:rFonts w:cs="Times New Roman"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85C38B0"/>
    <w:multiLevelType w:val="hybridMultilevel"/>
    <w:tmpl w:val="3E98A98A"/>
    <w:lvl w:ilvl="0" w:tplc="8F2C284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1C5469C6"/>
    <w:multiLevelType w:val="hybridMultilevel"/>
    <w:tmpl w:val="52C81EE0"/>
    <w:lvl w:ilvl="0" w:tplc="E88E24F6">
      <w:start w:val="4"/>
      <w:numFmt w:val="decimal"/>
      <w:lvlText w:val="(%1)"/>
      <w:lvlJc w:val="left"/>
      <w:pPr>
        <w:ind w:left="360" w:hanging="360"/>
      </w:pPr>
      <w:rPr>
        <w:rFonts w:cs="Times New Roman" w:hint="default"/>
        <w:b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1CDD0C6B"/>
    <w:multiLevelType w:val="hybridMultilevel"/>
    <w:tmpl w:val="3E98A98A"/>
    <w:lvl w:ilvl="0" w:tplc="8F2C284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1D865684"/>
    <w:multiLevelType w:val="multilevel"/>
    <w:tmpl w:val="8496F71E"/>
    <w:lvl w:ilvl="0">
      <w:start w:val="1"/>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0365FAF"/>
    <w:multiLevelType w:val="hybridMultilevel"/>
    <w:tmpl w:val="12C8E75A"/>
    <w:lvl w:ilvl="0" w:tplc="6844512A">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3715C0A"/>
    <w:multiLevelType w:val="hybridMultilevel"/>
    <w:tmpl w:val="771830AE"/>
    <w:lvl w:ilvl="0" w:tplc="08090017">
      <w:start w:val="1"/>
      <w:numFmt w:val="lowerLetter"/>
      <w:lvlText w:val="%1)"/>
      <w:lvlJc w:val="left"/>
      <w:pPr>
        <w:ind w:left="720" w:hanging="360"/>
      </w:pPr>
      <w:rPr>
        <w:rFonts w:hint="default"/>
        <w:b w:val="0"/>
        <w:i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921377"/>
    <w:multiLevelType w:val="multilevel"/>
    <w:tmpl w:val="B8AC10B2"/>
    <w:lvl w:ilvl="0">
      <w:start w:val="2"/>
      <w:numFmt w:val="decimal"/>
      <w:lvlText w:val="%1"/>
      <w:lvlJc w:val="left"/>
      <w:pPr>
        <w:ind w:left="360" w:hanging="360"/>
      </w:pPr>
      <w:rPr>
        <w:rFonts w:cs="Times New Roman" w:hint="default"/>
      </w:rPr>
    </w:lvl>
    <w:lvl w:ilvl="1">
      <w:start w:val="1"/>
      <w:numFmt w:val="decimal"/>
      <w:lvlText w:val="%1.%2"/>
      <w:lvlJc w:val="left"/>
      <w:pPr>
        <w:ind w:left="234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27C74186"/>
    <w:multiLevelType w:val="hybridMultilevel"/>
    <w:tmpl w:val="064028AC"/>
    <w:lvl w:ilvl="0" w:tplc="FFFFFFFF">
      <w:start w:val="1"/>
      <w:numFmt w:val="lowerRoman"/>
      <w:lvlText w:val="(%1)"/>
      <w:lvlJc w:val="left"/>
      <w:pPr>
        <w:ind w:left="1440" w:hanging="360"/>
      </w:pPr>
      <w:rPr>
        <w:rFonts w:hint="default"/>
        <w:b w:val="0"/>
        <w:bCs w:val="0"/>
        <w:i w:val="0"/>
        <w:strike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8742957"/>
    <w:multiLevelType w:val="multilevel"/>
    <w:tmpl w:val="8496F71E"/>
    <w:lvl w:ilvl="0">
      <w:start w:val="1"/>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288F22B4"/>
    <w:multiLevelType w:val="hybridMultilevel"/>
    <w:tmpl w:val="0DB41354"/>
    <w:lvl w:ilvl="0" w:tplc="2250B29A">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C311E22"/>
    <w:multiLevelType w:val="multilevel"/>
    <w:tmpl w:val="8496F71E"/>
    <w:lvl w:ilvl="0">
      <w:start w:val="1"/>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30167C8B"/>
    <w:multiLevelType w:val="hybridMultilevel"/>
    <w:tmpl w:val="7D06F0D4"/>
    <w:lvl w:ilvl="0" w:tplc="238E73AA">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0E50D5B"/>
    <w:multiLevelType w:val="hybridMultilevel"/>
    <w:tmpl w:val="0D8E5110"/>
    <w:lvl w:ilvl="0" w:tplc="4D94A5A6">
      <w:start w:val="1"/>
      <w:numFmt w:val="decimal"/>
      <w:lvlText w:val="(%1)"/>
      <w:lvlJc w:val="left"/>
      <w:pPr>
        <w:ind w:left="360" w:hanging="360"/>
      </w:pPr>
      <w:rPr>
        <w:rFonts w:cs="Times New Roman" w:hint="default"/>
      </w:rPr>
    </w:lvl>
    <w:lvl w:ilvl="1" w:tplc="04090019" w:tentative="1">
      <w:start w:val="1"/>
      <w:numFmt w:val="lowerLetter"/>
      <w:lvlText w:val="%2."/>
      <w:lvlJc w:val="left"/>
      <w:pPr>
        <w:ind w:left="305" w:hanging="360"/>
      </w:pPr>
      <w:rPr>
        <w:rFonts w:cs="Times New Roman"/>
      </w:rPr>
    </w:lvl>
    <w:lvl w:ilvl="2" w:tplc="0409001B" w:tentative="1">
      <w:start w:val="1"/>
      <w:numFmt w:val="lowerRoman"/>
      <w:lvlText w:val="%3."/>
      <w:lvlJc w:val="right"/>
      <w:pPr>
        <w:ind w:left="1025" w:hanging="180"/>
      </w:pPr>
      <w:rPr>
        <w:rFonts w:cs="Times New Roman"/>
      </w:rPr>
    </w:lvl>
    <w:lvl w:ilvl="3" w:tplc="0409000F" w:tentative="1">
      <w:start w:val="1"/>
      <w:numFmt w:val="decimal"/>
      <w:lvlText w:val="%4."/>
      <w:lvlJc w:val="left"/>
      <w:pPr>
        <w:ind w:left="1745" w:hanging="360"/>
      </w:pPr>
      <w:rPr>
        <w:rFonts w:cs="Times New Roman"/>
      </w:rPr>
    </w:lvl>
    <w:lvl w:ilvl="4" w:tplc="04090019" w:tentative="1">
      <w:start w:val="1"/>
      <w:numFmt w:val="lowerLetter"/>
      <w:lvlText w:val="%5."/>
      <w:lvlJc w:val="left"/>
      <w:pPr>
        <w:ind w:left="2465" w:hanging="360"/>
      </w:pPr>
      <w:rPr>
        <w:rFonts w:cs="Times New Roman"/>
      </w:rPr>
    </w:lvl>
    <w:lvl w:ilvl="5" w:tplc="0409001B" w:tentative="1">
      <w:start w:val="1"/>
      <w:numFmt w:val="lowerRoman"/>
      <w:lvlText w:val="%6."/>
      <w:lvlJc w:val="right"/>
      <w:pPr>
        <w:ind w:left="3185" w:hanging="180"/>
      </w:pPr>
      <w:rPr>
        <w:rFonts w:cs="Times New Roman"/>
      </w:rPr>
    </w:lvl>
    <w:lvl w:ilvl="6" w:tplc="0409000F" w:tentative="1">
      <w:start w:val="1"/>
      <w:numFmt w:val="decimal"/>
      <w:lvlText w:val="%7."/>
      <w:lvlJc w:val="left"/>
      <w:pPr>
        <w:ind w:left="3905" w:hanging="360"/>
      </w:pPr>
      <w:rPr>
        <w:rFonts w:cs="Times New Roman"/>
      </w:rPr>
    </w:lvl>
    <w:lvl w:ilvl="7" w:tplc="04090019" w:tentative="1">
      <w:start w:val="1"/>
      <w:numFmt w:val="lowerLetter"/>
      <w:lvlText w:val="%8."/>
      <w:lvlJc w:val="left"/>
      <w:pPr>
        <w:ind w:left="4625" w:hanging="360"/>
      </w:pPr>
      <w:rPr>
        <w:rFonts w:cs="Times New Roman"/>
      </w:rPr>
    </w:lvl>
    <w:lvl w:ilvl="8" w:tplc="0409001B" w:tentative="1">
      <w:start w:val="1"/>
      <w:numFmt w:val="lowerRoman"/>
      <w:lvlText w:val="%9."/>
      <w:lvlJc w:val="right"/>
      <w:pPr>
        <w:ind w:left="5345" w:hanging="180"/>
      </w:pPr>
      <w:rPr>
        <w:rFonts w:cs="Times New Roman"/>
      </w:rPr>
    </w:lvl>
  </w:abstractNum>
  <w:abstractNum w:abstractNumId="34" w15:restartNumberingAfterBreak="0">
    <w:nsid w:val="316F28EE"/>
    <w:multiLevelType w:val="hybridMultilevel"/>
    <w:tmpl w:val="C6D8DB6C"/>
    <w:lvl w:ilvl="0" w:tplc="08090017">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1745D96"/>
    <w:multiLevelType w:val="hybridMultilevel"/>
    <w:tmpl w:val="064028AC"/>
    <w:lvl w:ilvl="0" w:tplc="0B68F770">
      <w:start w:val="1"/>
      <w:numFmt w:val="lowerRoman"/>
      <w:lvlText w:val="(%1)"/>
      <w:lvlJc w:val="left"/>
      <w:pPr>
        <w:ind w:left="1440" w:hanging="360"/>
      </w:pPr>
      <w:rPr>
        <w:rFonts w:hint="default"/>
        <w:b w:val="0"/>
        <w:bCs w:val="0"/>
        <w:i w:val="0"/>
        <w:strike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1AF52FD"/>
    <w:multiLevelType w:val="multilevel"/>
    <w:tmpl w:val="0D6C243A"/>
    <w:lvl w:ilvl="0">
      <w:start w:val="1"/>
      <w:numFmt w:val="lowerRoman"/>
      <w:lvlText w:val="(%1)"/>
      <w:lvlJc w:val="left"/>
      <w:pPr>
        <w:ind w:left="360" w:hanging="360"/>
      </w:pPr>
      <w:rPr>
        <w:rFonts w:cs="Times New Roman" w:hint="default"/>
        <w:b w:val="0"/>
        <w:i w:val="0"/>
        <w:sz w:val="24"/>
        <w:szCs w:val="24"/>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32011894"/>
    <w:multiLevelType w:val="hybridMultilevel"/>
    <w:tmpl w:val="C9BCB208"/>
    <w:lvl w:ilvl="0" w:tplc="08090017">
      <w:start w:val="1"/>
      <w:numFmt w:val="lowerLetter"/>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32940AB6"/>
    <w:multiLevelType w:val="hybridMultilevel"/>
    <w:tmpl w:val="E3DCF92E"/>
    <w:lvl w:ilvl="0" w:tplc="1B68E0E2">
      <w:start w:val="1"/>
      <w:numFmt w:val="lowerRoman"/>
      <w:lvlText w:val="(%1)"/>
      <w:lvlJc w:val="right"/>
      <w:pPr>
        <w:ind w:left="1287" w:hanging="360"/>
      </w:pPr>
      <w:rPr>
        <w:rFonts w:cs="Times New Roman" w:hint="default"/>
      </w:rPr>
    </w:lvl>
    <w:lvl w:ilvl="1" w:tplc="2946B8E8">
      <w:start w:val="1"/>
      <w:numFmt w:val="lowerRoman"/>
      <w:lvlText w:val="(%2)"/>
      <w:lvlJc w:val="left"/>
      <w:pPr>
        <w:ind w:left="1287" w:hanging="360"/>
      </w:pPr>
      <w:rPr>
        <w:rFonts w:cs="Times New Roman" w:hint="default"/>
        <w:b w:val="0"/>
        <w:i w:val="0"/>
        <w:sz w:val="24"/>
        <w:szCs w:val="24"/>
      </w:rPr>
    </w:lvl>
    <w:lvl w:ilvl="2" w:tplc="97C8387E">
      <w:start w:val="1"/>
      <w:numFmt w:val="lowerLetter"/>
      <w:lvlText w:val="%3)"/>
      <w:lvlJc w:val="left"/>
      <w:pPr>
        <w:ind w:left="2907" w:hanging="360"/>
      </w:pPr>
      <w:rPr>
        <w:rFonts w:hint="default"/>
      </w:rPr>
    </w:lvl>
    <w:lvl w:ilvl="3" w:tplc="0888A404">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9" w15:restartNumberingAfterBreak="0">
    <w:nsid w:val="34A277C9"/>
    <w:multiLevelType w:val="hybridMultilevel"/>
    <w:tmpl w:val="5002AE86"/>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0" w15:restartNumberingAfterBreak="0">
    <w:nsid w:val="37E460E8"/>
    <w:multiLevelType w:val="hybridMultilevel"/>
    <w:tmpl w:val="311E9D82"/>
    <w:lvl w:ilvl="0" w:tplc="08090017">
      <w:start w:val="1"/>
      <w:numFmt w:val="lowerLetter"/>
      <w:lvlText w:val="%1)"/>
      <w:lvlJc w:val="left"/>
      <w:pPr>
        <w:ind w:left="1287" w:hanging="360"/>
      </w:pPr>
      <w:rPr>
        <w:rFonts w:hint="default"/>
        <w:b w:val="0"/>
        <w:i w:val="0"/>
        <w:sz w:val="24"/>
        <w:szCs w:val="24"/>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39B7684C"/>
    <w:multiLevelType w:val="hybridMultilevel"/>
    <w:tmpl w:val="36467D60"/>
    <w:lvl w:ilvl="0" w:tplc="08090017">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EFA4205"/>
    <w:multiLevelType w:val="hybridMultilevel"/>
    <w:tmpl w:val="AFA4AEDE"/>
    <w:lvl w:ilvl="0" w:tplc="8F2C284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44583640"/>
    <w:multiLevelType w:val="hybridMultilevel"/>
    <w:tmpl w:val="4BFA0C40"/>
    <w:lvl w:ilvl="0" w:tplc="38346B06">
      <w:start w:val="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45E80615"/>
    <w:multiLevelType w:val="hybridMultilevel"/>
    <w:tmpl w:val="0DB41354"/>
    <w:lvl w:ilvl="0" w:tplc="2250B29A">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6D46D2A"/>
    <w:multiLevelType w:val="hybridMultilevel"/>
    <w:tmpl w:val="61FEA816"/>
    <w:lvl w:ilvl="0" w:tplc="95206710">
      <w:start w:val="1"/>
      <w:numFmt w:val="decimal"/>
      <w:lvlText w:val="(%1)"/>
      <w:lvlJc w:val="left"/>
      <w:pPr>
        <w:ind w:left="502"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8675427"/>
    <w:multiLevelType w:val="hybridMultilevel"/>
    <w:tmpl w:val="30DE2CDA"/>
    <w:lvl w:ilvl="0" w:tplc="08090017">
      <w:start w:val="1"/>
      <w:numFmt w:val="lowerLetter"/>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48C87276"/>
    <w:multiLevelType w:val="hybridMultilevel"/>
    <w:tmpl w:val="5D2CD9F6"/>
    <w:lvl w:ilvl="0" w:tplc="08090017">
      <w:start w:val="1"/>
      <w:numFmt w:val="lowerLetter"/>
      <w:lvlText w:val="%1)"/>
      <w:lvlJc w:val="left"/>
      <w:pPr>
        <w:ind w:left="720" w:hanging="360"/>
      </w:pPr>
      <w:rPr>
        <w:rFonts w:hint="default"/>
        <w:b w:val="0"/>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AD4089"/>
    <w:multiLevelType w:val="hybridMultilevel"/>
    <w:tmpl w:val="06CE4A88"/>
    <w:lvl w:ilvl="0" w:tplc="B62E954A">
      <w:start w:val="1"/>
      <w:numFmt w:val="decimal"/>
      <w:lvlText w:val="(%1)"/>
      <w:lvlJc w:val="left"/>
      <w:pPr>
        <w:ind w:left="502" w:hanging="360"/>
      </w:pPr>
      <w:rPr>
        <w:rFonts w:cs="Times New Roman" w:hint="default"/>
        <w:strike w:val="0"/>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4A73563A"/>
    <w:multiLevelType w:val="hybridMultilevel"/>
    <w:tmpl w:val="B6F44120"/>
    <w:lvl w:ilvl="0" w:tplc="08090017">
      <w:start w:val="1"/>
      <w:numFmt w:val="lowerLetter"/>
      <w:lvlText w:val="%1)"/>
      <w:lvlJc w:val="left"/>
      <w:pPr>
        <w:ind w:left="720" w:hanging="360"/>
      </w:pPr>
      <w:rPr>
        <w:rFonts w:hint="default"/>
        <w:b w:val="0"/>
        <w:i w:val="0"/>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B874BBC"/>
    <w:multiLevelType w:val="hybridMultilevel"/>
    <w:tmpl w:val="3E98A98A"/>
    <w:lvl w:ilvl="0" w:tplc="8F2C284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15:restartNumberingAfterBreak="0">
    <w:nsid w:val="4C7741A5"/>
    <w:multiLevelType w:val="hybridMultilevel"/>
    <w:tmpl w:val="767873A8"/>
    <w:lvl w:ilvl="0" w:tplc="08090017">
      <w:start w:val="1"/>
      <w:numFmt w:val="lowerLetter"/>
      <w:lvlText w:val="%1)"/>
      <w:lvlJc w:val="left"/>
      <w:pPr>
        <w:ind w:left="720" w:hanging="360"/>
      </w:pPr>
      <w:rPr>
        <w:rFonts w:hint="default"/>
        <w:b w:val="0"/>
        <w:i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B3676F"/>
    <w:multiLevelType w:val="hybridMultilevel"/>
    <w:tmpl w:val="B5CAAE6C"/>
    <w:lvl w:ilvl="0" w:tplc="08090017">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1CD653D"/>
    <w:multiLevelType w:val="hybridMultilevel"/>
    <w:tmpl w:val="61B0F15A"/>
    <w:lvl w:ilvl="0" w:tplc="74B26620">
      <w:start w:val="1"/>
      <w:numFmt w:val="decimal"/>
      <w:lvlText w:val="(%1)"/>
      <w:lvlJc w:val="left"/>
      <w:pPr>
        <w:ind w:left="720" w:hanging="360"/>
      </w:pPr>
      <w:rPr>
        <w:rFonts w:cs="Times New Roman" w:hint="default"/>
        <w:b w:val="0"/>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12293C"/>
    <w:multiLevelType w:val="hybridMultilevel"/>
    <w:tmpl w:val="CAF81674"/>
    <w:lvl w:ilvl="0" w:tplc="B09E3614">
      <w:start w:val="1"/>
      <w:numFmt w:val="decimal"/>
      <w:lvlText w:val="(%1)"/>
      <w:lvlJc w:val="left"/>
      <w:pPr>
        <w:ind w:left="360" w:hanging="360"/>
      </w:pPr>
      <w:rPr>
        <w:rFonts w:hint="default"/>
        <w:b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013D4E"/>
    <w:multiLevelType w:val="hybridMultilevel"/>
    <w:tmpl w:val="1A769994"/>
    <w:lvl w:ilvl="0" w:tplc="2946B8E8">
      <w:start w:val="1"/>
      <w:numFmt w:val="lowerRoman"/>
      <w:lvlText w:val="(%1)"/>
      <w:lvlJc w:val="left"/>
      <w:pPr>
        <w:ind w:left="1571" w:hanging="360"/>
      </w:pPr>
      <w:rPr>
        <w:rFonts w:cs="Times New Roman" w:hint="default"/>
        <w:b w:val="0"/>
        <w:i w:val="0"/>
        <w:sz w:val="24"/>
        <w:szCs w:val="24"/>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56" w15:restartNumberingAfterBreak="0">
    <w:nsid w:val="55032BCE"/>
    <w:multiLevelType w:val="hybridMultilevel"/>
    <w:tmpl w:val="61B0F15A"/>
    <w:lvl w:ilvl="0" w:tplc="FFFFFFFF">
      <w:start w:val="1"/>
      <w:numFmt w:val="decimal"/>
      <w:lvlText w:val="(%1)"/>
      <w:lvlJc w:val="left"/>
      <w:pPr>
        <w:ind w:left="720" w:hanging="360"/>
      </w:pPr>
      <w:rPr>
        <w:rFonts w:cs="Times New Roman" w:hint="default"/>
        <w:b w:val="0"/>
        <w:i w:val="0"/>
        <w:sz w:val="24"/>
        <w:szCs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5F02074"/>
    <w:multiLevelType w:val="hybridMultilevel"/>
    <w:tmpl w:val="6972C6FA"/>
    <w:lvl w:ilvl="0" w:tplc="222A2690">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93C1E63"/>
    <w:multiLevelType w:val="hybridMultilevel"/>
    <w:tmpl w:val="91D03C16"/>
    <w:lvl w:ilvl="0" w:tplc="2250B29A">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9F313A2"/>
    <w:multiLevelType w:val="hybridMultilevel"/>
    <w:tmpl w:val="684A528A"/>
    <w:lvl w:ilvl="0" w:tplc="4D94A5A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5F1D1880"/>
    <w:multiLevelType w:val="hybridMultilevel"/>
    <w:tmpl w:val="1F78AEDE"/>
    <w:lvl w:ilvl="0" w:tplc="238E73AA">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1803A10"/>
    <w:multiLevelType w:val="hybridMultilevel"/>
    <w:tmpl w:val="D6BC7826"/>
    <w:lvl w:ilvl="0" w:tplc="08090017">
      <w:start w:val="1"/>
      <w:numFmt w:val="lowerLetter"/>
      <w:lvlText w:val="%1)"/>
      <w:lvlJc w:val="left"/>
      <w:pPr>
        <w:ind w:left="720" w:hanging="360"/>
      </w:pPr>
      <w:rPr>
        <w:rFonts w:hint="default"/>
        <w:b w:val="0"/>
        <w:i w:val="0"/>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2" w15:restartNumberingAfterBreak="0">
    <w:nsid w:val="61BD67AA"/>
    <w:multiLevelType w:val="hybridMultilevel"/>
    <w:tmpl w:val="1F78AEDE"/>
    <w:lvl w:ilvl="0" w:tplc="238E73AA">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1CF7BB5"/>
    <w:multiLevelType w:val="hybridMultilevel"/>
    <w:tmpl w:val="94EEE3DE"/>
    <w:lvl w:ilvl="0" w:tplc="70B8A092">
      <w:start w:val="1"/>
      <w:numFmt w:val="lowerRoman"/>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62A233F8"/>
    <w:multiLevelType w:val="hybridMultilevel"/>
    <w:tmpl w:val="C1D8188A"/>
    <w:lvl w:ilvl="0" w:tplc="2250B29A">
      <w:start w:val="1"/>
      <w:numFmt w:val="decimal"/>
      <w:lvlText w:val="(%1)"/>
      <w:lvlJc w:val="left"/>
      <w:pPr>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2FE7E94"/>
    <w:multiLevelType w:val="hybridMultilevel"/>
    <w:tmpl w:val="61B0F15A"/>
    <w:lvl w:ilvl="0" w:tplc="FFFFFFFF">
      <w:start w:val="1"/>
      <w:numFmt w:val="decimal"/>
      <w:lvlText w:val="(%1)"/>
      <w:lvlJc w:val="left"/>
      <w:pPr>
        <w:ind w:left="720" w:hanging="360"/>
      </w:pPr>
      <w:rPr>
        <w:rFonts w:cs="Times New Roman" w:hint="default"/>
        <w:b w:val="0"/>
        <w:i w:val="0"/>
        <w:sz w:val="24"/>
        <w:szCs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3D35282"/>
    <w:multiLevelType w:val="hybridMultilevel"/>
    <w:tmpl w:val="C868E60E"/>
    <w:lvl w:ilvl="0" w:tplc="08090017">
      <w:start w:val="1"/>
      <w:numFmt w:val="lowerLetter"/>
      <w:lvlText w:val="%1)"/>
      <w:lvlJc w:val="left"/>
      <w:pPr>
        <w:ind w:left="720" w:hanging="360"/>
      </w:pPr>
      <w:rPr>
        <w:rFonts w:hint="default"/>
        <w:b w:val="0"/>
        <w:i w:val="0"/>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65BD539E"/>
    <w:multiLevelType w:val="hybridMultilevel"/>
    <w:tmpl w:val="C1D8188A"/>
    <w:lvl w:ilvl="0" w:tplc="2250B29A">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809738E"/>
    <w:multiLevelType w:val="hybridMultilevel"/>
    <w:tmpl w:val="E7401504"/>
    <w:lvl w:ilvl="0" w:tplc="08090017">
      <w:start w:val="1"/>
      <w:numFmt w:val="lowerLetter"/>
      <w:lvlText w:val="%1)"/>
      <w:lvlJc w:val="left"/>
      <w:pPr>
        <w:ind w:left="1080" w:hanging="360"/>
      </w:pPr>
      <w:rPr>
        <w:rFonts w:hint="default"/>
        <w:b w:val="0"/>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15:restartNumberingAfterBreak="0">
    <w:nsid w:val="68A13CD0"/>
    <w:multiLevelType w:val="hybridMultilevel"/>
    <w:tmpl w:val="08564860"/>
    <w:lvl w:ilvl="0" w:tplc="4D94A5A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6AC54F66"/>
    <w:multiLevelType w:val="hybridMultilevel"/>
    <w:tmpl w:val="2EACE082"/>
    <w:lvl w:ilvl="0" w:tplc="08090017">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B4875B6"/>
    <w:multiLevelType w:val="hybridMultilevel"/>
    <w:tmpl w:val="0B704896"/>
    <w:lvl w:ilvl="0" w:tplc="2250B29A">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BC37951"/>
    <w:multiLevelType w:val="multilevel"/>
    <w:tmpl w:val="B5F889FC"/>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234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15:restartNumberingAfterBreak="0">
    <w:nsid w:val="6BD23454"/>
    <w:multiLevelType w:val="hybridMultilevel"/>
    <w:tmpl w:val="C6CAE3BC"/>
    <w:lvl w:ilvl="0" w:tplc="08090017">
      <w:start w:val="1"/>
      <w:numFmt w:val="lowerLetter"/>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6BD87CA6"/>
    <w:multiLevelType w:val="hybridMultilevel"/>
    <w:tmpl w:val="35D0F24C"/>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801138"/>
    <w:multiLevelType w:val="multilevel"/>
    <w:tmpl w:val="63D0C26E"/>
    <w:styleLink w:val="Style1"/>
    <w:lvl w:ilvl="0">
      <w:start w:val="1"/>
      <w:numFmt w:val="lowerLetter"/>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6E8A7284"/>
    <w:multiLevelType w:val="multilevel"/>
    <w:tmpl w:val="3E98A98A"/>
    <w:lvl w:ilvl="0">
      <w:start w:val="1"/>
      <w:numFmt w:val="decimal"/>
      <w:lvlText w:val="(%1)"/>
      <w:lvlJc w:val="left"/>
      <w:pPr>
        <w:ind w:left="360" w:hanging="360"/>
      </w:pPr>
      <w:rPr>
        <w:rFonts w:cs="Times New Roman" w:hint="default"/>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7" w15:restartNumberingAfterBreak="0">
    <w:nsid w:val="6F3A5691"/>
    <w:multiLevelType w:val="hybridMultilevel"/>
    <w:tmpl w:val="F48C3946"/>
    <w:lvl w:ilvl="0" w:tplc="1B68E0E2">
      <w:start w:val="1"/>
      <w:numFmt w:val="lowerRoman"/>
      <w:lvlText w:val="(%1)"/>
      <w:lvlJc w:val="righ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78" w15:restartNumberingAfterBreak="0">
    <w:nsid w:val="702C1822"/>
    <w:multiLevelType w:val="hybridMultilevel"/>
    <w:tmpl w:val="DBAE2DA6"/>
    <w:lvl w:ilvl="0" w:tplc="08090017">
      <w:start w:val="1"/>
      <w:numFmt w:val="lowerLetter"/>
      <w:lvlText w:val="%1)"/>
      <w:lvlJc w:val="left"/>
      <w:pPr>
        <w:ind w:left="1080" w:hanging="360"/>
      </w:pPr>
      <w:rPr>
        <w:rFonts w:hint="default"/>
        <w:b w:val="0"/>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15:restartNumberingAfterBreak="0">
    <w:nsid w:val="71761BE4"/>
    <w:multiLevelType w:val="multilevel"/>
    <w:tmpl w:val="80C8DF2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7307360F"/>
    <w:multiLevelType w:val="hybridMultilevel"/>
    <w:tmpl w:val="F1B2EAB8"/>
    <w:lvl w:ilvl="0" w:tplc="08090017">
      <w:start w:val="1"/>
      <w:numFmt w:val="lowerLetter"/>
      <w:lvlText w:val="%1)"/>
      <w:lvlJc w:val="left"/>
      <w:pPr>
        <w:ind w:left="1287" w:hanging="360"/>
      </w:pPr>
      <w:rPr>
        <w:rFonts w:hint="default"/>
        <w:b w:val="0"/>
        <w:i w:val="0"/>
        <w:strike w:val="0"/>
        <w:sz w:val="24"/>
        <w:szCs w:val="24"/>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1" w15:restartNumberingAfterBreak="0">
    <w:nsid w:val="781B7B49"/>
    <w:multiLevelType w:val="hybridMultilevel"/>
    <w:tmpl w:val="16A05656"/>
    <w:lvl w:ilvl="0" w:tplc="2946B8E8">
      <w:start w:val="1"/>
      <w:numFmt w:val="lowerRoman"/>
      <w:lvlText w:val="(%1)"/>
      <w:lvlJc w:val="left"/>
      <w:pPr>
        <w:ind w:left="1440" w:hanging="360"/>
      </w:pPr>
      <w:rPr>
        <w:rFonts w:cs="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9005777"/>
    <w:multiLevelType w:val="hybridMultilevel"/>
    <w:tmpl w:val="A226F5C4"/>
    <w:lvl w:ilvl="0" w:tplc="238E73AA">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790A497D"/>
    <w:multiLevelType w:val="multilevel"/>
    <w:tmpl w:val="8496F71E"/>
    <w:lvl w:ilvl="0">
      <w:start w:val="1"/>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15:restartNumberingAfterBreak="0">
    <w:nsid w:val="7D393FE3"/>
    <w:multiLevelType w:val="hybridMultilevel"/>
    <w:tmpl w:val="0AF83304"/>
    <w:lvl w:ilvl="0" w:tplc="04090017">
      <w:start w:val="1"/>
      <w:numFmt w:val="lowerLetter"/>
      <w:lvlText w:val="%1)"/>
      <w:lvlJc w:val="left"/>
      <w:pPr>
        <w:ind w:left="1287" w:hanging="360"/>
      </w:pPr>
      <w:rPr>
        <w:rFonts w:hint="default"/>
        <w:b w:val="0"/>
        <w:i w:val="0"/>
        <w:sz w:val="24"/>
        <w:szCs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5" w15:restartNumberingAfterBreak="0">
    <w:nsid w:val="7EA41DA8"/>
    <w:multiLevelType w:val="hybridMultilevel"/>
    <w:tmpl w:val="E0D60D74"/>
    <w:lvl w:ilvl="0" w:tplc="95206710">
      <w:start w:val="1"/>
      <w:numFmt w:val="decimal"/>
      <w:lvlText w:val="(%1)"/>
      <w:lvlJc w:val="left"/>
      <w:pPr>
        <w:ind w:left="720" w:hanging="360"/>
      </w:pPr>
      <w:rPr>
        <w:rFonts w:cs="Times New Roman" w:hint="default"/>
        <w:color w:val="auto"/>
      </w:rPr>
    </w:lvl>
    <w:lvl w:ilvl="1" w:tplc="1B68E0E2">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7F44166E"/>
    <w:multiLevelType w:val="hybridMultilevel"/>
    <w:tmpl w:val="79FC3226"/>
    <w:lvl w:ilvl="0" w:tplc="1B68E0E2">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5358A1"/>
    <w:multiLevelType w:val="hybridMultilevel"/>
    <w:tmpl w:val="CAD4C374"/>
    <w:lvl w:ilvl="0" w:tplc="2946B8E8">
      <w:start w:val="1"/>
      <w:numFmt w:val="lowerRoman"/>
      <w:lvlText w:val="(%1)"/>
      <w:lvlJc w:val="left"/>
      <w:pPr>
        <w:ind w:left="1287" w:hanging="360"/>
      </w:pPr>
      <w:rPr>
        <w:rFonts w:cs="Times New Roman" w:hint="default"/>
        <w:b w:val="0"/>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1213211">
    <w:abstractNumId w:val="9"/>
  </w:num>
  <w:num w:numId="2" w16cid:durableId="2057048183">
    <w:abstractNumId w:val="57"/>
  </w:num>
  <w:num w:numId="3" w16cid:durableId="2093159781">
    <w:abstractNumId w:val="75"/>
  </w:num>
  <w:num w:numId="4" w16cid:durableId="1124810098">
    <w:abstractNumId w:val="37"/>
  </w:num>
  <w:num w:numId="5" w16cid:durableId="1591160883">
    <w:abstractNumId w:val="8"/>
  </w:num>
  <w:num w:numId="6" w16cid:durableId="737167932">
    <w:abstractNumId w:val="73"/>
  </w:num>
  <w:num w:numId="7" w16cid:durableId="915014678">
    <w:abstractNumId w:val="15"/>
  </w:num>
  <w:num w:numId="8" w16cid:durableId="742948666">
    <w:abstractNumId w:val="60"/>
  </w:num>
  <w:num w:numId="9" w16cid:durableId="1125924360">
    <w:abstractNumId w:val="51"/>
  </w:num>
  <w:num w:numId="10" w16cid:durableId="1356542184">
    <w:abstractNumId w:val="32"/>
  </w:num>
  <w:num w:numId="11" w16cid:durableId="928779935">
    <w:abstractNumId w:val="40"/>
  </w:num>
  <w:num w:numId="12" w16cid:durableId="1553300261">
    <w:abstractNumId w:val="33"/>
  </w:num>
  <w:num w:numId="13" w16cid:durableId="826827344">
    <w:abstractNumId w:val="47"/>
  </w:num>
  <w:num w:numId="14" w16cid:durableId="488711078">
    <w:abstractNumId w:val="49"/>
  </w:num>
  <w:num w:numId="15" w16cid:durableId="1476025918">
    <w:abstractNumId w:val="59"/>
  </w:num>
  <w:num w:numId="16" w16cid:durableId="1959872476">
    <w:abstractNumId w:val="46"/>
  </w:num>
  <w:num w:numId="17" w16cid:durableId="661735158">
    <w:abstractNumId w:val="79"/>
  </w:num>
  <w:num w:numId="18" w16cid:durableId="1682777470">
    <w:abstractNumId w:val="58"/>
  </w:num>
  <w:num w:numId="19" w16cid:durableId="1652783363">
    <w:abstractNumId w:val="3"/>
  </w:num>
  <w:num w:numId="20" w16cid:durableId="58721260">
    <w:abstractNumId w:val="27"/>
  </w:num>
  <w:num w:numId="21" w16cid:durableId="1054819561">
    <w:abstractNumId w:val="42"/>
  </w:num>
  <w:num w:numId="22" w16cid:durableId="97725652">
    <w:abstractNumId w:val="21"/>
  </w:num>
  <w:num w:numId="23" w16cid:durableId="2026394748">
    <w:abstractNumId w:val="62"/>
  </w:num>
  <w:num w:numId="24" w16cid:durableId="695496765">
    <w:abstractNumId w:val="48"/>
  </w:num>
  <w:num w:numId="25" w16cid:durableId="1837650284">
    <w:abstractNumId w:val="23"/>
  </w:num>
  <w:num w:numId="26" w16cid:durableId="1025405061">
    <w:abstractNumId w:val="31"/>
  </w:num>
  <w:num w:numId="27" w16cid:durableId="1718820617">
    <w:abstractNumId w:val="83"/>
  </w:num>
  <w:num w:numId="28" w16cid:durableId="341202027">
    <w:abstractNumId w:val="36"/>
  </w:num>
  <w:num w:numId="29" w16cid:durableId="1334916520">
    <w:abstractNumId w:val="82"/>
  </w:num>
  <w:num w:numId="30" w16cid:durableId="1825000140">
    <w:abstractNumId w:val="14"/>
  </w:num>
  <w:num w:numId="31" w16cid:durableId="83651333">
    <w:abstractNumId w:val="53"/>
  </w:num>
  <w:num w:numId="32" w16cid:durableId="1075280822">
    <w:abstractNumId w:val="13"/>
  </w:num>
  <w:num w:numId="33" w16cid:durableId="894588707">
    <w:abstractNumId w:val="34"/>
  </w:num>
  <w:num w:numId="34" w16cid:durableId="1399521579">
    <w:abstractNumId w:val="50"/>
  </w:num>
  <w:num w:numId="35" w16cid:durableId="2111968140">
    <w:abstractNumId w:val="70"/>
  </w:num>
  <w:num w:numId="36" w16cid:durableId="1495610456">
    <w:abstractNumId w:val="44"/>
  </w:num>
  <w:num w:numId="37" w16cid:durableId="1339578743">
    <w:abstractNumId w:val="52"/>
  </w:num>
  <w:num w:numId="38" w16cid:durableId="992635082">
    <w:abstractNumId w:val="64"/>
  </w:num>
  <w:num w:numId="39" w16cid:durableId="124592085">
    <w:abstractNumId w:val="26"/>
  </w:num>
  <w:num w:numId="40" w16cid:durableId="231431684">
    <w:abstractNumId w:val="5"/>
  </w:num>
  <w:num w:numId="41" w16cid:durableId="1296520510">
    <w:abstractNumId w:val="78"/>
  </w:num>
  <w:num w:numId="42" w16cid:durableId="1911428557">
    <w:abstractNumId w:val="29"/>
  </w:num>
  <w:num w:numId="43" w16cid:durableId="1009982958">
    <w:abstractNumId w:val="43"/>
  </w:num>
  <w:num w:numId="44" w16cid:durableId="1775519271">
    <w:abstractNumId w:val="68"/>
  </w:num>
  <w:num w:numId="45" w16cid:durableId="757479703">
    <w:abstractNumId w:val="24"/>
  </w:num>
  <w:num w:numId="46" w16cid:durableId="1605529206">
    <w:abstractNumId w:val="69"/>
  </w:num>
  <w:num w:numId="47" w16cid:durableId="1169784696">
    <w:abstractNumId w:val="25"/>
  </w:num>
  <w:num w:numId="48" w16cid:durableId="1234463101">
    <w:abstractNumId w:val="71"/>
  </w:num>
  <w:num w:numId="49" w16cid:durableId="486366120">
    <w:abstractNumId w:val="77"/>
  </w:num>
  <w:num w:numId="50" w16cid:durableId="372654479">
    <w:abstractNumId w:val="38"/>
  </w:num>
  <w:num w:numId="51" w16cid:durableId="1391347208">
    <w:abstractNumId w:val="45"/>
  </w:num>
  <w:num w:numId="52" w16cid:durableId="1083334629">
    <w:abstractNumId w:val="19"/>
  </w:num>
  <w:num w:numId="53" w16cid:durableId="349335292">
    <w:abstractNumId w:val="41"/>
  </w:num>
  <w:num w:numId="54" w16cid:durableId="952638367">
    <w:abstractNumId w:val="30"/>
  </w:num>
  <w:num w:numId="55" w16cid:durableId="1856067390">
    <w:abstractNumId w:val="4"/>
  </w:num>
  <w:num w:numId="56" w16cid:durableId="2138984052">
    <w:abstractNumId w:val="20"/>
  </w:num>
  <w:num w:numId="57" w16cid:durableId="388649902">
    <w:abstractNumId w:val="72"/>
  </w:num>
  <w:num w:numId="58" w16cid:durableId="89857170">
    <w:abstractNumId w:val="66"/>
  </w:num>
  <w:num w:numId="59" w16cid:durableId="120802903">
    <w:abstractNumId w:val="11"/>
  </w:num>
  <w:num w:numId="60" w16cid:durableId="1313605348">
    <w:abstractNumId w:val="18"/>
  </w:num>
  <w:num w:numId="61" w16cid:durableId="561137318">
    <w:abstractNumId w:val="17"/>
  </w:num>
  <w:num w:numId="62" w16cid:durableId="539174689">
    <w:abstractNumId w:val="55"/>
  </w:num>
  <w:num w:numId="63" w16cid:durableId="451094271">
    <w:abstractNumId w:val="12"/>
  </w:num>
  <w:num w:numId="64" w16cid:durableId="1802575246">
    <w:abstractNumId w:val="81"/>
  </w:num>
  <w:num w:numId="65" w16cid:durableId="872575947">
    <w:abstractNumId w:val="84"/>
  </w:num>
  <w:num w:numId="66" w16cid:durableId="494955363">
    <w:abstractNumId w:val="87"/>
  </w:num>
  <w:num w:numId="67" w16cid:durableId="731659385">
    <w:abstractNumId w:val="39"/>
  </w:num>
  <w:num w:numId="68" w16cid:durableId="677856184">
    <w:abstractNumId w:val="22"/>
  </w:num>
  <w:num w:numId="69" w16cid:durableId="707990027">
    <w:abstractNumId w:val="74"/>
  </w:num>
  <w:num w:numId="70" w16cid:durableId="694885626">
    <w:abstractNumId w:val="61"/>
  </w:num>
  <w:num w:numId="71" w16cid:durableId="1212113316">
    <w:abstractNumId w:val="28"/>
  </w:num>
  <w:num w:numId="72" w16cid:durableId="1217087322">
    <w:abstractNumId w:val="35"/>
  </w:num>
  <w:num w:numId="73" w16cid:durableId="328483180">
    <w:abstractNumId w:val="0"/>
  </w:num>
  <w:num w:numId="74" w16cid:durableId="1346328079">
    <w:abstractNumId w:val="10"/>
  </w:num>
  <w:num w:numId="75" w16cid:durableId="1895193070">
    <w:abstractNumId w:val="54"/>
  </w:num>
  <w:num w:numId="76" w16cid:durableId="326134289">
    <w:abstractNumId w:val="80"/>
  </w:num>
  <w:num w:numId="77" w16cid:durableId="660354560">
    <w:abstractNumId w:val="56"/>
  </w:num>
  <w:num w:numId="78" w16cid:durableId="1354959252">
    <w:abstractNumId w:val="65"/>
  </w:num>
  <w:num w:numId="79" w16cid:durableId="970939788">
    <w:abstractNumId w:val="16"/>
  </w:num>
  <w:num w:numId="80" w16cid:durableId="228224934">
    <w:abstractNumId w:val="7"/>
  </w:num>
  <w:num w:numId="81" w16cid:durableId="1556087466">
    <w:abstractNumId w:val="6"/>
  </w:num>
  <w:num w:numId="82" w16cid:durableId="1969579134">
    <w:abstractNumId w:val="67"/>
  </w:num>
  <w:num w:numId="83" w16cid:durableId="1878228206">
    <w:abstractNumId w:val="85"/>
  </w:num>
  <w:num w:numId="84" w16cid:durableId="2104912295">
    <w:abstractNumId w:val="76"/>
  </w:num>
  <w:num w:numId="85" w16cid:durableId="1238710827">
    <w:abstractNumId w:val="86"/>
  </w:num>
  <w:num w:numId="86" w16cid:durableId="1792819701">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B2"/>
    <w:rsid w:val="0000014E"/>
    <w:rsid w:val="000011D4"/>
    <w:rsid w:val="000042F6"/>
    <w:rsid w:val="0000508B"/>
    <w:rsid w:val="00007BF8"/>
    <w:rsid w:val="00011D4C"/>
    <w:rsid w:val="00012D1B"/>
    <w:rsid w:val="0001409A"/>
    <w:rsid w:val="00015525"/>
    <w:rsid w:val="000170A8"/>
    <w:rsid w:val="000170D2"/>
    <w:rsid w:val="00017A11"/>
    <w:rsid w:val="0002078A"/>
    <w:rsid w:val="00021759"/>
    <w:rsid w:val="0002220C"/>
    <w:rsid w:val="00022F92"/>
    <w:rsid w:val="00025C3E"/>
    <w:rsid w:val="000268BE"/>
    <w:rsid w:val="000345BE"/>
    <w:rsid w:val="0003644C"/>
    <w:rsid w:val="000414F3"/>
    <w:rsid w:val="000417C2"/>
    <w:rsid w:val="000426D3"/>
    <w:rsid w:val="000453A0"/>
    <w:rsid w:val="00047235"/>
    <w:rsid w:val="00050283"/>
    <w:rsid w:val="00053927"/>
    <w:rsid w:val="00053EAB"/>
    <w:rsid w:val="00060356"/>
    <w:rsid w:val="00060783"/>
    <w:rsid w:val="0006215C"/>
    <w:rsid w:val="0006224E"/>
    <w:rsid w:val="000646EA"/>
    <w:rsid w:val="000653D4"/>
    <w:rsid w:val="00065BE7"/>
    <w:rsid w:val="00065C40"/>
    <w:rsid w:val="00067F8D"/>
    <w:rsid w:val="00070A0A"/>
    <w:rsid w:val="00071E84"/>
    <w:rsid w:val="00071FFB"/>
    <w:rsid w:val="00073590"/>
    <w:rsid w:val="00073C02"/>
    <w:rsid w:val="00074A5B"/>
    <w:rsid w:val="000827FF"/>
    <w:rsid w:val="00083BBD"/>
    <w:rsid w:val="00085783"/>
    <w:rsid w:val="00087E74"/>
    <w:rsid w:val="0009014B"/>
    <w:rsid w:val="00090577"/>
    <w:rsid w:val="00092051"/>
    <w:rsid w:val="00092B48"/>
    <w:rsid w:val="00092E33"/>
    <w:rsid w:val="00095319"/>
    <w:rsid w:val="00096D37"/>
    <w:rsid w:val="000970E7"/>
    <w:rsid w:val="00097643"/>
    <w:rsid w:val="000A0DC1"/>
    <w:rsid w:val="000A0F32"/>
    <w:rsid w:val="000A12B3"/>
    <w:rsid w:val="000A21BF"/>
    <w:rsid w:val="000A2F7C"/>
    <w:rsid w:val="000A3374"/>
    <w:rsid w:val="000A3622"/>
    <w:rsid w:val="000A3E87"/>
    <w:rsid w:val="000A3EF0"/>
    <w:rsid w:val="000B0B51"/>
    <w:rsid w:val="000B134C"/>
    <w:rsid w:val="000B1C3D"/>
    <w:rsid w:val="000B2437"/>
    <w:rsid w:val="000B3851"/>
    <w:rsid w:val="000B40E5"/>
    <w:rsid w:val="000B4FC8"/>
    <w:rsid w:val="000B541A"/>
    <w:rsid w:val="000B6EF3"/>
    <w:rsid w:val="000B79A6"/>
    <w:rsid w:val="000C19FA"/>
    <w:rsid w:val="000C3BE0"/>
    <w:rsid w:val="000C4A2A"/>
    <w:rsid w:val="000C5361"/>
    <w:rsid w:val="000C5A9D"/>
    <w:rsid w:val="000C5AF2"/>
    <w:rsid w:val="000C79AB"/>
    <w:rsid w:val="000D3016"/>
    <w:rsid w:val="000D48E5"/>
    <w:rsid w:val="000D6A10"/>
    <w:rsid w:val="000E062E"/>
    <w:rsid w:val="000E1295"/>
    <w:rsid w:val="000E1955"/>
    <w:rsid w:val="000E5D4C"/>
    <w:rsid w:val="000E7160"/>
    <w:rsid w:val="000F0BAF"/>
    <w:rsid w:val="000F0EDD"/>
    <w:rsid w:val="000F3971"/>
    <w:rsid w:val="000F456E"/>
    <w:rsid w:val="000F61BB"/>
    <w:rsid w:val="000F7936"/>
    <w:rsid w:val="00101C52"/>
    <w:rsid w:val="00103F62"/>
    <w:rsid w:val="001058EC"/>
    <w:rsid w:val="00113718"/>
    <w:rsid w:val="001159A9"/>
    <w:rsid w:val="001172DF"/>
    <w:rsid w:val="00120E0C"/>
    <w:rsid w:val="00121002"/>
    <w:rsid w:val="00121A58"/>
    <w:rsid w:val="00122CCC"/>
    <w:rsid w:val="00122E04"/>
    <w:rsid w:val="00125D9A"/>
    <w:rsid w:val="001269E6"/>
    <w:rsid w:val="00127B6C"/>
    <w:rsid w:val="00131C0E"/>
    <w:rsid w:val="00135181"/>
    <w:rsid w:val="00135984"/>
    <w:rsid w:val="00136583"/>
    <w:rsid w:val="0014026B"/>
    <w:rsid w:val="001404E1"/>
    <w:rsid w:val="00141CF6"/>
    <w:rsid w:val="001447FF"/>
    <w:rsid w:val="00144D3F"/>
    <w:rsid w:val="001461AF"/>
    <w:rsid w:val="00147906"/>
    <w:rsid w:val="001479D5"/>
    <w:rsid w:val="0015059F"/>
    <w:rsid w:val="00151D40"/>
    <w:rsid w:val="00152243"/>
    <w:rsid w:val="001528A9"/>
    <w:rsid w:val="00153A67"/>
    <w:rsid w:val="00156A52"/>
    <w:rsid w:val="00161C7D"/>
    <w:rsid w:val="00162107"/>
    <w:rsid w:val="001651F9"/>
    <w:rsid w:val="00165450"/>
    <w:rsid w:val="00165D1C"/>
    <w:rsid w:val="00165E5B"/>
    <w:rsid w:val="00167524"/>
    <w:rsid w:val="00173874"/>
    <w:rsid w:val="001738D0"/>
    <w:rsid w:val="001743D0"/>
    <w:rsid w:val="0017496F"/>
    <w:rsid w:val="0017550D"/>
    <w:rsid w:val="00177EFC"/>
    <w:rsid w:val="0018029C"/>
    <w:rsid w:val="001815F7"/>
    <w:rsid w:val="00181644"/>
    <w:rsid w:val="00182E35"/>
    <w:rsid w:val="00185F13"/>
    <w:rsid w:val="00187420"/>
    <w:rsid w:val="00190573"/>
    <w:rsid w:val="001919DC"/>
    <w:rsid w:val="00193305"/>
    <w:rsid w:val="001935D6"/>
    <w:rsid w:val="00194575"/>
    <w:rsid w:val="00194716"/>
    <w:rsid w:val="00195DE4"/>
    <w:rsid w:val="00197872"/>
    <w:rsid w:val="001A057B"/>
    <w:rsid w:val="001A13D2"/>
    <w:rsid w:val="001A1763"/>
    <w:rsid w:val="001A3D2E"/>
    <w:rsid w:val="001A416C"/>
    <w:rsid w:val="001A438E"/>
    <w:rsid w:val="001A45A7"/>
    <w:rsid w:val="001A6D49"/>
    <w:rsid w:val="001B01B4"/>
    <w:rsid w:val="001B0C3F"/>
    <w:rsid w:val="001B166F"/>
    <w:rsid w:val="001B1A7C"/>
    <w:rsid w:val="001B1F40"/>
    <w:rsid w:val="001B30A4"/>
    <w:rsid w:val="001B3C24"/>
    <w:rsid w:val="001B40B2"/>
    <w:rsid w:val="001B5BAE"/>
    <w:rsid w:val="001B65E8"/>
    <w:rsid w:val="001B797A"/>
    <w:rsid w:val="001C04E5"/>
    <w:rsid w:val="001C4D35"/>
    <w:rsid w:val="001C590B"/>
    <w:rsid w:val="001C6916"/>
    <w:rsid w:val="001D1484"/>
    <w:rsid w:val="001D324B"/>
    <w:rsid w:val="001D46CF"/>
    <w:rsid w:val="001D5ADC"/>
    <w:rsid w:val="001D5C47"/>
    <w:rsid w:val="001D68D1"/>
    <w:rsid w:val="001D7438"/>
    <w:rsid w:val="001D74DD"/>
    <w:rsid w:val="001D7700"/>
    <w:rsid w:val="001E604C"/>
    <w:rsid w:val="001F0351"/>
    <w:rsid w:val="001F0DAC"/>
    <w:rsid w:val="001F1B71"/>
    <w:rsid w:val="001F4DDD"/>
    <w:rsid w:val="001F727A"/>
    <w:rsid w:val="001F760C"/>
    <w:rsid w:val="00200E87"/>
    <w:rsid w:val="00202DE3"/>
    <w:rsid w:val="0020301E"/>
    <w:rsid w:val="00203796"/>
    <w:rsid w:val="00203EA4"/>
    <w:rsid w:val="00215104"/>
    <w:rsid w:val="0022034B"/>
    <w:rsid w:val="002203C8"/>
    <w:rsid w:val="00220BE4"/>
    <w:rsid w:val="002238D3"/>
    <w:rsid w:val="00225479"/>
    <w:rsid w:val="002267BE"/>
    <w:rsid w:val="0022798E"/>
    <w:rsid w:val="00230E12"/>
    <w:rsid w:val="0023299D"/>
    <w:rsid w:val="002409DA"/>
    <w:rsid w:val="00241EFA"/>
    <w:rsid w:val="00243921"/>
    <w:rsid w:val="00244F98"/>
    <w:rsid w:val="002459AA"/>
    <w:rsid w:val="002466EA"/>
    <w:rsid w:val="00250729"/>
    <w:rsid w:val="0025192A"/>
    <w:rsid w:val="0025512A"/>
    <w:rsid w:val="00260C25"/>
    <w:rsid w:val="002610B1"/>
    <w:rsid w:val="002620DA"/>
    <w:rsid w:val="0026258B"/>
    <w:rsid w:val="00262716"/>
    <w:rsid w:val="0026385C"/>
    <w:rsid w:val="0026453A"/>
    <w:rsid w:val="00267A2D"/>
    <w:rsid w:val="00270C3B"/>
    <w:rsid w:val="00270CC9"/>
    <w:rsid w:val="00272720"/>
    <w:rsid w:val="00273B9E"/>
    <w:rsid w:val="00275C10"/>
    <w:rsid w:val="00281C66"/>
    <w:rsid w:val="00283874"/>
    <w:rsid w:val="00284E4C"/>
    <w:rsid w:val="00284F46"/>
    <w:rsid w:val="002867BE"/>
    <w:rsid w:val="00287E2B"/>
    <w:rsid w:val="00290D05"/>
    <w:rsid w:val="00291F6C"/>
    <w:rsid w:val="00292F1C"/>
    <w:rsid w:val="00293D42"/>
    <w:rsid w:val="00295374"/>
    <w:rsid w:val="00295612"/>
    <w:rsid w:val="00296090"/>
    <w:rsid w:val="00297008"/>
    <w:rsid w:val="002A1591"/>
    <w:rsid w:val="002A39EA"/>
    <w:rsid w:val="002A6917"/>
    <w:rsid w:val="002B2594"/>
    <w:rsid w:val="002B7D44"/>
    <w:rsid w:val="002C2805"/>
    <w:rsid w:val="002C2E87"/>
    <w:rsid w:val="002C4C93"/>
    <w:rsid w:val="002C563B"/>
    <w:rsid w:val="002C5B5E"/>
    <w:rsid w:val="002C6149"/>
    <w:rsid w:val="002C69A8"/>
    <w:rsid w:val="002C7976"/>
    <w:rsid w:val="002D3D5A"/>
    <w:rsid w:val="002D47FC"/>
    <w:rsid w:val="002D5376"/>
    <w:rsid w:val="002D5D04"/>
    <w:rsid w:val="002D67D1"/>
    <w:rsid w:val="002D6C9B"/>
    <w:rsid w:val="002E0824"/>
    <w:rsid w:val="002E2D6E"/>
    <w:rsid w:val="002E2F61"/>
    <w:rsid w:val="002E331C"/>
    <w:rsid w:val="002E355B"/>
    <w:rsid w:val="002E4726"/>
    <w:rsid w:val="002E6540"/>
    <w:rsid w:val="002E6FA9"/>
    <w:rsid w:val="002F243B"/>
    <w:rsid w:val="002F2990"/>
    <w:rsid w:val="002F4B51"/>
    <w:rsid w:val="002F4D3C"/>
    <w:rsid w:val="002F534A"/>
    <w:rsid w:val="002F6BC8"/>
    <w:rsid w:val="002F7D39"/>
    <w:rsid w:val="003025D2"/>
    <w:rsid w:val="003054A0"/>
    <w:rsid w:val="00305EBF"/>
    <w:rsid w:val="00307BC0"/>
    <w:rsid w:val="00311EB8"/>
    <w:rsid w:val="00313859"/>
    <w:rsid w:val="00316200"/>
    <w:rsid w:val="003163FC"/>
    <w:rsid w:val="00316B2C"/>
    <w:rsid w:val="0032003D"/>
    <w:rsid w:val="003214D8"/>
    <w:rsid w:val="00321587"/>
    <w:rsid w:val="00322D97"/>
    <w:rsid w:val="00325289"/>
    <w:rsid w:val="00326DD3"/>
    <w:rsid w:val="003304CB"/>
    <w:rsid w:val="00330E11"/>
    <w:rsid w:val="00332F9A"/>
    <w:rsid w:val="00333CCF"/>
    <w:rsid w:val="00336181"/>
    <w:rsid w:val="0033655A"/>
    <w:rsid w:val="00341BCA"/>
    <w:rsid w:val="00344D4C"/>
    <w:rsid w:val="00345B20"/>
    <w:rsid w:val="00346537"/>
    <w:rsid w:val="00346D10"/>
    <w:rsid w:val="00346FA6"/>
    <w:rsid w:val="003471BA"/>
    <w:rsid w:val="00347D49"/>
    <w:rsid w:val="00353CB2"/>
    <w:rsid w:val="00354BBF"/>
    <w:rsid w:val="003550ED"/>
    <w:rsid w:val="0035738A"/>
    <w:rsid w:val="0035762F"/>
    <w:rsid w:val="00361E8C"/>
    <w:rsid w:val="00362C0A"/>
    <w:rsid w:val="00363038"/>
    <w:rsid w:val="00363B1B"/>
    <w:rsid w:val="003650EA"/>
    <w:rsid w:val="003663BE"/>
    <w:rsid w:val="003677E7"/>
    <w:rsid w:val="003702E9"/>
    <w:rsid w:val="00372FAB"/>
    <w:rsid w:val="00375914"/>
    <w:rsid w:val="0038326A"/>
    <w:rsid w:val="00386A73"/>
    <w:rsid w:val="00387C16"/>
    <w:rsid w:val="00394526"/>
    <w:rsid w:val="00394FAC"/>
    <w:rsid w:val="003966E0"/>
    <w:rsid w:val="003A041C"/>
    <w:rsid w:val="003A0AB9"/>
    <w:rsid w:val="003A13CF"/>
    <w:rsid w:val="003A2B2A"/>
    <w:rsid w:val="003A332B"/>
    <w:rsid w:val="003A45C5"/>
    <w:rsid w:val="003A5CD6"/>
    <w:rsid w:val="003A7181"/>
    <w:rsid w:val="003B1670"/>
    <w:rsid w:val="003B21AD"/>
    <w:rsid w:val="003B2F76"/>
    <w:rsid w:val="003B600B"/>
    <w:rsid w:val="003B7273"/>
    <w:rsid w:val="003B746A"/>
    <w:rsid w:val="003C07FD"/>
    <w:rsid w:val="003C0830"/>
    <w:rsid w:val="003C19EA"/>
    <w:rsid w:val="003C43E5"/>
    <w:rsid w:val="003C56A1"/>
    <w:rsid w:val="003C6006"/>
    <w:rsid w:val="003C742A"/>
    <w:rsid w:val="003D0C1F"/>
    <w:rsid w:val="003D18CD"/>
    <w:rsid w:val="003D1CA9"/>
    <w:rsid w:val="003D349D"/>
    <w:rsid w:val="003D39D2"/>
    <w:rsid w:val="003D4683"/>
    <w:rsid w:val="003D5E58"/>
    <w:rsid w:val="003E1F0D"/>
    <w:rsid w:val="003E23B5"/>
    <w:rsid w:val="003E2898"/>
    <w:rsid w:val="003E674C"/>
    <w:rsid w:val="003E752F"/>
    <w:rsid w:val="003F2230"/>
    <w:rsid w:val="003F2C88"/>
    <w:rsid w:val="003F341D"/>
    <w:rsid w:val="003F36B4"/>
    <w:rsid w:val="003F552F"/>
    <w:rsid w:val="003F5DB6"/>
    <w:rsid w:val="003F6D6D"/>
    <w:rsid w:val="003F79F3"/>
    <w:rsid w:val="003F7C67"/>
    <w:rsid w:val="004017B1"/>
    <w:rsid w:val="00402486"/>
    <w:rsid w:val="00404C2B"/>
    <w:rsid w:val="00405A5F"/>
    <w:rsid w:val="00406308"/>
    <w:rsid w:val="00406337"/>
    <w:rsid w:val="00406A91"/>
    <w:rsid w:val="004076B3"/>
    <w:rsid w:val="004122EE"/>
    <w:rsid w:val="00412538"/>
    <w:rsid w:val="00412A86"/>
    <w:rsid w:val="0041302E"/>
    <w:rsid w:val="00413092"/>
    <w:rsid w:val="00414707"/>
    <w:rsid w:val="00414945"/>
    <w:rsid w:val="00415170"/>
    <w:rsid w:val="00416408"/>
    <w:rsid w:val="004168BE"/>
    <w:rsid w:val="004201BC"/>
    <w:rsid w:val="00420B98"/>
    <w:rsid w:val="004261D0"/>
    <w:rsid w:val="00426220"/>
    <w:rsid w:val="00426255"/>
    <w:rsid w:val="0042642D"/>
    <w:rsid w:val="004265E0"/>
    <w:rsid w:val="00432581"/>
    <w:rsid w:val="00435C14"/>
    <w:rsid w:val="00436479"/>
    <w:rsid w:val="004364DE"/>
    <w:rsid w:val="00436A73"/>
    <w:rsid w:val="0044462B"/>
    <w:rsid w:val="00447A88"/>
    <w:rsid w:val="00450789"/>
    <w:rsid w:val="00450E68"/>
    <w:rsid w:val="004519A8"/>
    <w:rsid w:val="00451DCC"/>
    <w:rsid w:val="004545F2"/>
    <w:rsid w:val="00455A59"/>
    <w:rsid w:val="004612F2"/>
    <w:rsid w:val="004619D8"/>
    <w:rsid w:val="004639DB"/>
    <w:rsid w:val="00463F27"/>
    <w:rsid w:val="00465F12"/>
    <w:rsid w:val="00466C0B"/>
    <w:rsid w:val="004670C8"/>
    <w:rsid w:val="00467C64"/>
    <w:rsid w:val="004705D4"/>
    <w:rsid w:val="004746DD"/>
    <w:rsid w:val="004756EB"/>
    <w:rsid w:val="0047679B"/>
    <w:rsid w:val="00477E71"/>
    <w:rsid w:val="004805ED"/>
    <w:rsid w:val="00480C29"/>
    <w:rsid w:val="004853D5"/>
    <w:rsid w:val="0048544E"/>
    <w:rsid w:val="004859B5"/>
    <w:rsid w:val="0049084C"/>
    <w:rsid w:val="00490AF1"/>
    <w:rsid w:val="00491572"/>
    <w:rsid w:val="0049609D"/>
    <w:rsid w:val="004A444F"/>
    <w:rsid w:val="004A4E0E"/>
    <w:rsid w:val="004A512D"/>
    <w:rsid w:val="004A6AE2"/>
    <w:rsid w:val="004A6C26"/>
    <w:rsid w:val="004B0015"/>
    <w:rsid w:val="004B212E"/>
    <w:rsid w:val="004B2DBE"/>
    <w:rsid w:val="004B5F66"/>
    <w:rsid w:val="004C08C8"/>
    <w:rsid w:val="004C2721"/>
    <w:rsid w:val="004C5D18"/>
    <w:rsid w:val="004C6AAD"/>
    <w:rsid w:val="004C7FF8"/>
    <w:rsid w:val="004D0218"/>
    <w:rsid w:val="004D3758"/>
    <w:rsid w:val="004D5DF1"/>
    <w:rsid w:val="004E01F6"/>
    <w:rsid w:val="004E2D04"/>
    <w:rsid w:val="004F06C8"/>
    <w:rsid w:val="004F0D53"/>
    <w:rsid w:val="004F36D6"/>
    <w:rsid w:val="004F5B82"/>
    <w:rsid w:val="004F7205"/>
    <w:rsid w:val="004F7D9A"/>
    <w:rsid w:val="00502305"/>
    <w:rsid w:val="0050391F"/>
    <w:rsid w:val="00504CBF"/>
    <w:rsid w:val="00505651"/>
    <w:rsid w:val="005058CD"/>
    <w:rsid w:val="005105BF"/>
    <w:rsid w:val="005107F3"/>
    <w:rsid w:val="0051091D"/>
    <w:rsid w:val="00510C9D"/>
    <w:rsid w:val="0051108F"/>
    <w:rsid w:val="00511C4C"/>
    <w:rsid w:val="00511F23"/>
    <w:rsid w:val="00512D00"/>
    <w:rsid w:val="00513108"/>
    <w:rsid w:val="00513213"/>
    <w:rsid w:val="0051497A"/>
    <w:rsid w:val="005154D4"/>
    <w:rsid w:val="00515ACE"/>
    <w:rsid w:val="005175E5"/>
    <w:rsid w:val="00522A58"/>
    <w:rsid w:val="005230F3"/>
    <w:rsid w:val="00523A7A"/>
    <w:rsid w:val="00527137"/>
    <w:rsid w:val="00530A99"/>
    <w:rsid w:val="00531E4F"/>
    <w:rsid w:val="00533E59"/>
    <w:rsid w:val="005345E7"/>
    <w:rsid w:val="00536AA1"/>
    <w:rsid w:val="00536BA1"/>
    <w:rsid w:val="0054107F"/>
    <w:rsid w:val="005416BF"/>
    <w:rsid w:val="00542260"/>
    <w:rsid w:val="00543EC8"/>
    <w:rsid w:val="00544976"/>
    <w:rsid w:val="00544F16"/>
    <w:rsid w:val="00545797"/>
    <w:rsid w:val="0054631A"/>
    <w:rsid w:val="00546907"/>
    <w:rsid w:val="00546CC6"/>
    <w:rsid w:val="00547A47"/>
    <w:rsid w:val="00551A4A"/>
    <w:rsid w:val="00551F77"/>
    <w:rsid w:val="00560158"/>
    <w:rsid w:val="005612B8"/>
    <w:rsid w:val="005623B0"/>
    <w:rsid w:val="005627E3"/>
    <w:rsid w:val="00562E2F"/>
    <w:rsid w:val="00563558"/>
    <w:rsid w:val="00564B57"/>
    <w:rsid w:val="00565EAC"/>
    <w:rsid w:val="00567C09"/>
    <w:rsid w:val="005735DB"/>
    <w:rsid w:val="005760F9"/>
    <w:rsid w:val="00580577"/>
    <w:rsid w:val="0058194D"/>
    <w:rsid w:val="005829DD"/>
    <w:rsid w:val="005840B9"/>
    <w:rsid w:val="0058669B"/>
    <w:rsid w:val="00587359"/>
    <w:rsid w:val="005879C3"/>
    <w:rsid w:val="00590092"/>
    <w:rsid w:val="005902C0"/>
    <w:rsid w:val="005922FC"/>
    <w:rsid w:val="00592873"/>
    <w:rsid w:val="005929AE"/>
    <w:rsid w:val="005934EB"/>
    <w:rsid w:val="00593E1B"/>
    <w:rsid w:val="00594C66"/>
    <w:rsid w:val="00595070"/>
    <w:rsid w:val="005A0464"/>
    <w:rsid w:val="005A0E9D"/>
    <w:rsid w:val="005A4E75"/>
    <w:rsid w:val="005A515B"/>
    <w:rsid w:val="005A60B4"/>
    <w:rsid w:val="005A73B0"/>
    <w:rsid w:val="005A78FC"/>
    <w:rsid w:val="005B1A97"/>
    <w:rsid w:val="005B4ABF"/>
    <w:rsid w:val="005B504D"/>
    <w:rsid w:val="005B5561"/>
    <w:rsid w:val="005C10B4"/>
    <w:rsid w:val="005C2CFA"/>
    <w:rsid w:val="005C67F5"/>
    <w:rsid w:val="005D0720"/>
    <w:rsid w:val="005D1E8B"/>
    <w:rsid w:val="005D2331"/>
    <w:rsid w:val="005D43CD"/>
    <w:rsid w:val="005D4CF5"/>
    <w:rsid w:val="005D585B"/>
    <w:rsid w:val="005E0CA8"/>
    <w:rsid w:val="005E33E1"/>
    <w:rsid w:val="005E35E8"/>
    <w:rsid w:val="005E4D29"/>
    <w:rsid w:val="005E4DA8"/>
    <w:rsid w:val="005E56B9"/>
    <w:rsid w:val="005E66DC"/>
    <w:rsid w:val="005E6726"/>
    <w:rsid w:val="005E793D"/>
    <w:rsid w:val="005F1977"/>
    <w:rsid w:val="005F3AE5"/>
    <w:rsid w:val="005F4623"/>
    <w:rsid w:val="005F7AE0"/>
    <w:rsid w:val="0060048D"/>
    <w:rsid w:val="0060058A"/>
    <w:rsid w:val="00603CD5"/>
    <w:rsid w:val="00605F42"/>
    <w:rsid w:val="00606D13"/>
    <w:rsid w:val="00607639"/>
    <w:rsid w:val="00610147"/>
    <w:rsid w:val="006110D7"/>
    <w:rsid w:val="006143E9"/>
    <w:rsid w:val="00617A1E"/>
    <w:rsid w:val="00617CCC"/>
    <w:rsid w:val="0062134C"/>
    <w:rsid w:val="00621653"/>
    <w:rsid w:val="00622120"/>
    <w:rsid w:val="00624854"/>
    <w:rsid w:val="00624977"/>
    <w:rsid w:val="00624BE4"/>
    <w:rsid w:val="00626723"/>
    <w:rsid w:val="006269A8"/>
    <w:rsid w:val="00630CEB"/>
    <w:rsid w:val="00631EA0"/>
    <w:rsid w:val="006329F2"/>
    <w:rsid w:val="00632F98"/>
    <w:rsid w:val="00634DB4"/>
    <w:rsid w:val="00635E8D"/>
    <w:rsid w:val="00640624"/>
    <w:rsid w:val="0064166B"/>
    <w:rsid w:val="00643F50"/>
    <w:rsid w:val="006455C9"/>
    <w:rsid w:val="006466ED"/>
    <w:rsid w:val="0064774D"/>
    <w:rsid w:val="006525FD"/>
    <w:rsid w:val="00652FEF"/>
    <w:rsid w:val="00653A88"/>
    <w:rsid w:val="0065545E"/>
    <w:rsid w:val="006579C9"/>
    <w:rsid w:val="00657E3D"/>
    <w:rsid w:val="006629DA"/>
    <w:rsid w:val="0066395D"/>
    <w:rsid w:val="00664E19"/>
    <w:rsid w:val="0066596F"/>
    <w:rsid w:val="006677EF"/>
    <w:rsid w:val="00670C86"/>
    <w:rsid w:val="00671D89"/>
    <w:rsid w:val="00671EF1"/>
    <w:rsid w:val="00673897"/>
    <w:rsid w:val="006767EA"/>
    <w:rsid w:val="00677611"/>
    <w:rsid w:val="00680CDF"/>
    <w:rsid w:val="00681316"/>
    <w:rsid w:val="00681AEA"/>
    <w:rsid w:val="0068275A"/>
    <w:rsid w:val="0068406A"/>
    <w:rsid w:val="00686420"/>
    <w:rsid w:val="006875F1"/>
    <w:rsid w:val="00692998"/>
    <w:rsid w:val="006932F8"/>
    <w:rsid w:val="00693A20"/>
    <w:rsid w:val="00694D52"/>
    <w:rsid w:val="006963C1"/>
    <w:rsid w:val="00696AF2"/>
    <w:rsid w:val="00696E70"/>
    <w:rsid w:val="00697BF3"/>
    <w:rsid w:val="006A1C5C"/>
    <w:rsid w:val="006A2031"/>
    <w:rsid w:val="006A2783"/>
    <w:rsid w:val="006A3ECE"/>
    <w:rsid w:val="006A4778"/>
    <w:rsid w:val="006A5318"/>
    <w:rsid w:val="006A7C86"/>
    <w:rsid w:val="006B0A2C"/>
    <w:rsid w:val="006B15A0"/>
    <w:rsid w:val="006B2679"/>
    <w:rsid w:val="006B269D"/>
    <w:rsid w:val="006B475E"/>
    <w:rsid w:val="006B5367"/>
    <w:rsid w:val="006B7962"/>
    <w:rsid w:val="006B7BF1"/>
    <w:rsid w:val="006C17C0"/>
    <w:rsid w:val="006C201F"/>
    <w:rsid w:val="006C5518"/>
    <w:rsid w:val="006C608F"/>
    <w:rsid w:val="006C76E9"/>
    <w:rsid w:val="006D19FE"/>
    <w:rsid w:val="006D1D41"/>
    <w:rsid w:val="006D1DBF"/>
    <w:rsid w:val="006D3E45"/>
    <w:rsid w:val="006D4553"/>
    <w:rsid w:val="006D5DCB"/>
    <w:rsid w:val="006E2228"/>
    <w:rsid w:val="006E3AE0"/>
    <w:rsid w:val="006E6F83"/>
    <w:rsid w:val="006E757C"/>
    <w:rsid w:val="006F11D6"/>
    <w:rsid w:val="006F1A1C"/>
    <w:rsid w:val="006F2BB4"/>
    <w:rsid w:val="006F3A7C"/>
    <w:rsid w:val="006F41D5"/>
    <w:rsid w:val="006F5258"/>
    <w:rsid w:val="006F795A"/>
    <w:rsid w:val="007022BF"/>
    <w:rsid w:val="00702E22"/>
    <w:rsid w:val="007041B4"/>
    <w:rsid w:val="00704E89"/>
    <w:rsid w:val="0070524B"/>
    <w:rsid w:val="00706062"/>
    <w:rsid w:val="00717C37"/>
    <w:rsid w:val="0072174D"/>
    <w:rsid w:val="00725E1D"/>
    <w:rsid w:val="0072648C"/>
    <w:rsid w:val="00726BBA"/>
    <w:rsid w:val="00727D94"/>
    <w:rsid w:val="007308A4"/>
    <w:rsid w:val="00730AB9"/>
    <w:rsid w:val="0073235E"/>
    <w:rsid w:val="0073410B"/>
    <w:rsid w:val="007350F7"/>
    <w:rsid w:val="00737A2F"/>
    <w:rsid w:val="00737D77"/>
    <w:rsid w:val="0074099F"/>
    <w:rsid w:val="00743C0B"/>
    <w:rsid w:val="00745D1C"/>
    <w:rsid w:val="00746E81"/>
    <w:rsid w:val="0074723B"/>
    <w:rsid w:val="00747ED2"/>
    <w:rsid w:val="007531D6"/>
    <w:rsid w:val="00753769"/>
    <w:rsid w:val="00754311"/>
    <w:rsid w:val="00754760"/>
    <w:rsid w:val="00755EEE"/>
    <w:rsid w:val="00756068"/>
    <w:rsid w:val="007564EE"/>
    <w:rsid w:val="0075676C"/>
    <w:rsid w:val="00756F2B"/>
    <w:rsid w:val="00760954"/>
    <w:rsid w:val="0076733C"/>
    <w:rsid w:val="0076741A"/>
    <w:rsid w:val="00767863"/>
    <w:rsid w:val="00771D3E"/>
    <w:rsid w:val="0077203C"/>
    <w:rsid w:val="00774F65"/>
    <w:rsid w:val="00774FA3"/>
    <w:rsid w:val="00776040"/>
    <w:rsid w:val="00776603"/>
    <w:rsid w:val="00776EEC"/>
    <w:rsid w:val="00777EB4"/>
    <w:rsid w:val="007822DB"/>
    <w:rsid w:val="007823A4"/>
    <w:rsid w:val="0078265A"/>
    <w:rsid w:val="007842AF"/>
    <w:rsid w:val="0078457C"/>
    <w:rsid w:val="00785EFF"/>
    <w:rsid w:val="00785FBA"/>
    <w:rsid w:val="007866FA"/>
    <w:rsid w:val="00786B00"/>
    <w:rsid w:val="00786BE4"/>
    <w:rsid w:val="00790508"/>
    <w:rsid w:val="007908F5"/>
    <w:rsid w:val="007919D0"/>
    <w:rsid w:val="00792A82"/>
    <w:rsid w:val="00792D45"/>
    <w:rsid w:val="007970B1"/>
    <w:rsid w:val="007A0CDC"/>
    <w:rsid w:val="007A15FC"/>
    <w:rsid w:val="007A20AE"/>
    <w:rsid w:val="007A2D0D"/>
    <w:rsid w:val="007A3B19"/>
    <w:rsid w:val="007A62E9"/>
    <w:rsid w:val="007A6CFD"/>
    <w:rsid w:val="007B2922"/>
    <w:rsid w:val="007B36C5"/>
    <w:rsid w:val="007B44CE"/>
    <w:rsid w:val="007B6694"/>
    <w:rsid w:val="007B689A"/>
    <w:rsid w:val="007B6E27"/>
    <w:rsid w:val="007B7941"/>
    <w:rsid w:val="007C08B1"/>
    <w:rsid w:val="007C443A"/>
    <w:rsid w:val="007C57D0"/>
    <w:rsid w:val="007C5820"/>
    <w:rsid w:val="007C646E"/>
    <w:rsid w:val="007C697C"/>
    <w:rsid w:val="007C764B"/>
    <w:rsid w:val="007D1114"/>
    <w:rsid w:val="007D15CF"/>
    <w:rsid w:val="007D1B1E"/>
    <w:rsid w:val="007D1D4F"/>
    <w:rsid w:val="007D20DC"/>
    <w:rsid w:val="007D211D"/>
    <w:rsid w:val="007D2977"/>
    <w:rsid w:val="007D3330"/>
    <w:rsid w:val="007D3CF6"/>
    <w:rsid w:val="007D4216"/>
    <w:rsid w:val="007D48B2"/>
    <w:rsid w:val="007D714F"/>
    <w:rsid w:val="007D7DAF"/>
    <w:rsid w:val="007E0514"/>
    <w:rsid w:val="007E0C59"/>
    <w:rsid w:val="007E18C8"/>
    <w:rsid w:val="007E28D4"/>
    <w:rsid w:val="007E3F51"/>
    <w:rsid w:val="007E4611"/>
    <w:rsid w:val="007E59F0"/>
    <w:rsid w:val="007E5E17"/>
    <w:rsid w:val="007E5F90"/>
    <w:rsid w:val="007E620D"/>
    <w:rsid w:val="007E68D1"/>
    <w:rsid w:val="007F1419"/>
    <w:rsid w:val="007F3BF9"/>
    <w:rsid w:val="007F423F"/>
    <w:rsid w:val="007F56BC"/>
    <w:rsid w:val="00800C28"/>
    <w:rsid w:val="00800CDF"/>
    <w:rsid w:val="00801A6D"/>
    <w:rsid w:val="008039C5"/>
    <w:rsid w:val="0080512B"/>
    <w:rsid w:val="0080615C"/>
    <w:rsid w:val="00806D27"/>
    <w:rsid w:val="0081181B"/>
    <w:rsid w:val="0081322E"/>
    <w:rsid w:val="0081546B"/>
    <w:rsid w:val="008157B3"/>
    <w:rsid w:val="008168A0"/>
    <w:rsid w:val="00817C57"/>
    <w:rsid w:val="00820A8F"/>
    <w:rsid w:val="008222DB"/>
    <w:rsid w:val="0082315D"/>
    <w:rsid w:val="008257DE"/>
    <w:rsid w:val="00826603"/>
    <w:rsid w:val="008303C8"/>
    <w:rsid w:val="008318A3"/>
    <w:rsid w:val="00833663"/>
    <w:rsid w:val="00834644"/>
    <w:rsid w:val="0083572B"/>
    <w:rsid w:val="00837699"/>
    <w:rsid w:val="008376F2"/>
    <w:rsid w:val="00840AEA"/>
    <w:rsid w:val="00843348"/>
    <w:rsid w:val="00846672"/>
    <w:rsid w:val="008467E1"/>
    <w:rsid w:val="00846902"/>
    <w:rsid w:val="00846B26"/>
    <w:rsid w:val="008472CD"/>
    <w:rsid w:val="00854088"/>
    <w:rsid w:val="00855098"/>
    <w:rsid w:val="00861D61"/>
    <w:rsid w:val="00861EB2"/>
    <w:rsid w:val="00862E8C"/>
    <w:rsid w:val="008645E3"/>
    <w:rsid w:val="0086586F"/>
    <w:rsid w:val="008665DC"/>
    <w:rsid w:val="00870E42"/>
    <w:rsid w:val="008715C8"/>
    <w:rsid w:val="0087281C"/>
    <w:rsid w:val="00872C43"/>
    <w:rsid w:val="00872FAF"/>
    <w:rsid w:val="0087454B"/>
    <w:rsid w:val="00875193"/>
    <w:rsid w:val="0087589D"/>
    <w:rsid w:val="00880F90"/>
    <w:rsid w:val="00885214"/>
    <w:rsid w:val="00892327"/>
    <w:rsid w:val="0089296B"/>
    <w:rsid w:val="00892CF6"/>
    <w:rsid w:val="00894CC3"/>
    <w:rsid w:val="00894EAC"/>
    <w:rsid w:val="008973F8"/>
    <w:rsid w:val="008A3A7C"/>
    <w:rsid w:val="008A3B6A"/>
    <w:rsid w:val="008A4817"/>
    <w:rsid w:val="008A4FC5"/>
    <w:rsid w:val="008A6127"/>
    <w:rsid w:val="008A7808"/>
    <w:rsid w:val="008A796A"/>
    <w:rsid w:val="008B2853"/>
    <w:rsid w:val="008B3DAA"/>
    <w:rsid w:val="008B3FCC"/>
    <w:rsid w:val="008B54F3"/>
    <w:rsid w:val="008B69FB"/>
    <w:rsid w:val="008B71F3"/>
    <w:rsid w:val="008B7973"/>
    <w:rsid w:val="008C0BB1"/>
    <w:rsid w:val="008C0D96"/>
    <w:rsid w:val="008C24C2"/>
    <w:rsid w:val="008C51BB"/>
    <w:rsid w:val="008D42E5"/>
    <w:rsid w:val="008D4F64"/>
    <w:rsid w:val="008D7B84"/>
    <w:rsid w:val="008D7BB7"/>
    <w:rsid w:val="008E537F"/>
    <w:rsid w:val="008E7248"/>
    <w:rsid w:val="008E726E"/>
    <w:rsid w:val="008F12D7"/>
    <w:rsid w:val="008F1E5D"/>
    <w:rsid w:val="008F57AB"/>
    <w:rsid w:val="008F657E"/>
    <w:rsid w:val="00901921"/>
    <w:rsid w:val="009021C9"/>
    <w:rsid w:val="00902AF1"/>
    <w:rsid w:val="009030F1"/>
    <w:rsid w:val="00903374"/>
    <w:rsid w:val="00906174"/>
    <w:rsid w:val="00906482"/>
    <w:rsid w:val="00907452"/>
    <w:rsid w:val="00920219"/>
    <w:rsid w:val="009267D9"/>
    <w:rsid w:val="00926D95"/>
    <w:rsid w:val="00927C1D"/>
    <w:rsid w:val="00930E83"/>
    <w:rsid w:val="00932E00"/>
    <w:rsid w:val="00933961"/>
    <w:rsid w:val="00934C03"/>
    <w:rsid w:val="00935F91"/>
    <w:rsid w:val="0093639E"/>
    <w:rsid w:val="00937EF7"/>
    <w:rsid w:val="00937F37"/>
    <w:rsid w:val="00941FDE"/>
    <w:rsid w:val="00943D1F"/>
    <w:rsid w:val="009520ED"/>
    <w:rsid w:val="009529F9"/>
    <w:rsid w:val="00953321"/>
    <w:rsid w:val="0095381F"/>
    <w:rsid w:val="0095392B"/>
    <w:rsid w:val="00956107"/>
    <w:rsid w:val="00956F6C"/>
    <w:rsid w:val="00957E88"/>
    <w:rsid w:val="009620CF"/>
    <w:rsid w:val="00963212"/>
    <w:rsid w:val="00963ABE"/>
    <w:rsid w:val="009652C0"/>
    <w:rsid w:val="00965401"/>
    <w:rsid w:val="00965D06"/>
    <w:rsid w:val="009664F9"/>
    <w:rsid w:val="00966BDB"/>
    <w:rsid w:val="009671E2"/>
    <w:rsid w:val="009679C0"/>
    <w:rsid w:val="0097072C"/>
    <w:rsid w:val="009738FC"/>
    <w:rsid w:val="0097502D"/>
    <w:rsid w:val="00980B90"/>
    <w:rsid w:val="00982317"/>
    <w:rsid w:val="00983B4F"/>
    <w:rsid w:val="00984026"/>
    <w:rsid w:val="009852C8"/>
    <w:rsid w:val="00985CED"/>
    <w:rsid w:val="00990F5A"/>
    <w:rsid w:val="009919AC"/>
    <w:rsid w:val="00992A43"/>
    <w:rsid w:val="00992D85"/>
    <w:rsid w:val="00992E2D"/>
    <w:rsid w:val="00993607"/>
    <w:rsid w:val="00995D8E"/>
    <w:rsid w:val="00997873"/>
    <w:rsid w:val="009A0A97"/>
    <w:rsid w:val="009A18CF"/>
    <w:rsid w:val="009A31F8"/>
    <w:rsid w:val="009A36A2"/>
    <w:rsid w:val="009A468D"/>
    <w:rsid w:val="009A49C8"/>
    <w:rsid w:val="009A4A0A"/>
    <w:rsid w:val="009A4D0D"/>
    <w:rsid w:val="009A6D8C"/>
    <w:rsid w:val="009B04A2"/>
    <w:rsid w:val="009B239F"/>
    <w:rsid w:val="009B3643"/>
    <w:rsid w:val="009B5C1D"/>
    <w:rsid w:val="009B5D20"/>
    <w:rsid w:val="009B5EC2"/>
    <w:rsid w:val="009B695C"/>
    <w:rsid w:val="009B6E71"/>
    <w:rsid w:val="009B7C96"/>
    <w:rsid w:val="009B7E8F"/>
    <w:rsid w:val="009C1FE9"/>
    <w:rsid w:val="009C4D3B"/>
    <w:rsid w:val="009C51FB"/>
    <w:rsid w:val="009C5B33"/>
    <w:rsid w:val="009C67B6"/>
    <w:rsid w:val="009C705D"/>
    <w:rsid w:val="009D0170"/>
    <w:rsid w:val="009D0D2C"/>
    <w:rsid w:val="009D2841"/>
    <w:rsid w:val="009D3769"/>
    <w:rsid w:val="009D4B9B"/>
    <w:rsid w:val="009D5D11"/>
    <w:rsid w:val="009D62AF"/>
    <w:rsid w:val="009D6AE5"/>
    <w:rsid w:val="009D6FCF"/>
    <w:rsid w:val="009D7121"/>
    <w:rsid w:val="009E4D77"/>
    <w:rsid w:val="009E5842"/>
    <w:rsid w:val="009E6FBA"/>
    <w:rsid w:val="009F06FC"/>
    <w:rsid w:val="009F0EFC"/>
    <w:rsid w:val="009F39DA"/>
    <w:rsid w:val="009F7FA8"/>
    <w:rsid w:val="00A01BC7"/>
    <w:rsid w:val="00A02880"/>
    <w:rsid w:val="00A112C4"/>
    <w:rsid w:val="00A115C8"/>
    <w:rsid w:val="00A12191"/>
    <w:rsid w:val="00A131B6"/>
    <w:rsid w:val="00A14656"/>
    <w:rsid w:val="00A14665"/>
    <w:rsid w:val="00A15567"/>
    <w:rsid w:val="00A15B6D"/>
    <w:rsid w:val="00A1621F"/>
    <w:rsid w:val="00A16698"/>
    <w:rsid w:val="00A2428D"/>
    <w:rsid w:val="00A254E5"/>
    <w:rsid w:val="00A27815"/>
    <w:rsid w:val="00A3003C"/>
    <w:rsid w:val="00A318C5"/>
    <w:rsid w:val="00A34975"/>
    <w:rsid w:val="00A42AFE"/>
    <w:rsid w:val="00A42FC6"/>
    <w:rsid w:val="00A44470"/>
    <w:rsid w:val="00A511F7"/>
    <w:rsid w:val="00A517E5"/>
    <w:rsid w:val="00A53A2C"/>
    <w:rsid w:val="00A53F9C"/>
    <w:rsid w:val="00A545A4"/>
    <w:rsid w:val="00A54E83"/>
    <w:rsid w:val="00A55829"/>
    <w:rsid w:val="00A6008E"/>
    <w:rsid w:val="00A625E4"/>
    <w:rsid w:val="00A62E2B"/>
    <w:rsid w:val="00A6584D"/>
    <w:rsid w:val="00A6637D"/>
    <w:rsid w:val="00A66ADF"/>
    <w:rsid w:val="00A66D9C"/>
    <w:rsid w:val="00A67B83"/>
    <w:rsid w:val="00A72672"/>
    <w:rsid w:val="00A73813"/>
    <w:rsid w:val="00A75A95"/>
    <w:rsid w:val="00A7659B"/>
    <w:rsid w:val="00A806D0"/>
    <w:rsid w:val="00A80E6C"/>
    <w:rsid w:val="00A839A3"/>
    <w:rsid w:val="00A92333"/>
    <w:rsid w:val="00A92612"/>
    <w:rsid w:val="00A9346C"/>
    <w:rsid w:val="00AA2146"/>
    <w:rsid w:val="00AA381A"/>
    <w:rsid w:val="00AA4475"/>
    <w:rsid w:val="00AA5E89"/>
    <w:rsid w:val="00AB1524"/>
    <w:rsid w:val="00AB335B"/>
    <w:rsid w:val="00AB4B8A"/>
    <w:rsid w:val="00AB4DB8"/>
    <w:rsid w:val="00AB4F17"/>
    <w:rsid w:val="00AC09A5"/>
    <w:rsid w:val="00AC4BCA"/>
    <w:rsid w:val="00AC5923"/>
    <w:rsid w:val="00AC6359"/>
    <w:rsid w:val="00AC6D12"/>
    <w:rsid w:val="00AC7068"/>
    <w:rsid w:val="00AC7BFC"/>
    <w:rsid w:val="00AD0E35"/>
    <w:rsid w:val="00AD206D"/>
    <w:rsid w:val="00AD23A2"/>
    <w:rsid w:val="00AD5985"/>
    <w:rsid w:val="00AE01CC"/>
    <w:rsid w:val="00AF09CB"/>
    <w:rsid w:val="00AF24F9"/>
    <w:rsid w:val="00AF2F05"/>
    <w:rsid w:val="00AF52CD"/>
    <w:rsid w:val="00AF6020"/>
    <w:rsid w:val="00AF70E4"/>
    <w:rsid w:val="00B00017"/>
    <w:rsid w:val="00B032B7"/>
    <w:rsid w:val="00B045DF"/>
    <w:rsid w:val="00B05235"/>
    <w:rsid w:val="00B055D8"/>
    <w:rsid w:val="00B0692C"/>
    <w:rsid w:val="00B06CDD"/>
    <w:rsid w:val="00B07B1C"/>
    <w:rsid w:val="00B1117B"/>
    <w:rsid w:val="00B12420"/>
    <w:rsid w:val="00B14A78"/>
    <w:rsid w:val="00B15138"/>
    <w:rsid w:val="00B1588F"/>
    <w:rsid w:val="00B1648D"/>
    <w:rsid w:val="00B202FF"/>
    <w:rsid w:val="00B2734C"/>
    <w:rsid w:val="00B27571"/>
    <w:rsid w:val="00B27DA3"/>
    <w:rsid w:val="00B30121"/>
    <w:rsid w:val="00B30B0B"/>
    <w:rsid w:val="00B31F37"/>
    <w:rsid w:val="00B34112"/>
    <w:rsid w:val="00B34AE5"/>
    <w:rsid w:val="00B34C96"/>
    <w:rsid w:val="00B35EC0"/>
    <w:rsid w:val="00B37C85"/>
    <w:rsid w:val="00B4078F"/>
    <w:rsid w:val="00B41DA9"/>
    <w:rsid w:val="00B42A22"/>
    <w:rsid w:val="00B42BE0"/>
    <w:rsid w:val="00B42CA5"/>
    <w:rsid w:val="00B43A38"/>
    <w:rsid w:val="00B46307"/>
    <w:rsid w:val="00B46597"/>
    <w:rsid w:val="00B50445"/>
    <w:rsid w:val="00B52507"/>
    <w:rsid w:val="00B52A4F"/>
    <w:rsid w:val="00B538F9"/>
    <w:rsid w:val="00B54E31"/>
    <w:rsid w:val="00B55901"/>
    <w:rsid w:val="00B6005C"/>
    <w:rsid w:val="00B64D01"/>
    <w:rsid w:val="00B70808"/>
    <w:rsid w:val="00B71542"/>
    <w:rsid w:val="00B7269D"/>
    <w:rsid w:val="00B73398"/>
    <w:rsid w:val="00B75A9E"/>
    <w:rsid w:val="00B8066B"/>
    <w:rsid w:val="00B83A3A"/>
    <w:rsid w:val="00B84263"/>
    <w:rsid w:val="00B874F3"/>
    <w:rsid w:val="00B9242F"/>
    <w:rsid w:val="00B93674"/>
    <w:rsid w:val="00B93E9A"/>
    <w:rsid w:val="00B97EEC"/>
    <w:rsid w:val="00BA15B9"/>
    <w:rsid w:val="00BA184E"/>
    <w:rsid w:val="00BA21B0"/>
    <w:rsid w:val="00BA26B3"/>
    <w:rsid w:val="00BA4B21"/>
    <w:rsid w:val="00BA6BA5"/>
    <w:rsid w:val="00BB2B5B"/>
    <w:rsid w:val="00BB35CA"/>
    <w:rsid w:val="00BC6285"/>
    <w:rsid w:val="00BC69CD"/>
    <w:rsid w:val="00BC6A07"/>
    <w:rsid w:val="00BC780A"/>
    <w:rsid w:val="00BD28D3"/>
    <w:rsid w:val="00BD2A4F"/>
    <w:rsid w:val="00BD3548"/>
    <w:rsid w:val="00BD47EE"/>
    <w:rsid w:val="00BD5BF9"/>
    <w:rsid w:val="00BD6B6B"/>
    <w:rsid w:val="00BD7B97"/>
    <w:rsid w:val="00BE0FB7"/>
    <w:rsid w:val="00BE1284"/>
    <w:rsid w:val="00BE13C5"/>
    <w:rsid w:val="00BE1BA1"/>
    <w:rsid w:val="00BE29E1"/>
    <w:rsid w:val="00BE2BCF"/>
    <w:rsid w:val="00BF041A"/>
    <w:rsid w:val="00BF142C"/>
    <w:rsid w:val="00BF20E8"/>
    <w:rsid w:val="00BF438C"/>
    <w:rsid w:val="00BF444C"/>
    <w:rsid w:val="00BF61D1"/>
    <w:rsid w:val="00C019EA"/>
    <w:rsid w:val="00C03E94"/>
    <w:rsid w:val="00C0646D"/>
    <w:rsid w:val="00C07726"/>
    <w:rsid w:val="00C117C3"/>
    <w:rsid w:val="00C11B0F"/>
    <w:rsid w:val="00C11B27"/>
    <w:rsid w:val="00C126AC"/>
    <w:rsid w:val="00C1399C"/>
    <w:rsid w:val="00C13C66"/>
    <w:rsid w:val="00C14140"/>
    <w:rsid w:val="00C15F00"/>
    <w:rsid w:val="00C16667"/>
    <w:rsid w:val="00C20A39"/>
    <w:rsid w:val="00C21E34"/>
    <w:rsid w:val="00C21F23"/>
    <w:rsid w:val="00C243B6"/>
    <w:rsid w:val="00C24568"/>
    <w:rsid w:val="00C26A4A"/>
    <w:rsid w:val="00C31C00"/>
    <w:rsid w:val="00C3239D"/>
    <w:rsid w:val="00C452F5"/>
    <w:rsid w:val="00C46E66"/>
    <w:rsid w:val="00C46F59"/>
    <w:rsid w:val="00C47296"/>
    <w:rsid w:val="00C4756B"/>
    <w:rsid w:val="00C50437"/>
    <w:rsid w:val="00C51C2B"/>
    <w:rsid w:val="00C51E02"/>
    <w:rsid w:val="00C53EBF"/>
    <w:rsid w:val="00C57ECF"/>
    <w:rsid w:val="00C6068F"/>
    <w:rsid w:val="00C60D19"/>
    <w:rsid w:val="00C6406F"/>
    <w:rsid w:val="00C64801"/>
    <w:rsid w:val="00C659EA"/>
    <w:rsid w:val="00C6615B"/>
    <w:rsid w:val="00C66656"/>
    <w:rsid w:val="00C73A53"/>
    <w:rsid w:val="00C73B1B"/>
    <w:rsid w:val="00C74480"/>
    <w:rsid w:val="00C7601D"/>
    <w:rsid w:val="00C76B01"/>
    <w:rsid w:val="00C80419"/>
    <w:rsid w:val="00C8154F"/>
    <w:rsid w:val="00C82797"/>
    <w:rsid w:val="00C829BD"/>
    <w:rsid w:val="00C859B7"/>
    <w:rsid w:val="00C864BF"/>
    <w:rsid w:val="00C87B5C"/>
    <w:rsid w:val="00C92C9E"/>
    <w:rsid w:val="00C93A83"/>
    <w:rsid w:val="00C94DDB"/>
    <w:rsid w:val="00C951D8"/>
    <w:rsid w:val="00C957BE"/>
    <w:rsid w:val="00C9586F"/>
    <w:rsid w:val="00C97444"/>
    <w:rsid w:val="00C9746B"/>
    <w:rsid w:val="00CA1604"/>
    <w:rsid w:val="00CA3407"/>
    <w:rsid w:val="00CA497E"/>
    <w:rsid w:val="00CA5D9F"/>
    <w:rsid w:val="00CA6DAF"/>
    <w:rsid w:val="00CB3FD6"/>
    <w:rsid w:val="00CB55FF"/>
    <w:rsid w:val="00CB7E41"/>
    <w:rsid w:val="00CC02E9"/>
    <w:rsid w:val="00CC268C"/>
    <w:rsid w:val="00CC2DDD"/>
    <w:rsid w:val="00CC3AD8"/>
    <w:rsid w:val="00CC3D6B"/>
    <w:rsid w:val="00CC5CE9"/>
    <w:rsid w:val="00CC706A"/>
    <w:rsid w:val="00CD003E"/>
    <w:rsid w:val="00CD0C5E"/>
    <w:rsid w:val="00CD144C"/>
    <w:rsid w:val="00CD5004"/>
    <w:rsid w:val="00CD5662"/>
    <w:rsid w:val="00CD633E"/>
    <w:rsid w:val="00CE127F"/>
    <w:rsid w:val="00CE4647"/>
    <w:rsid w:val="00CF0793"/>
    <w:rsid w:val="00CF210C"/>
    <w:rsid w:val="00CF33EC"/>
    <w:rsid w:val="00CF58FD"/>
    <w:rsid w:val="00CF7D2F"/>
    <w:rsid w:val="00D025C6"/>
    <w:rsid w:val="00D0612E"/>
    <w:rsid w:val="00D0764E"/>
    <w:rsid w:val="00D07C5B"/>
    <w:rsid w:val="00D114FA"/>
    <w:rsid w:val="00D11F35"/>
    <w:rsid w:val="00D1626E"/>
    <w:rsid w:val="00D1771F"/>
    <w:rsid w:val="00D21C62"/>
    <w:rsid w:val="00D220D6"/>
    <w:rsid w:val="00D24521"/>
    <w:rsid w:val="00D24A27"/>
    <w:rsid w:val="00D25225"/>
    <w:rsid w:val="00D26A91"/>
    <w:rsid w:val="00D30505"/>
    <w:rsid w:val="00D3142B"/>
    <w:rsid w:val="00D32814"/>
    <w:rsid w:val="00D40FCC"/>
    <w:rsid w:val="00D41E08"/>
    <w:rsid w:val="00D428E2"/>
    <w:rsid w:val="00D43847"/>
    <w:rsid w:val="00D43E1A"/>
    <w:rsid w:val="00D440A2"/>
    <w:rsid w:val="00D443B3"/>
    <w:rsid w:val="00D511D0"/>
    <w:rsid w:val="00D514F0"/>
    <w:rsid w:val="00D523B8"/>
    <w:rsid w:val="00D527F4"/>
    <w:rsid w:val="00D53C04"/>
    <w:rsid w:val="00D55F57"/>
    <w:rsid w:val="00D60A7F"/>
    <w:rsid w:val="00D6271B"/>
    <w:rsid w:val="00D62EED"/>
    <w:rsid w:val="00D63618"/>
    <w:rsid w:val="00D650C9"/>
    <w:rsid w:val="00D668D9"/>
    <w:rsid w:val="00D66B7B"/>
    <w:rsid w:val="00D67490"/>
    <w:rsid w:val="00D70966"/>
    <w:rsid w:val="00D7117D"/>
    <w:rsid w:val="00D72192"/>
    <w:rsid w:val="00D733B6"/>
    <w:rsid w:val="00D74882"/>
    <w:rsid w:val="00D74CBA"/>
    <w:rsid w:val="00D753E0"/>
    <w:rsid w:val="00D803F7"/>
    <w:rsid w:val="00D804E7"/>
    <w:rsid w:val="00D80711"/>
    <w:rsid w:val="00D8084E"/>
    <w:rsid w:val="00D8208E"/>
    <w:rsid w:val="00D827C7"/>
    <w:rsid w:val="00D83B3C"/>
    <w:rsid w:val="00D874F5"/>
    <w:rsid w:val="00D8765C"/>
    <w:rsid w:val="00D91CB9"/>
    <w:rsid w:val="00D9312E"/>
    <w:rsid w:val="00D937C5"/>
    <w:rsid w:val="00D93BED"/>
    <w:rsid w:val="00D96090"/>
    <w:rsid w:val="00D9677E"/>
    <w:rsid w:val="00D96E4E"/>
    <w:rsid w:val="00D97554"/>
    <w:rsid w:val="00DA014A"/>
    <w:rsid w:val="00DA0F73"/>
    <w:rsid w:val="00DA1ED8"/>
    <w:rsid w:val="00DA7E78"/>
    <w:rsid w:val="00DB251E"/>
    <w:rsid w:val="00DB48C0"/>
    <w:rsid w:val="00DB5702"/>
    <w:rsid w:val="00DB6616"/>
    <w:rsid w:val="00DB6B25"/>
    <w:rsid w:val="00DB7637"/>
    <w:rsid w:val="00DB7917"/>
    <w:rsid w:val="00DC2B01"/>
    <w:rsid w:val="00DC2F29"/>
    <w:rsid w:val="00DC3224"/>
    <w:rsid w:val="00DC361A"/>
    <w:rsid w:val="00DC57A1"/>
    <w:rsid w:val="00DC673B"/>
    <w:rsid w:val="00DC718F"/>
    <w:rsid w:val="00DC7C01"/>
    <w:rsid w:val="00DD01DC"/>
    <w:rsid w:val="00DD1958"/>
    <w:rsid w:val="00DD1BF3"/>
    <w:rsid w:val="00DD1D70"/>
    <w:rsid w:val="00DD27D6"/>
    <w:rsid w:val="00DD307C"/>
    <w:rsid w:val="00DD6AEA"/>
    <w:rsid w:val="00DE0012"/>
    <w:rsid w:val="00DE1E68"/>
    <w:rsid w:val="00DE4788"/>
    <w:rsid w:val="00DE7254"/>
    <w:rsid w:val="00DF012A"/>
    <w:rsid w:val="00DF1845"/>
    <w:rsid w:val="00DF1E60"/>
    <w:rsid w:val="00DF3A21"/>
    <w:rsid w:val="00DF5298"/>
    <w:rsid w:val="00DF6774"/>
    <w:rsid w:val="00E00B58"/>
    <w:rsid w:val="00E025F2"/>
    <w:rsid w:val="00E0278B"/>
    <w:rsid w:val="00E03D38"/>
    <w:rsid w:val="00E110DB"/>
    <w:rsid w:val="00E11E85"/>
    <w:rsid w:val="00E123F4"/>
    <w:rsid w:val="00E1296C"/>
    <w:rsid w:val="00E1442A"/>
    <w:rsid w:val="00E16A80"/>
    <w:rsid w:val="00E16ABE"/>
    <w:rsid w:val="00E17264"/>
    <w:rsid w:val="00E21B27"/>
    <w:rsid w:val="00E22975"/>
    <w:rsid w:val="00E22AA3"/>
    <w:rsid w:val="00E24D08"/>
    <w:rsid w:val="00E24DC2"/>
    <w:rsid w:val="00E25A76"/>
    <w:rsid w:val="00E2665A"/>
    <w:rsid w:val="00E27AC9"/>
    <w:rsid w:val="00E3055C"/>
    <w:rsid w:val="00E3403D"/>
    <w:rsid w:val="00E343B5"/>
    <w:rsid w:val="00E35D85"/>
    <w:rsid w:val="00E3603F"/>
    <w:rsid w:val="00E37620"/>
    <w:rsid w:val="00E421DF"/>
    <w:rsid w:val="00E42B5A"/>
    <w:rsid w:val="00E4351B"/>
    <w:rsid w:val="00E43F35"/>
    <w:rsid w:val="00E44831"/>
    <w:rsid w:val="00E45975"/>
    <w:rsid w:val="00E46767"/>
    <w:rsid w:val="00E46F01"/>
    <w:rsid w:val="00E5138C"/>
    <w:rsid w:val="00E51FB0"/>
    <w:rsid w:val="00E5301C"/>
    <w:rsid w:val="00E53061"/>
    <w:rsid w:val="00E54EFB"/>
    <w:rsid w:val="00E63D8C"/>
    <w:rsid w:val="00E64956"/>
    <w:rsid w:val="00E64CE2"/>
    <w:rsid w:val="00E66C72"/>
    <w:rsid w:val="00E6789F"/>
    <w:rsid w:val="00E67C51"/>
    <w:rsid w:val="00E67DEA"/>
    <w:rsid w:val="00E72E27"/>
    <w:rsid w:val="00E73173"/>
    <w:rsid w:val="00E73A5A"/>
    <w:rsid w:val="00E76D0E"/>
    <w:rsid w:val="00E7726E"/>
    <w:rsid w:val="00E83CE9"/>
    <w:rsid w:val="00E8403B"/>
    <w:rsid w:val="00E8494D"/>
    <w:rsid w:val="00E86270"/>
    <w:rsid w:val="00E90563"/>
    <w:rsid w:val="00E90E21"/>
    <w:rsid w:val="00E92B9F"/>
    <w:rsid w:val="00E93A36"/>
    <w:rsid w:val="00EA061E"/>
    <w:rsid w:val="00EA1BB0"/>
    <w:rsid w:val="00EA251A"/>
    <w:rsid w:val="00EA3D63"/>
    <w:rsid w:val="00EA437C"/>
    <w:rsid w:val="00EA6850"/>
    <w:rsid w:val="00EB1267"/>
    <w:rsid w:val="00EB4B92"/>
    <w:rsid w:val="00EB4E00"/>
    <w:rsid w:val="00EB6BA6"/>
    <w:rsid w:val="00EB7DA9"/>
    <w:rsid w:val="00EC41E7"/>
    <w:rsid w:val="00EC5505"/>
    <w:rsid w:val="00ED0341"/>
    <w:rsid w:val="00ED07D0"/>
    <w:rsid w:val="00ED085D"/>
    <w:rsid w:val="00ED0BFE"/>
    <w:rsid w:val="00ED10C9"/>
    <w:rsid w:val="00ED1638"/>
    <w:rsid w:val="00ED2CE6"/>
    <w:rsid w:val="00ED449C"/>
    <w:rsid w:val="00ED44D5"/>
    <w:rsid w:val="00ED76A5"/>
    <w:rsid w:val="00EE0E12"/>
    <w:rsid w:val="00EE1C00"/>
    <w:rsid w:val="00EE2A4A"/>
    <w:rsid w:val="00EE369F"/>
    <w:rsid w:val="00EE459B"/>
    <w:rsid w:val="00EE4DAC"/>
    <w:rsid w:val="00EE6033"/>
    <w:rsid w:val="00EF04E6"/>
    <w:rsid w:val="00EF0946"/>
    <w:rsid w:val="00EF126D"/>
    <w:rsid w:val="00EF127B"/>
    <w:rsid w:val="00EF2C64"/>
    <w:rsid w:val="00EF63CA"/>
    <w:rsid w:val="00EF7228"/>
    <w:rsid w:val="00EF7E33"/>
    <w:rsid w:val="00EF7FA3"/>
    <w:rsid w:val="00F00470"/>
    <w:rsid w:val="00F0232A"/>
    <w:rsid w:val="00F037BA"/>
    <w:rsid w:val="00F054E5"/>
    <w:rsid w:val="00F05CAF"/>
    <w:rsid w:val="00F064C9"/>
    <w:rsid w:val="00F06FA0"/>
    <w:rsid w:val="00F07174"/>
    <w:rsid w:val="00F071FF"/>
    <w:rsid w:val="00F07ADD"/>
    <w:rsid w:val="00F112D1"/>
    <w:rsid w:val="00F11CB5"/>
    <w:rsid w:val="00F11E96"/>
    <w:rsid w:val="00F12479"/>
    <w:rsid w:val="00F14641"/>
    <w:rsid w:val="00F17A89"/>
    <w:rsid w:val="00F20502"/>
    <w:rsid w:val="00F207F2"/>
    <w:rsid w:val="00F20D18"/>
    <w:rsid w:val="00F230B3"/>
    <w:rsid w:val="00F235B9"/>
    <w:rsid w:val="00F23A59"/>
    <w:rsid w:val="00F242CC"/>
    <w:rsid w:val="00F24BDA"/>
    <w:rsid w:val="00F25A30"/>
    <w:rsid w:val="00F26A27"/>
    <w:rsid w:val="00F27EC7"/>
    <w:rsid w:val="00F30AD3"/>
    <w:rsid w:val="00F34E4B"/>
    <w:rsid w:val="00F3547D"/>
    <w:rsid w:val="00F37DAC"/>
    <w:rsid w:val="00F40122"/>
    <w:rsid w:val="00F410DB"/>
    <w:rsid w:val="00F445AF"/>
    <w:rsid w:val="00F44943"/>
    <w:rsid w:val="00F45097"/>
    <w:rsid w:val="00F46C23"/>
    <w:rsid w:val="00F535EB"/>
    <w:rsid w:val="00F56BA1"/>
    <w:rsid w:val="00F57787"/>
    <w:rsid w:val="00F60905"/>
    <w:rsid w:val="00F60906"/>
    <w:rsid w:val="00F615C9"/>
    <w:rsid w:val="00F65257"/>
    <w:rsid w:val="00F6667C"/>
    <w:rsid w:val="00F672EB"/>
    <w:rsid w:val="00F67362"/>
    <w:rsid w:val="00F70B40"/>
    <w:rsid w:val="00F71154"/>
    <w:rsid w:val="00F71E23"/>
    <w:rsid w:val="00F73EFE"/>
    <w:rsid w:val="00F76573"/>
    <w:rsid w:val="00F76B0D"/>
    <w:rsid w:val="00F770AA"/>
    <w:rsid w:val="00F776C8"/>
    <w:rsid w:val="00F77FB9"/>
    <w:rsid w:val="00F805B7"/>
    <w:rsid w:val="00F81195"/>
    <w:rsid w:val="00F82FD3"/>
    <w:rsid w:val="00F856A0"/>
    <w:rsid w:val="00F9018A"/>
    <w:rsid w:val="00F903F8"/>
    <w:rsid w:val="00F91624"/>
    <w:rsid w:val="00F9290E"/>
    <w:rsid w:val="00F96F62"/>
    <w:rsid w:val="00F972F1"/>
    <w:rsid w:val="00FA1F70"/>
    <w:rsid w:val="00FA2BBC"/>
    <w:rsid w:val="00FA37C6"/>
    <w:rsid w:val="00FA6632"/>
    <w:rsid w:val="00FA70F3"/>
    <w:rsid w:val="00FB039F"/>
    <w:rsid w:val="00FB09CD"/>
    <w:rsid w:val="00FB0B6D"/>
    <w:rsid w:val="00FB245F"/>
    <w:rsid w:val="00FB3BAC"/>
    <w:rsid w:val="00FB48BA"/>
    <w:rsid w:val="00FB567F"/>
    <w:rsid w:val="00FB585C"/>
    <w:rsid w:val="00FB70E5"/>
    <w:rsid w:val="00FC03C4"/>
    <w:rsid w:val="00FC1D30"/>
    <w:rsid w:val="00FC48D7"/>
    <w:rsid w:val="00FC4BD8"/>
    <w:rsid w:val="00FC4C96"/>
    <w:rsid w:val="00FC548D"/>
    <w:rsid w:val="00FC5F9C"/>
    <w:rsid w:val="00FD0339"/>
    <w:rsid w:val="00FD08C9"/>
    <w:rsid w:val="00FD1AE5"/>
    <w:rsid w:val="00FD3461"/>
    <w:rsid w:val="00FD38A4"/>
    <w:rsid w:val="00FD6286"/>
    <w:rsid w:val="00FD7EC7"/>
    <w:rsid w:val="00FE01E3"/>
    <w:rsid w:val="00FE097E"/>
    <w:rsid w:val="00FE1173"/>
    <w:rsid w:val="00FE3A57"/>
    <w:rsid w:val="00FE7A44"/>
    <w:rsid w:val="00FF05F5"/>
    <w:rsid w:val="00FF0D51"/>
    <w:rsid w:val="00FF119F"/>
    <w:rsid w:val="00FF2F1B"/>
    <w:rsid w:val="00FF364D"/>
    <w:rsid w:val="00FF4534"/>
    <w:rsid w:val="00FF5E90"/>
    <w:rsid w:val="00FF637B"/>
    <w:rsid w:val="00FF63BC"/>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EC686"/>
  <w15:docId w15:val="{5FA94246-AE4D-4E16-ABC7-A994B1DF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9A"/>
    <w:pPr>
      <w:spacing w:after="200" w:line="276" w:lineRule="auto"/>
    </w:pPr>
    <w:rPr>
      <w:lang w:eastAsia="zh-CN"/>
    </w:rPr>
  </w:style>
  <w:style w:type="paragraph" w:styleId="Heading1">
    <w:name w:val="heading 1"/>
    <w:basedOn w:val="Normal"/>
    <w:next w:val="Normal"/>
    <w:link w:val="Heading1Char"/>
    <w:uiPriority w:val="99"/>
    <w:qFormat/>
    <w:rsid w:val="00AF2F05"/>
    <w:pPr>
      <w:keepNext/>
      <w:overflowPunct w:val="0"/>
      <w:autoSpaceDE w:val="0"/>
      <w:autoSpaceDN w:val="0"/>
      <w:adjustRightInd w:val="0"/>
      <w:spacing w:before="240" w:after="60" w:line="240" w:lineRule="auto"/>
      <w:textAlignment w:val="baseline"/>
      <w:outlineLvl w:val="0"/>
    </w:pPr>
    <w:rPr>
      <w:rFonts w:ascii="Arial" w:eastAsia="SimSun" w:hAnsi="Arial" w:cs="Arial"/>
      <w:b/>
      <w:bCs/>
      <w:kern w:val="32"/>
      <w:sz w:val="32"/>
      <w:szCs w:val="32"/>
      <w:lang w:val="en-GB" w:eastAsia="ro-RO"/>
    </w:rPr>
  </w:style>
  <w:style w:type="paragraph" w:styleId="Heading2">
    <w:name w:val="heading 2"/>
    <w:basedOn w:val="Normal"/>
    <w:next w:val="Normal"/>
    <w:link w:val="Heading2Char"/>
    <w:uiPriority w:val="99"/>
    <w:qFormat/>
    <w:rsid w:val="00983B4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83B4F"/>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2F05"/>
    <w:rPr>
      <w:rFonts w:ascii="Arial" w:eastAsia="SimSun" w:hAnsi="Arial" w:cs="Arial"/>
      <w:b/>
      <w:bCs/>
      <w:kern w:val="32"/>
      <w:sz w:val="32"/>
      <w:szCs w:val="32"/>
      <w:lang w:val="en-GB" w:eastAsia="ro-RO"/>
    </w:rPr>
  </w:style>
  <w:style w:type="character" w:customStyle="1" w:styleId="Heading2Char">
    <w:name w:val="Heading 2 Char"/>
    <w:basedOn w:val="DefaultParagraphFont"/>
    <w:link w:val="Heading2"/>
    <w:uiPriority w:val="99"/>
    <w:semiHidden/>
    <w:locked/>
    <w:rsid w:val="00983B4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83B4F"/>
    <w:rPr>
      <w:rFonts w:ascii="Cambria" w:hAnsi="Cambria" w:cs="Times New Roman"/>
      <w:b/>
      <w:bCs/>
      <w:color w:val="4F81BD"/>
    </w:rPr>
  </w:style>
  <w:style w:type="character" w:styleId="Hyperlink">
    <w:name w:val="Hyperlink"/>
    <w:basedOn w:val="DefaultParagraphFont"/>
    <w:uiPriority w:val="99"/>
    <w:semiHidden/>
    <w:rsid w:val="00AF2F05"/>
    <w:rPr>
      <w:rFonts w:ascii="Verdana" w:hAnsi="Verdana" w:cs="Times New Roman"/>
      <w:b/>
      <w:bCs/>
      <w:color w:val="525E6E"/>
      <w:u w:val="none"/>
      <w:effect w:val="none"/>
    </w:rPr>
  </w:style>
  <w:style w:type="paragraph" w:styleId="Header">
    <w:name w:val="header"/>
    <w:basedOn w:val="Normal"/>
    <w:link w:val="HeaderChar"/>
    <w:uiPriority w:val="99"/>
    <w:rsid w:val="00A01B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01BC7"/>
    <w:rPr>
      <w:rFonts w:cs="Times New Roman"/>
    </w:rPr>
  </w:style>
  <w:style w:type="paragraph" w:styleId="Footer">
    <w:name w:val="footer"/>
    <w:basedOn w:val="Normal"/>
    <w:link w:val="FooterChar"/>
    <w:uiPriority w:val="99"/>
    <w:rsid w:val="00A01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1BC7"/>
    <w:rPr>
      <w:rFonts w:cs="Times New Roman"/>
    </w:rPr>
  </w:style>
  <w:style w:type="character" w:customStyle="1" w:styleId="HeaderChar1">
    <w:name w:val="Header Char1"/>
    <w:uiPriority w:val="99"/>
    <w:rsid w:val="00A01BC7"/>
    <w:rPr>
      <w:rFonts w:ascii="Arial" w:hAnsi="Arial"/>
      <w:b/>
      <w:sz w:val="24"/>
      <w:lang w:val="ro-RO" w:eastAsia="en-US"/>
    </w:rPr>
  </w:style>
  <w:style w:type="character" w:styleId="PageNumber">
    <w:name w:val="page number"/>
    <w:basedOn w:val="DefaultParagraphFont"/>
    <w:uiPriority w:val="99"/>
    <w:rsid w:val="00A01BC7"/>
    <w:rPr>
      <w:rFonts w:cs="Times New Roman"/>
    </w:rPr>
  </w:style>
  <w:style w:type="paragraph" w:styleId="ListParagraph">
    <w:name w:val="List Paragraph"/>
    <w:basedOn w:val="Normal"/>
    <w:uiPriority w:val="99"/>
    <w:qFormat/>
    <w:rsid w:val="00B6005C"/>
    <w:pPr>
      <w:ind w:left="720"/>
      <w:contextualSpacing/>
    </w:pPr>
  </w:style>
  <w:style w:type="paragraph" w:styleId="BodyText2">
    <w:name w:val="Body Text 2"/>
    <w:basedOn w:val="Normal"/>
    <w:link w:val="BodyText2Char"/>
    <w:uiPriority w:val="99"/>
    <w:rsid w:val="000E062E"/>
    <w:pPr>
      <w:spacing w:after="120" w:line="480" w:lineRule="auto"/>
    </w:pPr>
    <w:rPr>
      <w:rFonts w:ascii="Arial" w:hAnsi="Arial" w:cs="Arial"/>
      <w:b/>
      <w:sz w:val="24"/>
      <w:szCs w:val="24"/>
      <w:lang w:val="ro-RO" w:eastAsia="en-US"/>
    </w:rPr>
  </w:style>
  <w:style w:type="character" w:customStyle="1" w:styleId="BodyText2Char">
    <w:name w:val="Body Text 2 Char"/>
    <w:basedOn w:val="DefaultParagraphFont"/>
    <w:link w:val="BodyText2"/>
    <w:uiPriority w:val="99"/>
    <w:locked/>
    <w:rsid w:val="000E062E"/>
    <w:rPr>
      <w:rFonts w:ascii="Arial" w:hAnsi="Arial" w:cs="Arial"/>
      <w:b/>
      <w:sz w:val="24"/>
      <w:szCs w:val="24"/>
      <w:lang w:val="ro-RO" w:eastAsia="en-US"/>
    </w:rPr>
  </w:style>
  <w:style w:type="table" w:styleId="TableGrid">
    <w:name w:val="Table Grid"/>
    <w:basedOn w:val="TableNormal"/>
    <w:uiPriority w:val="59"/>
    <w:rsid w:val="000E0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00014E"/>
    <w:rPr>
      <w:rFonts w:ascii="Arial" w:hAnsi="Arial" w:cs="Times New Roman"/>
      <w:caps/>
      <w:sz w:val="24"/>
    </w:rPr>
  </w:style>
  <w:style w:type="paragraph" w:styleId="BalloonText">
    <w:name w:val="Balloon Text"/>
    <w:basedOn w:val="Normal"/>
    <w:link w:val="BalloonTextChar"/>
    <w:uiPriority w:val="99"/>
    <w:semiHidden/>
    <w:rsid w:val="00EE1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C00"/>
    <w:rPr>
      <w:rFonts w:ascii="Tahoma" w:hAnsi="Tahoma" w:cs="Tahoma"/>
      <w:sz w:val="16"/>
      <w:szCs w:val="16"/>
    </w:rPr>
  </w:style>
  <w:style w:type="paragraph" w:styleId="BodyText3">
    <w:name w:val="Body Text 3"/>
    <w:basedOn w:val="Normal"/>
    <w:link w:val="BodyText3Char"/>
    <w:uiPriority w:val="99"/>
    <w:rsid w:val="00050283"/>
    <w:pPr>
      <w:suppressAutoHyphens/>
      <w:spacing w:after="120" w:line="240" w:lineRule="auto"/>
    </w:pPr>
    <w:rPr>
      <w:rFonts w:ascii="Liberation Serif" w:eastAsia="Nimbus Sans L" w:hAnsi="Liberation Serif" w:cs="Mangal"/>
      <w:kern w:val="1"/>
      <w:sz w:val="16"/>
      <w:szCs w:val="14"/>
      <w:lang w:eastAsia="hi-IN" w:bidi="hi-IN"/>
    </w:rPr>
  </w:style>
  <w:style w:type="character" w:customStyle="1" w:styleId="BodyText3Char">
    <w:name w:val="Body Text 3 Char"/>
    <w:basedOn w:val="DefaultParagraphFont"/>
    <w:link w:val="BodyText3"/>
    <w:uiPriority w:val="99"/>
    <w:locked/>
    <w:rsid w:val="00050283"/>
    <w:rPr>
      <w:rFonts w:ascii="Liberation Serif" w:eastAsia="Nimbus Sans L" w:hAnsi="Liberation Serif" w:cs="Mangal"/>
      <w:kern w:val="1"/>
      <w:sz w:val="14"/>
      <w:szCs w:val="14"/>
      <w:lang w:eastAsia="hi-IN" w:bidi="hi-IN"/>
    </w:rPr>
  </w:style>
  <w:style w:type="character" w:customStyle="1" w:styleId="FontStyle283">
    <w:name w:val="Font Style283"/>
    <w:uiPriority w:val="99"/>
    <w:rsid w:val="00756F2B"/>
    <w:rPr>
      <w:rFonts w:ascii="Times New Roman" w:hAnsi="Times New Roman"/>
      <w:color w:val="000000"/>
      <w:sz w:val="18"/>
    </w:rPr>
  </w:style>
  <w:style w:type="paragraph" w:customStyle="1" w:styleId="Style7">
    <w:name w:val="Style7"/>
    <w:basedOn w:val="Normal"/>
    <w:uiPriority w:val="99"/>
    <w:rsid w:val="00756F2B"/>
    <w:pPr>
      <w:widowControl w:val="0"/>
      <w:autoSpaceDE w:val="0"/>
      <w:autoSpaceDN w:val="0"/>
      <w:adjustRightInd w:val="0"/>
      <w:spacing w:after="0" w:line="238" w:lineRule="exact"/>
      <w:jc w:val="both"/>
    </w:pPr>
    <w:rPr>
      <w:rFonts w:ascii="Times New Roman" w:hAnsi="Times New Roman"/>
      <w:sz w:val="24"/>
      <w:szCs w:val="24"/>
      <w:lang w:val="ro-RO" w:eastAsia="en-US"/>
    </w:rPr>
  </w:style>
  <w:style w:type="character" w:customStyle="1" w:styleId="FontStyle282">
    <w:name w:val="Font Style282"/>
    <w:uiPriority w:val="99"/>
    <w:rsid w:val="004639DB"/>
    <w:rPr>
      <w:rFonts w:ascii="Times New Roman" w:hAnsi="Times New Roman"/>
      <w:b/>
      <w:color w:val="000000"/>
      <w:sz w:val="18"/>
    </w:rPr>
  </w:style>
  <w:style w:type="paragraph" w:customStyle="1" w:styleId="Style25">
    <w:name w:val="Style25"/>
    <w:basedOn w:val="Normal"/>
    <w:uiPriority w:val="99"/>
    <w:rsid w:val="004639DB"/>
    <w:pPr>
      <w:widowControl w:val="0"/>
      <w:autoSpaceDE w:val="0"/>
      <w:autoSpaceDN w:val="0"/>
      <w:adjustRightInd w:val="0"/>
      <w:spacing w:after="0" w:line="235" w:lineRule="exact"/>
      <w:ind w:hanging="230"/>
      <w:jc w:val="both"/>
    </w:pPr>
    <w:rPr>
      <w:rFonts w:ascii="Times New Roman" w:hAnsi="Times New Roman"/>
      <w:sz w:val="24"/>
      <w:szCs w:val="24"/>
      <w:lang w:val="ro-RO" w:eastAsia="en-US"/>
    </w:rPr>
  </w:style>
  <w:style w:type="paragraph" w:styleId="BodyTextIndent2">
    <w:name w:val="Body Text Indent 2"/>
    <w:basedOn w:val="Normal"/>
    <w:link w:val="BodyTextIndent2Char"/>
    <w:uiPriority w:val="99"/>
    <w:semiHidden/>
    <w:rsid w:val="004639DB"/>
    <w:pPr>
      <w:suppressAutoHyphens/>
      <w:spacing w:after="120" w:line="480" w:lineRule="auto"/>
      <w:ind w:left="360"/>
    </w:pPr>
    <w:rPr>
      <w:rFonts w:ascii="Liberation Serif" w:eastAsia="Nimbus Sans L" w:hAnsi="Liberation Serif" w:cs="Mangal"/>
      <w:kern w:val="1"/>
      <w:sz w:val="24"/>
      <w:szCs w:val="21"/>
      <w:lang w:eastAsia="hi-IN" w:bidi="hi-IN"/>
    </w:rPr>
  </w:style>
  <w:style w:type="character" w:customStyle="1" w:styleId="BodyTextIndent2Char">
    <w:name w:val="Body Text Indent 2 Char"/>
    <w:basedOn w:val="DefaultParagraphFont"/>
    <w:link w:val="BodyTextIndent2"/>
    <w:uiPriority w:val="99"/>
    <w:semiHidden/>
    <w:locked/>
    <w:rsid w:val="004639DB"/>
    <w:rPr>
      <w:rFonts w:ascii="Liberation Serif" w:eastAsia="Nimbus Sans L" w:hAnsi="Liberation Serif" w:cs="Mangal"/>
      <w:kern w:val="1"/>
      <w:sz w:val="21"/>
      <w:szCs w:val="21"/>
      <w:lang w:eastAsia="hi-IN" w:bidi="hi-IN"/>
    </w:rPr>
  </w:style>
  <w:style w:type="paragraph" w:customStyle="1" w:styleId="Style26">
    <w:name w:val="Style26"/>
    <w:basedOn w:val="Normal"/>
    <w:uiPriority w:val="99"/>
    <w:rsid w:val="004639DB"/>
    <w:pPr>
      <w:widowControl w:val="0"/>
      <w:autoSpaceDE w:val="0"/>
      <w:autoSpaceDN w:val="0"/>
      <w:adjustRightInd w:val="0"/>
      <w:snapToGrid w:val="0"/>
      <w:spacing w:after="0" w:line="240" w:lineRule="auto"/>
    </w:pPr>
    <w:rPr>
      <w:rFonts w:ascii="Times New Roman" w:hAnsi="Times New Roman"/>
      <w:sz w:val="24"/>
      <w:szCs w:val="24"/>
      <w:lang w:val="ro-RO" w:eastAsia="en-US"/>
    </w:rPr>
  </w:style>
  <w:style w:type="paragraph" w:styleId="BodyText">
    <w:name w:val="Body Text"/>
    <w:basedOn w:val="Normal"/>
    <w:link w:val="BodyTextChar"/>
    <w:uiPriority w:val="99"/>
    <w:rsid w:val="002C69A8"/>
    <w:pPr>
      <w:spacing w:after="120"/>
    </w:pPr>
  </w:style>
  <w:style w:type="character" w:customStyle="1" w:styleId="BodyTextChar">
    <w:name w:val="Body Text Char"/>
    <w:basedOn w:val="DefaultParagraphFont"/>
    <w:link w:val="BodyText"/>
    <w:uiPriority w:val="99"/>
    <w:locked/>
    <w:rsid w:val="002C69A8"/>
    <w:rPr>
      <w:rFonts w:cs="Times New Roman"/>
    </w:rPr>
  </w:style>
  <w:style w:type="character" w:customStyle="1" w:styleId="last">
    <w:name w:val="last"/>
    <w:uiPriority w:val="99"/>
    <w:rsid w:val="00EF04E6"/>
  </w:style>
  <w:style w:type="paragraph" w:styleId="BodyTextIndent">
    <w:name w:val="Body Text Indent"/>
    <w:basedOn w:val="Normal"/>
    <w:link w:val="BodyTextIndentChar"/>
    <w:uiPriority w:val="99"/>
    <w:semiHidden/>
    <w:rsid w:val="00DA0F73"/>
    <w:pPr>
      <w:spacing w:after="120"/>
      <w:ind w:left="360"/>
    </w:pPr>
  </w:style>
  <w:style w:type="character" w:customStyle="1" w:styleId="BodyTextIndentChar">
    <w:name w:val="Body Text Indent Char"/>
    <w:basedOn w:val="DefaultParagraphFont"/>
    <w:link w:val="BodyTextIndent"/>
    <w:uiPriority w:val="99"/>
    <w:semiHidden/>
    <w:locked/>
    <w:rsid w:val="00DA0F73"/>
    <w:rPr>
      <w:rFonts w:cs="Times New Roman"/>
    </w:rPr>
  </w:style>
  <w:style w:type="character" w:styleId="CommentReference">
    <w:name w:val="annotation reference"/>
    <w:basedOn w:val="DefaultParagraphFont"/>
    <w:uiPriority w:val="99"/>
    <w:semiHidden/>
    <w:rsid w:val="008973F8"/>
    <w:rPr>
      <w:rFonts w:cs="Times New Roman"/>
      <w:sz w:val="16"/>
      <w:szCs w:val="16"/>
    </w:rPr>
  </w:style>
  <w:style w:type="paragraph" w:styleId="CommentText">
    <w:name w:val="annotation text"/>
    <w:basedOn w:val="Normal"/>
    <w:link w:val="CommentTextChar"/>
    <w:uiPriority w:val="99"/>
    <w:semiHidden/>
    <w:rsid w:val="008973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73F8"/>
    <w:rPr>
      <w:rFonts w:cs="Times New Roman"/>
      <w:sz w:val="20"/>
      <w:szCs w:val="20"/>
    </w:rPr>
  </w:style>
  <w:style w:type="paragraph" w:styleId="CommentSubject">
    <w:name w:val="annotation subject"/>
    <w:basedOn w:val="CommentText"/>
    <w:next w:val="CommentText"/>
    <w:link w:val="CommentSubjectChar"/>
    <w:uiPriority w:val="99"/>
    <w:semiHidden/>
    <w:rsid w:val="008973F8"/>
    <w:rPr>
      <w:b/>
      <w:bCs/>
    </w:rPr>
  </w:style>
  <w:style w:type="character" w:customStyle="1" w:styleId="CommentSubjectChar">
    <w:name w:val="Comment Subject Char"/>
    <w:basedOn w:val="CommentTextChar"/>
    <w:link w:val="CommentSubject"/>
    <w:uiPriority w:val="99"/>
    <w:semiHidden/>
    <w:locked/>
    <w:rsid w:val="008973F8"/>
    <w:rPr>
      <w:rFonts w:cs="Times New Roman"/>
      <w:b/>
      <w:bCs/>
      <w:sz w:val="20"/>
      <w:szCs w:val="20"/>
    </w:rPr>
  </w:style>
  <w:style w:type="paragraph" w:styleId="HTMLPreformatted">
    <w:name w:val="HTML Preformatted"/>
    <w:basedOn w:val="Normal"/>
    <w:link w:val="HTMLPreformattedChar"/>
    <w:uiPriority w:val="99"/>
    <w:rsid w:val="000B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locked/>
    <w:rsid w:val="000B4FC8"/>
    <w:rPr>
      <w:rFonts w:ascii="Courier New" w:hAnsi="Courier New" w:cs="Courier New"/>
      <w:sz w:val="20"/>
      <w:szCs w:val="20"/>
      <w:lang w:eastAsia="en-US"/>
    </w:rPr>
  </w:style>
  <w:style w:type="character" w:customStyle="1" w:styleId="hps">
    <w:name w:val="hps"/>
    <w:basedOn w:val="DefaultParagraphFont"/>
    <w:rsid w:val="00307BC0"/>
    <w:rPr>
      <w:rFonts w:cs="Times New Roman"/>
    </w:rPr>
  </w:style>
  <w:style w:type="paragraph" w:customStyle="1" w:styleId="CM1">
    <w:name w:val="CM1"/>
    <w:basedOn w:val="Normal"/>
    <w:next w:val="Normal"/>
    <w:uiPriority w:val="99"/>
    <w:rsid w:val="00982317"/>
    <w:pPr>
      <w:autoSpaceDE w:val="0"/>
      <w:autoSpaceDN w:val="0"/>
      <w:adjustRightInd w:val="0"/>
      <w:spacing w:after="0" w:line="240" w:lineRule="auto"/>
    </w:pPr>
    <w:rPr>
      <w:rFonts w:ascii="Times New Roman" w:hAnsi="Times New Roman"/>
      <w:sz w:val="24"/>
      <w:szCs w:val="24"/>
      <w:lang w:val="ro-RO"/>
    </w:rPr>
  </w:style>
  <w:style w:type="paragraph" w:customStyle="1" w:styleId="CM3">
    <w:name w:val="CM3"/>
    <w:basedOn w:val="Normal"/>
    <w:next w:val="Normal"/>
    <w:uiPriority w:val="99"/>
    <w:rsid w:val="00982317"/>
    <w:pPr>
      <w:autoSpaceDE w:val="0"/>
      <w:autoSpaceDN w:val="0"/>
      <w:adjustRightInd w:val="0"/>
      <w:spacing w:after="0" w:line="240" w:lineRule="auto"/>
    </w:pPr>
    <w:rPr>
      <w:rFonts w:ascii="Times New Roman" w:hAnsi="Times New Roman"/>
      <w:sz w:val="24"/>
      <w:szCs w:val="24"/>
      <w:lang w:val="ro-RO"/>
    </w:rPr>
  </w:style>
  <w:style w:type="character" w:styleId="Strong">
    <w:name w:val="Strong"/>
    <w:basedOn w:val="DefaultParagraphFont"/>
    <w:uiPriority w:val="99"/>
    <w:qFormat/>
    <w:rsid w:val="00D8208E"/>
    <w:rPr>
      <w:rFonts w:cs="Times New Roman"/>
      <w:b/>
      <w:bCs/>
    </w:rPr>
  </w:style>
  <w:style w:type="numbering" w:customStyle="1" w:styleId="Style1">
    <w:name w:val="Style1"/>
    <w:rsid w:val="001565EA"/>
    <w:pPr>
      <w:numPr>
        <w:numId w:val="3"/>
      </w:numPr>
    </w:pPr>
  </w:style>
  <w:style w:type="paragraph" w:customStyle="1" w:styleId="Default">
    <w:name w:val="Default"/>
    <w:rsid w:val="008E72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B541A"/>
    <w:rPr>
      <w:lang w:eastAsia="zh-CN"/>
    </w:rPr>
  </w:style>
  <w:style w:type="character" w:customStyle="1" w:styleId="y2iqfc">
    <w:name w:val="y2iqfc"/>
    <w:basedOn w:val="DefaultParagraphFont"/>
    <w:rsid w:val="00C951D8"/>
  </w:style>
  <w:style w:type="paragraph" w:customStyle="1" w:styleId="CM4">
    <w:name w:val="CM4"/>
    <w:basedOn w:val="Normal"/>
    <w:next w:val="Normal"/>
    <w:uiPriority w:val="99"/>
    <w:rsid w:val="00EA6850"/>
    <w:pPr>
      <w:autoSpaceDE w:val="0"/>
      <w:autoSpaceDN w:val="0"/>
      <w:adjustRightInd w:val="0"/>
      <w:spacing w:after="0" w:line="240" w:lineRule="auto"/>
    </w:pPr>
    <w:rPr>
      <w:rFonts w:ascii="EUAlbertina" w:hAnsi="EUAlbertina"/>
      <w:sz w:val="24"/>
      <w:szCs w:val="24"/>
      <w:lang w:eastAsia="en-US"/>
    </w:rPr>
  </w:style>
  <w:style w:type="paragraph" w:styleId="ListBullet">
    <w:name w:val="List Bullet"/>
    <w:basedOn w:val="Normal"/>
    <w:autoRedefine/>
    <w:rsid w:val="00BF041A"/>
    <w:pPr>
      <w:numPr>
        <w:numId w:val="73"/>
      </w:numPr>
      <w:tabs>
        <w:tab w:val="left" w:pos="1134"/>
      </w:tabs>
      <w:spacing w:after="0" w:line="240" w:lineRule="auto"/>
      <w:jc w:val="both"/>
    </w:pPr>
    <w:rPr>
      <w:rFonts w:ascii="Arial-R" w:hAnsi="Arial-R"/>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1288">
      <w:marLeft w:val="0"/>
      <w:marRight w:val="0"/>
      <w:marTop w:val="0"/>
      <w:marBottom w:val="0"/>
      <w:divBdr>
        <w:top w:val="none" w:sz="0" w:space="0" w:color="auto"/>
        <w:left w:val="none" w:sz="0" w:space="0" w:color="auto"/>
        <w:bottom w:val="none" w:sz="0" w:space="0" w:color="auto"/>
        <w:right w:val="none" w:sz="0" w:space="0" w:color="auto"/>
      </w:divBdr>
      <w:divsChild>
        <w:div w:id="196241284">
          <w:marLeft w:val="0"/>
          <w:marRight w:val="0"/>
          <w:marTop w:val="0"/>
          <w:marBottom w:val="0"/>
          <w:divBdr>
            <w:top w:val="none" w:sz="0" w:space="0" w:color="auto"/>
            <w:left w:val="none" w:sz="0" w:space="0" w:color="auto"/>
            <w:bottom w:val="none" w:sz="0" w:space="0" w:color="auto"/>
            <w:right w:val="none" w:sz="0" w:space="0" w:color="auto"/>
          </w:divBdr>
          <w:divsChild>
            <w:div w:id="196241286">
              <w:marLeft w:val="0"/>
              <w:marRight w:val="0"/>
              <w:marTop w:val="0"/>
              <w:marBottom w:val="0"/>
              <w:divBdr>
                <w:top w:val="none" w:sz="0" w:space="0" w:color="auto"/>
                <w:left w:val="none" w:sz="0" w:space="0" w:color="auto"/>
                <w:bottom w:val="none" w:sz="0" w:space="0" w:color="auto"/>
                <w:right w:val="none" w:sz="0" w:space="0" w:color="auto"/>
              </w:divBdr>
              <w:divsChild>
                <w:div w:id="196241302">
                  <w:marLeft w:val="0"/>
                  <w:marRight w:val="0"/>
                  <w:marTop w:val="0"/>
                  <w:marBottom w:val="0"/>
                  <w:divBdr>
                    <w:top w:val="none" w:sz="0" w:space="0" w:color="auto"/>
                    <w:left w:val="none" w:sz="0" w:space="0" w:color="auto"/>
                    <w:bottom w:val="none" w:sz="0" w:space="0" w:color="auto"/>
                    <w:right w:val="none" w:sz="0" w:space="0" w:color="auto"/>
                  </w:divBdr>
                  <w:divsChild>
                    <w:div w:id="196241303">
                      <w:marLeft w:val="0"/>
                      <w:marRight w:val="0"/>
                      <w:marTop w:val="0"/>
                      <w:marBottom w:val="0"/>
                      <w:divBdr>
                        <w:top w:val="none" w:sz="0" w:space="0" w:color="auto"/>
                        <w:left w:val="none" w:sz="0" w:space="0" w:color="auto"/>
                        <w:bottom w:val="none" w:sz="0" w:space="0" w:color="auto"/>
                        <w:right w:val="none" w:sz="0" w:space="0" w:color="auto"/>
                      </w:divBdr>
                      <w:divsChild>
                        <w:div w:id="196241291">
                          <w:marLeft w:val="0"/>
                          <w:marRight w:val="0"/>
                          <w:marTop w:val="0"/>
                          <w:marBottom w:val="0"/>
                          <w:divBdr>
                            <w:top w:val="none" w:sz="0" w:space="0" w:color="auto"/>
                            <w:left w:val="none" w:sz="0" w:space="0" w:color="auto"/>
                            <w:bottom w:val="none" w:sz="0" w:space="0" w:color="auto"/>
                            <w:right w:val="none" w:sz="0" w:space="0" w:color="auto"/>
                          </w:divBdr>
                          <w:divsChild>
                            <w:div w:id="196241287">
                              <w:marLeft w:val="0"/>
                              <w:marRight w:val="0"/>
                              <w:marTop w:val="0"/>
                              <w:marBottom w:val="0"/>
                              <w:divBdr>
                                <w:top w:val="none" w:sz="0" w:space="0" w:color="auto"/>
                                <w:left w:val="none" w:sz="0" w:space="0" w:color="auto"/>
                                <w:bottom w:val="none" w:sz="0" w:space="0" w:color="auto"/>
                                <w:right w:val="none" w:sz="0" w:space="0" w:color="auto"/>
                              </w:divBdr>
                              <w:divsChild>
                                <w:div w:id="196241294">
                                  <w:marLeft w:val="0"/>
                                  <w:marRight w:val="0"/>
                                  <w:marTop w:val="0"/>
                                  <w:marBottom w:val="0"/>
                                  <w:divBdr>
                                    <w:top w:val="none" w:sz="0" w:space="0" w:color="auto"/>
                                    <w:left w:val="none" w:sz="0" w:space="0" w:color="auto"/>
                                    <w:bottom w:val="none" w:sz="0" w:space="0" w:color="auto"/>
                                    <w:right w:val="none" w:sz="0" w:space="0" w:color="auto"/>
                                  </w:divBdr>
                                  <w:divsChild>
                                    <w:div w:id="196241328">
                                      <w:marLeft w:val="0"/>
                                      <w:marRight w:val="0"/>
                                      <w:marTop w:val="0"/>
                                      <w:marBottom w:val="0"/>
                                      <w:divBdr>
                                        <w:top w:val="none" w:sz="0" w:space="0" w:color="auto"/>
                                        <w:left w:val="none" w:sz="0" w:space="0" w:color="auto"/>
                                        <w:bottom w:val="none" w:sz="0" w:space="0" w:color="auto"/>
                                        <w:right w:val="none" w:sz="0" w:space="0" w:color="auto"/>
                                      </w:divBdr>
                                      <w:divsChild>
                                        <w:div w:id="196241308">
                                          <w:marLeft w:val="0"/>
                                          <w:marRight w:val="0"/>
                                          <w:marTop w:val="0"/>
                                          <w:marBottom w:val="0"/>
                                          <w:divBdr>
                                            <w:top w:val="none" w:sz="0" w:space="0" w:color="auto"/>
                                            <w:left w:val="none" w:sz="0" w:space="0" w:color="auto"/>
                                            <w:bottom w:val="none" w:sz="0" w:space="0" w:color="auto"/>
                                            <w:right w:val="none" w:sz="0" w:space="0" w:color="auto"/>
                                          </w:divBdr>
                                          <w:divsChild>
                                            <w:div w:id="196241315">
                                              <w:marLeft w:val="0"/>
                                              <w:marRight w:val="0"/>
                                              <w:marTop w:val="0"/>
                                              <w:marBottom w:val="0"/>
                                              <w:divBdr>
                                                <w:top w:val="none" w:sz="0" w:space="0" w:color="auto"/>
                                                <w:left w:val="none" w:sz="0" w:space="0" w:color="auto"/>
                                                <w:bottom w:val="none" w:sz="0" w:space="0" w:color="auto"/>
                                                <w:right w:val="none" w:sz="0" w:space="0" w:color="auto"/>
                                              </w:divBdr>
                                              <w:divsChild>
                                                <w:div w:id="196241297">
                                                  <w:marLeft w:val="0"/>
                                                  <w:marRight w:val="0"/>
                                                  <w:marTop w:val="0"/>
                                                  <w:marBottom w:val="0"/>
                                                  <w:divBdr>
                                                    <w:top w:val="none" w:sz="0" w:space="0" w:color="auto"/>
                                                    <w:left w:val="none" w:sz="0" w:space="0" w:color="auto"/>
                                                    <w:bottom w:val="none" w:sz="0" w:space="0" w:color="auto"/>
                                                    <w:right w:val="none" w:sz="0" w:space="0" w:color="auto"/>
                                                  </w:divBdr>
                                                  <w:divsChild>
                                                    <w:div w:id="196241300">
                                                      <w:marLeft w:val="0"/>
                                                      <w:marRight w:val="0"/>
                                                      <w:marTop w:val="0"/>
                                                      <w:marBottom w:val="0"/>
                                                      <w:divBdr>
                                                        <w:top w:val="none" w:sz="0" w:space="0" w:color="auto"/>
                                                        <w:left w:val="none" w:sz="0" w:space="0" w:color="auto"/>
                                                        <w:bottom w:val="none" w:sz="0" w:space="0" w:color="auto"/>
                                                        <w:right w:val="none" w:sz="0" w:space="0" w:color="auto"/>
                                                      </w:divBdr>
                                                      <w:divsChild>
                                                        <w:div w:id="196241321">
                                                          <w:marLeft w:val="0"/>
                                                          <w:marRight w:val="0"/>
                                                          <w:marTop w:val="0"/>
                                                          <w:marBottom w:val="0"/>
                                                          <w:divBdr>
                                                            <w:top w:val="none" w:sz="0" w:space="0" w:color="auto"/>
                                                            <w:left w:val="none" w:sz="0" w:space="0" w:color="auto"/>
                                                            <w:bottom w:val="none" w:sz="0" w:space="0" w:color="auto"/>
                                                            <w:right w:val="none" w:sz="0" w:space="0" w:color="auto"/>
                                                          </w:divBdr>
                                                          <w:divsChild>
                                                            <w:div w:id="196241289">
                                                              <w:marLeft w:val="0"/>
                                                              <w:marRight w:val="0"/>
                                                              <w:marTop w:val="0"/>
                                                              <w:marBottom w:val="0"/>
                                                              <w:divBdr>
                                                                <w:top w:val="none" w:sz="0" w:space="0" w:color="auto"/>
                                                                <w:left w:val="none" w:sz="0" w:space="0" w:color="auto"/>
                                                                <w:bottom w:val="none" w:sz="0" w:space="0" w:color="auto"/>
                                                                <w:right w:val="none" w:sz="0" w:space="0" w:color="auto"/>
                                                              </w:divBdr>
                                                              <w:divsChild>
                                                                <w:div w:id="196241319">
                                                                  <w:marLeft w:val="0"/>
                                                                  <w:marRight w:val="0"/>
                                                                  <w:marTop w:val="0"/>
                                                                  <w:marBottom w:val="0"/>
                                                                  <w:divBdr>
                                                                    <w:top w:val="none" w:sz="0" w:space="0" w:color="auto"/>
                                                                    <w:left w:val="none" w:sz="0" w:space="0" w:color="auto"/>
                                                                    <w:bottom w:val="none" w:sz="0" w:space="0" w:color="auto"/>
                                                                    <w:right w:val="none" w:sz="0" w:space="0" w:color="auto"/>
                                                                  </w:divBdr>
                                                                  <w:divsChild>
                                                                    <w:div w:id="196241296">
                                                                      <w:marLeft w:val="0"/>
                                                                      <w:marRight w:val="0"/>
                                                                      <w:marTop w:val="0"/>
                                                                      <w:marBottom w:val="0"/>
                                                                      <w:divBdr>
                                                                        <w:top w:val="none" w:sz="0" w:space="0" w:color="auto"/>
                                                                        <w:left w:val="none" w:sz="0" w:space="0" w:color="auto"/>
                                                                        <w:bottom w:val="none" w:sz="0" w:space="0" w:color="auto"/>
                                                                        <w:right w:val="none" w:sz="0" w:space="0" w:color="auto"/>
                                                                      </w:divBdr>
                                                                      <w:divsChild>
                                                                        <w:div w:id="196241317">
                                                                          <w:marLeft w:val="0"/>
                                                                          <w:marRight w:val="0"/>
                                                                          <w:marTop w:val="0"/>
                                                                          <w:marBottom w:val="0"/>
                                                                          <w:divBdr>
                                                                            <w:top w:val="none" w:sz="0" w:space="0" w:color="auto"/>
                                                                            <w:left w:val="none" w:sz="0" w:space="0" w:color="auto"/>
                                                                            <w:bottom w:val="none" w:sz="0" w:space="0" w:color="auto"/>
                                                                            <w:right w:val="none" w:sz="0" w:space="0" w:color="auto"/>
                                                                          </w:divBdr>
                                                                          <w:divsChild>
                                                                            <w:div w:id="196241320">
                                                                              <w:marLeft w:val="0"/>
                                                                              <w:marRight w:val="0"/>
                                                                              <w:marTop w:val="0"/>
                                                                              <w:marBottom w:val="0"/>
                                                                              <w:divBdr>
                                                                                <w:top w:val="none" w:sz="0" w:space="0" w:color="auto"/>
                                                                                <w:left w:val="none" w:sz="0" w:space="0" w:color="auto"/>
                                                                                <w:bottom w:val="none" w:sz="0" w:space="0" w:color="auto"/>
                                                                                <w:right w:val="none" w:sz="0" w:space="0" w:color="auto"/>
                                                                              </w:divBdr>
                                                                              <w:divsChild>
                                                                                <w:div w:id="1962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41290">
      <w:marLeft w:val="0"/>
      <w:marRight w:val="0"/>
      <w:marTop w:val="0"/>
      <w:marBottom w:val="0"/>
      <w:divBdr>
        <w:top w:val="none" w:sz="0" w:space="0" w:color="auto"/>
        <w:left w:val="none" w:sz="0" w:space="0" w:color="auto"/>
        <w:bottom w:val="none" w:sz="0" w:space="0" w:color="auto"/>
        <w:right w:val="none" w:sz="0" w:space="0" w:color="auto"/>
      </w:divBdr>
      <w:divsChild>
        <w:div w:id="196241327">
          <w:marLeft w:val="0"/>
          <w:marRight w:val="0"/>
          <w:marTop w:val="0"/>
          <w:marBottom w:val="0"/>
          <w:divBdr>
            <w:top w:val="none" w:sz="0" w:space="0" w:color="auto"/>
            <w:left w:val="none" w:sz="0" w:space="0" w:color="auto"/>
            <w:bottom w:val="none" w:sz="0" w:space="0" w:color="auto"/>
            <w:right w:val="none" w:sz="0" w:space="0" w:color="auto"/>
          </w:divBdr>
        </w:div>
      </w:divsChild>
    </w:div>
    <w:div w:id="196241298">
      <w:marLeft w:val="0"/>
      <w:marRight w:val="0"/>
      <w:marTop w:val="0"/>
      <w:marBottom w:val="0"/>
      <w:divBdr>
        <w:top w:val="none" w:sz="0" w:space="0" w:color="auto"/>
        <w:left w:val="none" w:sz="0" w:space="0" w:color="auto"/>
        <w:bottom w:val="none" w:sz="0" w:space="0" w:color="auto"/>
        <w:right w:val="none" w:sz="0" w:space="0" w:color="auto"/>
      </w:divBdr>
      <w:divsChild>
        <w:div w:id="196241324">
          <w:marLeft w:val="0"/>
          <w:marRight w:val="0"/>
          <w:marTop w:val="0"/>
          <w:marBottom w:val="0"/>
          <w:divBdr>
            <w:top w:val="none" w:sz="0" w:space="0" w:color="auto"/>
            <w:left w:val="none" w:sz="0" w:space="0" w:color="auto"/>
            <w:bottom w:val="none" w:sz="0" w:space="0" w:color="auto"/>
            <w:right w:val="none" w:sz="0" w:space="0" w:color="auto"/>
          </w:divBdr>
          <w:divsChild>
            <w:div w:id="196241292">
              <w:marLeft w:val="0"/>
              <w:marRight w:val="0"/>
              <w:marTop w:val="0"/>
              <w:marBottom w:val="0"/>
              <w:divBdr>
                <w:top w:val="none" w:sz="0" w:space="0" w:color="auto"/>
                <w:left w:val="none" w:sz="0" w:space="0" w:color="auto"/>
                <w:bottom w:val="none" w:sz="0" w:space="0" w:color="auto"/>
                <w:right w:val="none" w:sz="0" w:space="0" w:color="auto"/>
              </w:divBdr>
              <w:divsChild>
                <w:div w:id="196241309">
                  <w:marLeft w:val="0"/>
                  <w:marRight w:val="0"/>
                  <w:marTop w:val="0"/>
                  <w:marBottom w:val="0"/>
                  <w:divBdr>
                    <w:top w:val="none" w:sz="0" w:space="0" w:color="auto"/>
                    <w:left w:val="none" w:sz="0" w:space="0" w:color="auto"/>
                    <w:bottom w:val="none" w:sz="0" w:space="0" w:color="auto"/>
                    <w:right w:val="none" w:sz="0" w:space="0" w:color="auto"/>
                  </w:divBdr>
                  <w:divsChild>
                    <w:div w:id="196241322">
                      <w:marLeft w:val="0"/>
                      <w:marRight w:val="0"/>
                      <w:marTop w:val="0"/>
                      <w:marBottom w:val="0"/>
                      <w:divBdr>
                        <w:top w:val="none" w:sz="0" w:space="0" w:color="auto"/>
                        <w:left w:val="none" w:sz="0" w:space="0" w:color="auto"/>
                        <w:bottom w:val="none" w:sz="0" w:space="0" w:color="auto"/>
                        <w:right w:val="none" w:sz="0" w:space="0" w:color="auto"/>
                      </w:divBdr>
                      <w:divsChild>
                        <w:div w:id="196241306">
                          <w:marLeft w:val="0"/>
                          <w:marRight w:val="0"/>
                          <w:marTop w:val="0"/>
                          <w:marBottom w:val="0"/>
                          <w:divBdr>
                            <w:top w:val="none" w:sz="0" w:space="0" w:color="auto"/>
                            <w:left w:val="none" w:sz="0" w:space="0" w:color="auto"/>
                            <w:bottom w:val="none" w:sz="0" w:space="0" w:color="auto"/>
                            <w:right w:val="none" w:sz="0" w:space="0" w:color="auto"/>
                          </w:divBdr>
                          <w:divsChild>
                            <w:div w:id="196241314">
                              <w:marLeft w:val="0"/>
                              <w:marRight w:val="0"/>
                              <w:marTop w:val="0"/>
                              <w:marBottom w:val="0"/>
                              <w:divBdr>
                                <w:top w:val="none" w:sz="0" w:space="0" w:color="auto"/>
                                <w:left w:val="none" w:sz="0" w:space="0" w:color="auto"/>
                                <w:bottom w:val="none" w:sz="0" w:space="0" w:color="auto"/>
                                <w:right w:val="none" w:sz="0" w:space="0" w:color="auto"/>
                              </w:divBdr>
                              <w:divsChild>
                                <w:div w:id="196241295">
                                  <w:marLeft w:val="0"/>
                                  <w:marRight w:val="0"/>
                                  <w:marTop w:val="0"/>
                                  <w:marBottom w:val="0"/>
                                  <w:divBdr>
                                    <w:top w:val="none" w:sz="0" w:space="0" w:color="auto"/>
                                    <w:left w:val="none" w:sz="0" w:space="0" w:color="auto"/>
                                    <w:bottom w:val="none" w:sz="0" w:space="0" w:color="auto"/>
                                    <w:right w:val="none" w:sz="0" w:space="0" w:color="auto"/>
                                  </w:divBdr>
                                  <w:divsChild>
                                    <w:div w:id="196241305">
                                      <w:marLeft w:val="0"/>
                                      <w:marRight w:val="0"/>
                                      <w:marTop w:val="0"/>
                                      <w:marBottom w:val="0"/>
                                      <w:divBdr>
                                        <w:top w:val="none" w:sz="0" w:space="0" w:color="auto"/>
                                        <w:left w:val="none" w:sz="0" w:space="0" w:color="auto"/>
                                        <w:bottom w:val="none" w:sz="0" w:space="0" w:color="auto"/>
                                        <w:right w:val="none" w:sz="0" w:space="0" w:color="auto"/>
                                      </w:divBdr>
                                      <w:divsChild>
                                        <w:div w:id="196241312">
                                          <w:marLeft w:val="0"/>
                                          <w:marRight w:val="0"/>
                                          <w:marTop w:val="0"/>
                                          <w:marBottom w:val="0"/>
                                          <w:divBdr>
                                            <w:top w:val="none" w:sz="0" w:space="0" w:color="auto"/>
                                            <w:left w:val="none" w:sz="0" w:space="0" w:color="auto"/>
                                            <w:bottom w:val="none" w:sz="0" w:space="0" w:color="auto"/>
                                            <w:right w:val="none" w:sz="0" w:space="0" w:color="auto"/>
                                          </w:divBdr>
                                          <w:divsChild>
                                            <w:div w:id="196241285">
                                              <w:marLeft w:val="0"/>
                                              <w:marRight w:val="0"/>
                                              <w:marTop w:val="0"/>
                                              <w:marBottom w:val="0"/>
                                              <w:divBdr>
                                                <w:top w:val="none" w:sz="0" w:space="0" w:color="auto"/>
                                                <w:left w:val="none" w:sz="0" w:space="0" w:color="auto"/>
                                                <w:bottom w:val="none" w:sz="0" w:space="0" w:color="auto"/>
                                                <w:right w:val="none" w:sz="0" w:space="0" w:color="auto"/>
                                              </w:divBdr>
                                              <w:divsChild>
                                                <w:div w:id="196241311">
                                                  <w:marLeft w:val="0"/>
                                                  <w:marRight w:val="0"/>
                                                  <w:marTop w:val="0"/>
                                                  <w:marBottom w:val="0"/>
                                                  <w:divBdr>
                                                    <w:top w:val="none" w:sz="0" w:space="0" w:color="auto"/>
                                                    <w:left w:val="none" w:sz="0" w:space="0" w:color="auto"/>
                                                    <w:bottom w:val="none" w:sz="0" w:space="0" w:color="auto"/>
                                                    <w:right w:val="none" w:sz="0" w:space="0" w:color="auto"/>
                                                  </w:divBdr>
                                                  <w:divsChild>
                                                    <w:div w:id="196241313">
                                                      <w:marLeft w:val="0"/>
                                                      <w:marRight w:val="0"/>
                                                      <w:marTop w:val="0"/>
                                                      <w:marBottom w:val="0"/>
                                                      <w:divBdr>
                                                        <w:top w:val="none" w:sz="0" w:space="0" w:color="auto"/>
                                                        <w:left w:val="none" w:sz="0" w:space="0" w:color="auto"/>
                                                        <w:bottom w:val="none" w:sz="0" w:space="0" w:color="auto"/>
                                                        <w:right w:val="none" w:sz="0" w:space="0" w:color="auto"/>
                                                      </w:divBdr>
                                                      <w:divsChild>
                                                        <w:div w:id="196241301">
                                                          <w:marLeft w:val="0"/>
                                                          <w:marRight w:val="0"/>
                                                          <w:marTop w:val="0"/>
                                                          <w:marBottom w:val="0"/>
                                                          <w:divBdr>
                                                            <w:top w:val="none" w:sz="0" w:space="0" w:color="auto"/>
                                                            <w:left w:val="none" w:sz="0" w:space="0" w:color="auto"/>
                                                            <w:bottom w:val="none" w:sz="0" w:space="0" w:color="auto"/>
                                                            <w:right w:val="none" w:sz="0" w:space="0" w:color="auto"/>
                                                          </w:divBdr>
                                                          <w:divsChild>
                                                            <w:div w:id="196241323">
                                                              <w:marLeft w:val="0"/>
                                                              <w:marRight w:val="0"/>
                                                              <w:marTop w:val="0"/>
                                                              <w:marBottom w:val="0"/>
                                                              <w:divBdr>
                                                                <w:top w:val="none" w:sz="0" w:space="0" w:color="auto"/>
                                                                <w:left w:val="none" w:sz="0" w:space="0" w:color="auto"/>
                                                                <w:bottom w:val="none" w:sz="0" w:space="0" w:color="auto"/>
                                                                <w:right w:val="none" w:sz="0" w:space="0" w:color="auto"/>
                                                              </w:divBdr>
                                                              <w:divsChild>
                                                                <w:div w:id="196241307">
                                                                  <w:marLeft w:val="0"/>
                                                                  <w:marRight w:val="0"/>
                                                                  <w:marTop w:val="0"/>
                                                                  <w:marBottom w:val="0"/>
                                                                  <w:divBdr>
                                                                    <w:top w:val="none" w:sz="0" w:space="0" w:color="auto"/>
                                                                    <w:left w:val="none" w:sz="0" w:space="0" w:color="auto"/>
                                                                    <w:bottom w:val="none" w:sz="0" w:space="0" w:color="auto"/>
                                                                    <w:right w:val="none" w:sz="0" w:space="0" w:color="auto"/>
                                                                  </w:divBdr>
                                                                  <w:divsChild>
                                                                    <w:div w:id="196241293">
                                                                      <w:marLeft w:val="0"/>
                                                                      <w:marRight w:val="0"/>
                                                                      <w:marTop w:val="0"/>
                                                                      <w:marBottom w:val="0"/>
                                                                      <w:divBdr>
                                                                        <w:top w:val="none" w:sz="0" w:space="0" w:color="auto"/>
                                                                        <w:left w:val="none" w:sz="0" w:space="0" w:color="auto"/>
                                                                        <w:bottom w:val="none" w:sz="0" w:space="0" w:color="auto"/>
                                                                        <w:right w:val="none" w:sz="0" w:space="0" w:color="auto"/>
                                                                      </w:divBdr>
                                                                      <w:divsChild>
                                                                        <w:div w:id="196241316">
                                                                          <w:marLeft w:val="0"/>
                                                                          <w:marRight w:val="0"/>
                                                                          <w:marTop w:val="0"/>
                                                                          <w:marBottom w:val="0"/>
                                                                          <w:divBdr>
                                                                            <w:top w:val="none" w:sz="0" w:space="0" w:color="auto"/>
                                                                            <w:left w:val="none" w:sz="0" w:space="0" w:color="auto"/>
                                                                            <w:bottom w:val="none" w:sz="0" w:space="0" w:color="auto"/>
                                                                            <w:right w:val="none" w:sz="0" w:space="0" w:color="auto"/>
                                                                          </w:divBdr>
                                                                          <w:divsChild>
                                                                            <w:div w:id="196241326">
                                                                              <w:marLeft w:val="0"/>
                                                                              <w:marRight w:val="0"/>
                                                                              <w:marTop w:val="0"/>
                                                                              <w:marBottom w:val="0"/>
                                                                              <w:divBdr>
                                                                                <w:top w:val="none" w:sz="0" w:space="0" w:color="auto"/>
                                                                                <w:left w:val="none" w:sz="0" w:space="0" w:color="auto"/>
                                                                                <w:bottom w:val="none" w:sz="0" w:space="0" w:color="auto"/>
                                                                                <w:right w:val="none" w:sz="0" w:space="0" w:color="auto"/>
                                                                              </w:divBdr>
                                                                              <w:divsChild>
                                                                                <w:div w:id="1962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41299">
      <w:marLeft w:val="0"/>
      <w:marRight w:val="0"/>
      <w:marTop w:val="0"/>
      <w:marBottom w:val="0"/>
      <w:divBdr>
        <w:top w:val="none" w:sz="0" w:space="0" w:color="auto"/>
        <w:left w:val="none" w:sz="0" w:space="0" w:color="auto"/>
        <w:bottom w:val="none" w:sz="0" w:space="0" w:color="auto"/>
        <w:right w:val="none" w:sz="0" w:space="0" w:color="auto"/>
      </w:divBdr>
    </w:div>
    <w:div w:id="196241304">
      <w:marLeft w:val="0"/>
      <w:marRight w:val="0"/>
      <w:marTop w:val="0"/>
      <w:marBottom w:val="0"/>
      <w:divBdr>
        <w:top w:val="none" w:sz="0" w:space="0" w:color="auto"/>
        <w:left w:val="none" w:sz="0" w:space="0" w:color="auto"/>
        <w:bottom w:val="none" w:sz="0" w:space="0" w:color="auto"/>
        <w:right w:val="none" w:sz="0" w:space="0" w:color="auto"/>
      </w:divBdr>
    </w:div>
    <w:div w:id="196241318">
      <w:marLeft w:val="0"/>
      <w:marRight w:val="0"/>
      <w:marTop w:val="0"/>
      <w:marBottom w:val="0"/>
      <w:divBdr>
        <w:top w:val="none" w:sz="0" w:space="0" w:color="auto"/>
        <w:left w:val="none" w:sz="0" w:space="0" w:color="auto"/>
        <w:bottom w:val="none" w:sz="0" w:space="0" w:color="auto"/>
        <w:right w:val="none" w:sz="0" w:space="0" w:color="auto"/>
      </w:divBdr>
    </w:div>
    <w:div w:id="360326047">
      <w:bodyDiv w:val="1"/>
      <w:marLeft w:val="0"/>
      <w:marRight w:val="0"/>
      <w:marTop w:val="0"/>
      <w:marBottom w:val="0"/>
      <w:divBdr>
        <w:top w:val="none" w:sz="0" w:space="0" w:color="auto"/>
        <w:left w:val="none" w:sz="0" w:space="0" w:color="auto"/>
        <w:bottom w:val="none" w:sz="0" w:space="0" w:color="auto"/>
        <w:right w:val="none" w:sz="0" w:space="0" w:color="auto"/>
      </w:divBdr>
    </w:div>
    <w:div w:id="408236233">
      <w:bodyDiv w:val="1"/>
      <w:marLeft w:val="0"/>
      <w:marRight w:val="0"/>
      <w:marTop w:val="0"/>
      <w:marBottom w:val="0"/>
      <w:divBdr>
        <w:top w:val="none" w:sz="0" w:space="0" w:color="auto"/>
        <w:left w:val="none" w:sz="0" w:space="0" w:color="auto"/>
        <w:bottom w:val="none" w:sz="0" w:space="0" w:color="auto"/>
        <w:right w:val="none" w:sz="0" w:space="0" w:color="auto"/>
      </w:divBdr>
      <w:divsChild>
        <w:div w:id="883638300">
          <w:marLeft w:val="0"/>
          <w:marRight w:val="0"/>
          <w:marTop w:val="0"/>
          <w:marBottom w:val="0"/>
          <w:divBdr>
            <w:top w:val="none" w:sz="0" w:space="0" w:color="auto"/>
            <w:left w:val="none" w:sz="0" w:space="0" w:color="auto"/>
            <w:bottom w:val="none" w:sz="0" w:space="0" w:color="auto"/>
            <w:right w:val="none" w:sz="0" w:space="0" w:color="auto"/>
          </w:divBdr>
          <w:divsChild>
            <w:div w:id="1880623384">
              <w:marLeft w:val="0"/>
              <w:marRight w:val="0"/>
              <w:marTop w:val="0"/>
              <w:marBottom w:val="0"/>
              <w:divBdr>
                <w:top w:val="none" w:sz="0" w:space="0" w:color="auto"/>
                <w:left w:val="none" w:sz="0" w:space="0" w:color="auto"/>
                <w:bottom w:val="none" w:sz="0" w:space="0" w:color="auto"/>
                <w:right w:val="none" w:sz="0" w:space="0" w:color="auto"/>
              </w:divBdr>
            </w:div>
            <w:div w:id="1846018977">
              <w:marLeft w:val="0"/>
              <w:marRight w:val="0"/>
              <w:marTop w:val="0"/>
              <w:marBottom w:val="0"/>
              <w:divBdr>
                <w:top w:val="none" w:sz="0" w:space="0" w:color="auto"/>
                <w:left w:val="none" w:sz="0" w:space="0" w:color="auto"/>
                <w:bottom w:val="none" w:sz="0" w:space="0" w:color="auto"/>
                <w:right w:val="none" w:sz="0" w:space="0" w:color="auto"/>
              </w:divBdr>
              <w:divsChild>
                <w:div w:id="634526937">
                  <w:marLeft w:val="0"/>
                  <w:marRight w:val="0"/>
                  <w:marTop w:val="0"/>
                  <w:marBottom w:val="0"/>
                  <w:divBdr>
                    <w:top w:val="none" w:sz="0" w:space="0" w:color="auto"/>
                    <w:left w:val="none" w:sz="0" w:space="0" w:color="auto"/>
                    <w:bottom w:val="none" w:sz="0" w:space="0" w:color="auto"/>
                    <w:right w:val="none" w:sz="0" w:space="0" w:color="auto"/>
                  </w:divBdr>
                  <w:divsChild>
                    <w:div w:id="1988123281">
                      <w:marLeft w:val="0"/>
                      <w:marRight w:val="0"/>
                      <w:marTop w:val="0"/>
                      <w:marBottom w:val="0"/>
                      <w:divBdr>
                        <w:top w:val="none" w:sz="0" w:space="0" w:color="auto"/>
                        <w:left w:val="none" w:sz="0" w:space="0" w:color="auto"/>
                        <w:bottom w:val="none" w:sz="0" w:space="0" w:color="auto"/>
                        <w:right w:val="none" w:sz="0" w:space="0" w:color="auto"/>
                      </w:divBdr>
                    </w:div>
                    <w:div w:id="207452980">
                      <w:marLeft w:val="0"/>
                      <w:marRight w:val="0"/>
                      <w:marTop w:val="0"/>
                      <w:marBottom w:val="0"/>
                      <w:divBdr>
                        <w:top w:val="none" w:sz="0" w:space="0" w:color="auto"/>
                        <w:left w:val="none" w:sz="0" w:space="0" w:color="auto"/>
                        <w:bottom w:val="none" w:sz="0" w:space="0" w:color="auto"/>
                        <w:right w:val="none" w:sz="0" w:space="0" w:color="auto"/>
                      </w:divBdr>
                    </w:div>
                  </w:divsChild>
                </w:div>
                <w:div w:id="89740029">
                  <w:marLeft w:val="0"/>
                  <w:marRight w:val="0"/>
                  <w:marTop w:val="0"/>
                  <w:marBottom w:val="0"/>
                  <w:divBdr>
                    <w:top w:val="none" w:sz="0" w:space="0" w:color="auto"/>
                    <w:left w:val="none" w:sz="0" w:space="0" w:color="auto"/>
                    <w:bottom w:val="none" w:sz="0" w:space="0" w:color="auto"/>
                    <w:right w:val="none" w:sz="0" w:space="0" w:color="auto"/>
                  </w:divBdr>
                  <w:divsChild>
                    <w:div w:id="1102412627">
                      <w:marLeft w:val="0"/>
                      <w:marRight w:val="0"/>
                      <w:marTop w:val="0"/>
                      <w:marBottom w:val="0"/>
                      <w:divBdr>
                        <w:top w:val="none" w:sz="0" w:space="0" w:color="auto"/>
                        <w:left w:val="none" w:sz="0" w:space="0" w:color="auto"/>
                        <w:bottom w:val="none" w:sz="0" w:space="0" w:color="auto"/>
                        <w:right w:val="none" w:sz="0" w:space="0" w:color="auto"/>
                      </w:divBdr>
                    </w:div>
                    <w:div w:id="1367415263">
                      <w:marLeft w:val="0"/>
                      <w:marRight w:val="0"/>
                      <w:marTop w:val="0"/>
                      <w:marBottom w:val="0"/>
                      <w:divBdr>
                        <w:top w:val="none" w:sz="0" w:space="0" w:color="auto"/>
                        <w:left w:val="none" w:sz="0" w:space="0" w:color="auto"/>
                        <w:bottom w:val="none" w:sz="0" w:space="0" w:color="auto"/>
                        <w:right w:val="none" w:sz="0" w:space="0" w:color="auto"/>
                      </w:divBdr>
                    </w:div>
                  </w:divsChild>
                </w:div>
                <w:div w:id="23991696">
                  <w:marLeft w:val="0"/>
                  <w:marRight w:val="0"/>
                  <w:marTop w:val="0"/>
                  <w:marBottom w:val="0"/>
                  <w:divBdr>
                    <w:top w:val="none" w:sz="0" w:space="0" w:color="auto"/>
                    <w:left w:val="none" w:sz="0" w:space="0" w:color="auto"/>
                    <w:bottom w:val="none" w:sz="0" w:space="0" w:color="auto"/>
                    <w:right w:val="none" w:sz="0" w:space="0" w:color="auto"/>
                  </w:divBdr>
                  <w:divsChild>
                    <w:div w:id="1516924549">
                      <w:marLeft w:val="0"/>
                      <w:marRight w:val="0"/>
                      <w:marTop w:val="0"/>
                      <w:marBottom w:val="0"/>
                      <w:divBdr>
                        <w:top w:val="none" w:sz="0" w:space="0" w:color="auto"/>
                        <w:left w:val="none" w:sz="0" w:space="0" w:color="auto"/>
                        <w:bottom w:val="none" w:sz="0" w:space="0" w:color="auto"/>
                        <w:right w:val="none" w:sz="0" w:space="0" w:color="auto"/>
                      </w:divBdr>
                    </w:div>
                    <w:div w:id="334919218">
                      <w:marLeft w:val="0"/>
                      <w:marRight w:val="0"/>
                      <w:marTop w:val="0"/>
                      <w:marBottom w:val="0"/>
                      <w:divBdr>
                        <w:top w:val="none" w:sz="0" w:space="0" w:color="auto"/>
                        <w:left w:val="none" w:sz="0" w:space="0" w:color="auto"/>
                        <w:bottom w:val="none" w:sz="0" w:space="0" w:color="auto"/>
                        <w:right w:val="none" w:sz="0" w:space="0" w:color="auto"/>
                      </w:divBdr>
                    </w:div>
                  </w:divsChild>
                </w:div>
                <w:div w:id="775908263">
                  <w:marLeft w:val="0"/>
                  <w:marRight w:val="0"/>
                  <w:marTop w:val="0"/>
                  <w:marBottom w:val="0"/>
                  <w:divBdr>
                    <w:top w:val="none" w:sz="0" w:space="0" w:color="auto"/>
                    <w:left w:val="none" w:sz="0" w:space="0" w:color="auto"/>
                    <w:bottom w:val="none" w:sz="0" w:space="0" w:color="auto"/>
                    <w:right w:val="none" w:sz="0" w:space="0" w:color="auto"/>
                  </w:divBdr>
                  <w:divsChild>
                    <w:div w:id="866407812">
                      <w:marLeft w:val="0"/>
                      <w:marRight w:val="0"/>
                      <w:marTop w:val="0"/>
                      <w:marBottom w:val="0"/>
                      <w:divBdr>
                        <w:top w:val="none" w:sz="0" w:space="0" w:color="auto"/>
                        <w:left w:val="none" w:sz="0" w:space="0" w:color="auto"/>
                        <w:bottom w:val="none" w:sz="0" w:space="0" w:color="auto"/>
                        <w:right w:val="none" w:sz="0" w:space="0" w:color="auto"/>
                      </w:divBdr>
                    </w:div>
                    <w:div w:id="1521696987">
                      <w:marLeft w:val="0"/>
                      <w:marRight w:val="0"/>
                      <w:marTop w:val="0"/>
                      <w:marBottom w:val="0"/>
                      <w:divBdr>
                        <w:top w:val="none" w:sz="0" w:space="0" w:color="auto"/>
                        <w:left w:val="none" w:sz="0" w:space="0" w:color="auto"/>
                        <w:bottom w:val="none" w:sz="0" w:space="0" w:color="auto"/>
                        <w:right w:val="none" w:sz="0" w:space="0" w:color="auto"/>
                      </w:divBdr>
                    </w:div>
                  </w:divsChild>
                </w:div>
                <w:div w:id="932201704">
                  <w:marLeft w:val="0"/>
                  <w:marRight w:val="0"/>
                  <w:marTop w:val="0"/>
                  <w:marBottom w:val="0"/>
                  <w:divBdr>
                    <w:top w:val="none" w:sz="0" w:space="0" w:color="auto"/>
                    <w:left w:val="none" w:sz="0" w:space="0" w:color="auto"/>
                    <w:bottom w:val="none" w:sz="0" w:space="0" w:color="auto"/>
                    <w:right w:val="none" w:sz="0" w:space="0" w:color="auto"/>
                  </w:divBdr>
                  <w:divsChild>
                    <w:div w:id="40372200">
                      <w:marLeft w:val="0"/>
                      <w:marRight w:val="0"/>
                      <w:marTop w:val="0"/>
                      <w:marBottom w:val="0"/>
                      <w:divBdr>
                        <w:top w:val="none" w:sz="0" w:space="0" w:color="auto"/>
                        <w:left w:val="none" w:sz="0" w:space="0" w:color="auto"/>
                        <w:bottom w:val="none" w:sz="0" w:space="0" w:color="auto"/>
                        <w:right w:val="none" w:sz="0" w:space="0" w:color="auto"/>
                      </w:divBdr>
                    </w:div>
                    <w:div w:id="1735733613">
                      <w:marLeft w:val="0"/>
                      <w:marRight w:val="0"/>
                      <w:marTop w:val="0"/>
                      <w:marBottom w:val="0"/>
                      <w:divBdr>
                        <w:top w:val="none" w:sz="0" w:space="0" w:color="auto"/>
                        <w:left w:val="none" w:sz="0" w:space="0" w:color="auto"/>
                        <w:bottom w:val="none" w:sz="0" w:space="0" w:color="auto"/>
                        <w:right w:val="none" w:sz="0" w:space="0" w:color="auto"/>
                      </w:divBdr>
                    </w:div>
                  </w:divsChild>
                </w:div>
                <w:div w:id="1641381771">
                  <w:marLeft w:val="0"/>
                  <w:marRight w:val="0"/>
                  <w:marTop w:val="0"/>
                  <w:marBottom w:val="0"/>
                  <w:divBdr>
                    <w:top w:val="none" w:sz="0" w:space="0" w:color="auto"/>
                    <w:left w:val="none" w:sz="0" w:space="0" w:color="auto"/>
                    <w:bottom w:val="none" w:sz="0" w:space="0" w:color="auto"/>
                    <w:right w:val="none" w:sz="0" w:space="0" w:color="auto"/>
                  </w:divBdr>
                  <w:divsChild>
                    <w:div w:id="497691794">
                      <w:marLeft w:val="0"/>
                      <w:marRight w:val="0"/>
                      <w:marTop w:val="0"/>
                      <w:marBottom w:val="0"/>
                      <w:divBdr>
                        <w:top w:val="none" w:sz="0" w:space="0" w:color="auto"/>
                        <w:left w:val="none" w:sz="0" w:space="0" w:color="auto"/>
                        <w:bottom w:val="none" w:sz="0" w:space="0" w:color="auto"/>
                        <w:right w:val="none" w:sz="0" w:space="0" w:color="auto"/>
                      </w:divBdr>
                    </w:div>
                    <w:div w:id="2137679965">
                      <w:marLeft w:val="0"/>
                      <w:marRight w:val="0"/>
                      <w:marTop w:val="0"/>
                      <w:marBottom w:val="0"/>
                      <w:divBdr>
                        <w:top w:val="none" w:sz="0" w:space="0" w:color="auto"/>
                        <w:left w:val="none" w:sz="0" w:space="0" w:color="auto"/>
                        <w:bottom w:val="none" w:sz="0" w:space="0" w:color="auto"/>
                        <w:right w:val="none" w:sz="0" w:space="0" w:color="auto"/>
                      </w:divBdr>
                    </w:div>
                  </w:divsChild>
                </w:div>
                <w:div w:id="365716339">
                  <w:marLeft w:val="0"/>
                  <w:marRight w:val="0"/>
                  <w:marTop w:val="0"/>
                  <w:marBottom w:val="0"/>
                  <w:divBdr>
                    <w:top w:val="none" w:sz="0" w:space="0" w:color="auto"/>
                    <w:left w:val="none" w:sz="0" w:space="0" w:color="auto"/>
                    <w:bottom w:val="none" w:sz="0" w:space="0" w:color="auto"/>
                    <w:right w:val="none" w:sz="0" w:space="0" w:color="auto"/>
                  </w:divBdr>
                  <w:divsChild>
                    <w:div w:id="833909862">
                      <w:marLeft w:val="0"/>
                      <w:marRight w:val="0"/>
                      <w:marTop w:val="0"/>
                      <w:marBottom w:val="0"/>
                      <w:divBdr>
                        <w:top w:val="none" w:sz="0" w:space="0" w:color="auto"/>
                        <w:left w:val="none" w:sz="0" w:space="0" w:color="auto"/>
                        <w:bottom w:val="none" w:sz="0" w:space="0" w:color="auto"/>
                        <w:right w:val="none" w:sz="0" w:space="0" w:color="auto"/>
                      </w:divBdr>
                    </w:div>
                    <w:div w:id="117725361">
                      <w:marLeft w:val="0"/>
                      <w:marRight w:val="0"/>
                      <w:marTop w:val="0"/>
                      <w:marBottom w:val="0"/>
                      <w:divBdr>
                        <w:top w:val="none" w:sz="0" w:space="0" w:color="auto"/>
                        <w:left w:val="none" w:sz="0" w:space="0" w:color="auto"/>
                        <w:bottom w:val="none" w:sz="0" w:space="0" w:color="auto"/>
                        <w:right w:val="none" w:sz="0" w:space="0" w:color="auto"/>
                      </w:divBdr>
                    </w:div>
                  </w:divsChild>
                </w:div>
                <w:div w:id="1011490161">
                  <w:marLeft w:val="0"/>
                  <w:marRight w:val="0"/>
                  <w:marTop w:val="0"/>
                  <w:marBottom w:val="0"/>
                  <w:divBdr>
                    <w:top w:val="none" w:sz="0" w:space="0" w:color="auto"/>
                    <w:left w:val="none" w:sz="0" w:space="0" w:color="auto"/>
                    <w:bottom w:val="none" w:sz="0" w:space="0" w:color="auto"/>
                    <w:right w:val="none" w:sz="0" w:space="0" w:color="auto"/>
                  </w:divBdr>
                  <w:divsChild>
                    <w:div w:id="1264412798">
                      <w:marLeft w:val="0"/>
                      <w:marRight w:val="0"/>
                      <w:marTop w:val="0"/>
                      <w:marBottom w:val="0"/>
                      <w:divBdr>
                        <w:top w:val="none" w:sz="0" w:space="0" w:color="auto"/>
                        <w:left w:val="none" w:sz="0" w:space="0" w:color="auto"/>
                        <w:bottom w:val="none" w:sz="0" w:space="0" w:color="auto"/>
                        <w:right w:val="none" w:sz="0" w:space="0" w:color="auto"/>
                      </w:divBdr>
                    </w:div>
                    <w:div w:id="1612589774">
                      <w:marLeft w:val="0"/>
                      <w:marRight w:val="0"/>
                      <w:marTop w:val="0"/>
                      <w:marBottom w:val="0"/>
                      <w:divBdr>
                        <w:top w:val="none" w:sz="0" w:space="0" w:color="auto"/>
                        <w:left w:val="none" w:sz="0" w:space="0" w:color="auto"/>
                        <w:bottom w:val="none" w:sz="0" w:space="0" w:color="auto"/>
                        <w:right w:val="none" w:sz="0" w:space="0" w:color="auto"/>
                      </w:divBdr>
                    </w:div>
                  </w:divsChild>
                </w:div>
                <w:div w:id="1097755860">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 w:id="2106220315">
                      <w:marLeft w:val="0"/>
                      <w:marRight w:val="0"/>
                      <w:marTop w:val="0"/>
                      <w:marBottom w:val="0"/>
                      <w:divBdr>
                        <w:top w:val="none" w:sz="0" w:space="0" w:color="auto"/>
                        <w:left w:val="none" w:sz="0" w:space="0" w:color="auto"/>
                        <w:bottom w:val="none" w:sz="0" w:space="0" w:color="auto"/>
                        <w:right w:val="none" w:sz="0" w:space="0" w:color="auto"/>
                      </w:divBdr>
                    </w:div>
                  </w:divsChild>
                </w:div>
                <w:div w:id="1070886689">
                  <w:marLeft w:val="0"/>
                  <w:marRight w:val="0"/>
                  <w:marTop w:val="0"/>
                  <w:marBottom w:val="0"/>
                  <w:divBdr>
                    <w:top w:val="none" w:sz="0" w:space="0" w:color="auto"/>
                    <w:left w:val="none" w:sz="0" w:space="0" w:color="auto"/>
                    <w:bottom w:val="none" w:sz="0" w:space="0" w:color="auto"/>
                    <w:right w:val="none" w:sz="0" w:space="0" w:color="auto"/>
                  </w:divBdr>
                  <w:divsChild>
                    <w:div w:id="728845650">
                      <w:marLeft w:val="0"/>
                      <w:marRight w:val="0"/>
                      <w:marTop w:val="0"/>
                      <w:marBottom w:val="0"/>
                      <w:divBdr>
                        <w:top w:val="none" w:sz="0" w:space="0" w:color="auto"/>
                        <w:left w:val="none" w:sz="0" w:space="0" w:color="auto"/>
                        <w:bottom w:val="none" w:sz="0" w:space="0" w:color="auto"/>
                        <w:right w:val="none" w:sz="0" w:space="0" w:color="auto"/>
                      </w:divBdr>
                    </w:div>
                    <w:div w:id="1713380709">
                      <w:marLeft w:val="0"/>
                      <w:marRight w:val="0"/>
                      <w:marTop w:val="0"/>
                      <w:marBottom w:val="0"/>
                      <w:divBdr>
                        <w:top w:val="none" w:sz="0" w:space="0" w:color="auto"/>
                        <w:left w:val="none" w:sz="0" w:space="0" w:color="auto"/>
                        <w:bottom w:val="none" w:sz="0" w:space="0" w:color="auto"/>
                        <w:right w:val="none" w:sz="0" w:space="0" w:color="auto"/>
                      </w:divBdr>
                    </w:div>
                  </w:divsChild>
                </w:div>
                <w:div w:id="1333295432">
                  <w:marLeft w:val="0"/>
                  <w:marRight w:val="0"/>
                  <w:marTop w:val="0"/>
                  <w:marBottom w:val="0"/>
                  <w:divBdr>
                    <w:top w:val="none" w:sz="0" w:space="0" w:color="auto"/>
                    <w:left w:val="none" w:sz="0" w:space="0" w:color="auto"/>
                    <w:bottom w:val="none" w:sz="0" w:space="0" w:color="auto"/>
                    <w:right w:val="none" w:sz="0" w:space="0" w:color="auto"/>
                  </w:divBdr>
                  <w:divsChild>
                    <w:div w:id="1783113588">
                      <w:marLeft w:val="0"/>
                      <w:marRight w:val="0"/>
                      <w:marTop w:val="0"/>
                      <w:marBottom w:val="0"/>
                      <w:divBdr>
                        <w:top w:val="none" w:sz="0" w:space="0" w:color="auto"/>
                        <w:left w:val="none" w:sz="0" w:space="0" w:color="auto"/>
                        <w:bottom w:val="none" w:sz="0" w:space="0" w:color="auto"/>
                        <w:right w:val="none" w:sz="0" w:space="0" w:color="auto"/>
                      </w:divBdr>
                    </w:div>
                    <w:div w:id="376779628">
                      <w:marLeft w:val="0"/>
                      <w:marRight w:val="0"/>
                      <w:marTop w:val="0"/>
                      <w:marBottom w:val="0"/>
                      <w:divBdr>
                        <w:top w:val="none" w:sz="0" w:space="0" w:color="auto"/>
                        <w:left w:val="none" w:sz="0" w:space="0" w:color="auto"/>
                        <w:bottom w:val="none" w:sz="0" w:space="0" w:color="auto"/>
                        <w:right w:val="none" w:sz="0" w:space="0" w:color="auto"/>
                      </w:divBdr>
                    </w:div>
                  </w:divsChild>
                </w:div>
                <w:div w:id="366032947">
                  <w:marLeft w:val="0"/>
                  <w:marRight w:val="0"/>
                  <w:marTop w:val="0"/>
                  <w:marBottom w:val="0"/>
                  <w:divBdr>
                    <w:top w:val="none" w:sz="0" w:space="0" w:color="auto"/>
                    <w:left w:val="none" w:sz="0" w:space="0" w:color="auto"/>
                    <w:bottom w:val="none" w:sz="0" w:space="0" w:color="auto"/>
                    <w:right w:val="none" w:sz="0" w:space="0" w:color="auto"/>
                  </w:divBdr>
                  <w:divsChild>
                    <w:div w:id="2113431382">
                      <w:marLeft w:val="0"/>
                      <w:marRight w:val="0"/>
                      <w:marTop w:val="0"/>
                      <w:marBottom w:val="0"/>
                      <w:divBdr>
                        <w:top w:val="none" w:sz="0" w:space="0" w:color="auto"/>
                        <w:left w:val="none" w:sz="0" w:space="0" w:color="auto"/>
                        <w:bottom w:val="none" w:sz="0" w:space="0" w:color="auto"/>
                        <w:right w:val="none" w:sz="0" w:space="0" w:color="auto"/>
                      </w:divBdr>
                    </w:div>
                    <w:div w:id="1881165960">
                      <w:marLeft w:val="0"/>
                      <w:marRight w:val="0"/>
                      <w:marTop w:val="0"/>
                      <w:marBottom w:val="0"/>
                      <w:divBdr>
                        <w:top w:val="none" w:sz="0" w:space="0" w:color="auto"/>
                        <w:left w:val="none" w:sz="0" w:space="0" w:color="auto"/>
                        <w:bottom w:val="none" w:sz="0" w:space="0" w:color="auto"/>
                        <w:right w:val="none" w:sz="0" w:space="0" w:color="auto"/>
                      </w:divBdr>
                    </w:div>
                  </w:divsChild>
                </w:div>
                <w:div w:id="236748129">
                  <w:marLeft w:val="0"/>
                  <w:marRight w:val="0"/>
                  <w:marTop w:val="0"/>
                  <w:marBottom w:val="0"/>
                  <w:divBdr>
                    <w:top w:val="none" w:sz="0" w:space="0" w:color="auto"/>
                    <w:left w:val="none" w:sz="0" w:space="0" w:color="auto"/>
                    <w:bottom w:val="none" w:sz="0" w:space="0" w:color="auto"/>
                    <w:right w:val="none" w:sz="0" w:space="0" w:color="auto"/>
                  </w:divBdr>
                  <w:divsChild>
                    <w:div w:id="220798044">
                      <w:marLeft w:val="0"/>
                      <w:marRight w:val="0"/>
                      <w:marTop w:val="0"/>
                      <w:marBottom w:val="0"/>
                      <w:divBdr>
                        <w:top w:val="none" w:sz="0" w:space="0" w:color="auto"/>
                        <w:left w:val="none" w:sz="0" w:space="0" w:color="auto"/>
                        <w:bottom w:val="none" w:sz="0" w:space="0" w:color="auto"/>
                        <w:right w:val="none" w:sz="0" w:space="0" w:color="auto"/>
                      </w:divBdr>
                    </w:div>
                    <w:div w:id="2101443173">
                      <w:marLeft w:val="0"/>
                      <w:marRight w:val="0"/>
                      <w:marTop w:val="0"/>
                      <w:marBottom w:val="0"/>
                      <w:divBdr>
                        <w:top w:val="none" w:sz="0" w:space="0" w:color="auto"/>
                        <w:left w:val="none" w:sz="0" w:space="0" w:color="auto"/>
                        <w:bottom w:val="none" w:sz="0" w:space="0" w:color="auto"/>
                        <w:right w:val="none" w:sz="0" w:space="0" w:color="auto"/>
                      </w:divBdr>
                    </w:div>
                  </w:divsChild>
                </w:div>
                <w:div w:id="1601328924">
                  <w:marLeft w:val="0"/>
                  <w:marRight w:val="0"/>
                  <w:marTop w:val="0"/>
                  <w:marBottom w:val="0"/>
                  <w:divBdr>
                    <w:top w:val="none" w:sz="0" w:space="0" w:color="auto"/>
                    <w:left w:val="none" w:sz="0" w:space="0" w:color="auto"/>
                    <w:bottom w:val="none" w:sz="0" w:space="0" w:color="auto"/>
                    <w:right w:val="none" w:sz="0" w:space="0" w:color="auto"/>
                  </w:divBdr>
                  <w:divsChild>
                    <w:div w:id="481892695">
                      <w:marLeft w:val="0"/>
                      <w:marRight w:val="0"/>
                      <w:marTop w:val="0"/>
                      <w:marBottom w:val="0"/>
                      <w:divBdr>
                        <w:top w:val="none" w:sz="0" w:space="0" w:color="auto"/>
                        <w:left w:val="none" w:sz="0" w:space="0" w:color="auto"/>
                        <w:bottom w:val="none" w:sz="0" w:space="0" w:color="auto"/>
                        <w:right w:val="none" w:sz="0" w:space="0" w:color="auto"/>
                      </w:divBdr>
                    </w:div>
                    <w:div w:id="775832149">
                      <w:marLeft w:val="0"/>
                      <w:marRight w:val="0"/>
                      <w:marTop w:val="0"/>
                      <w:marBottom w:val="0"/>
                      <w:divBdr>
                        <w:top w:val="none" w:sz="0" w:space="0" w:color="auto"/>
                        <w:left w:val="none" w:sz="0" w:space="0" w:color="auto"/>
                        <w:bottom w:val="none" w:sz="0" w:space="0" w:color="auto"/>
                        <w:right w:val="none" w:sz="0" w:space="0" w:color="auto"/>
                      </w:divBdr>
                    </w:div>
                  </w:divsChild>
                </w:div>
                <w:div w:id="907619863">
                  <w:marLeft w:val="0"/>
                  <w:marRight w:val="0"/>
                  <w:marTop w:val="0"/>
                  <w:marBottom w:val="0"/>
                  <w:divBdr>
                    <w:top w:val="none" w:sz="0" w:space="0" w:color="auto"/>
                    <w:left w:val="none" w:sz="0" w:space="0" w:color="auto"/>
                    <w:bottom w:val="none" w:sz="0" w:space="0" w:color="auto"/>
                    <w:right w:val="none" w:sz="0" w:space="0" w:color="auto"/>
                  </w:divBdr>
                  <w:divsChild>
                    <w:div w:id="1710179216">
                      <w:marLeft w:val="0"/>
                      <w:marRight w:val="0"/>
                      <w:marTop w:val="0"/>
                      <w:marBottom w:val="0"/>
                      <w:divBdr>
                        <w:top w:val="none" w:sz="0" w:space="0" w:color="auto"/>
                        <w:left w:val="none" w:sz="0" w:space="0" w:color="auto"/>
                        <w:bottom w:val="none" w:sz="0" w:space="0" w:color="auto"/>
                        <w:right w:val="none" w:sz="0" w:space="0" w:color="auto"/>
                      </w:divBdr>
                    </w:div>
                    <w:div w:id="62066103">
                      <w:marLeft w:val="0"/>
                      <w:marRight w:val="0"/>
                      <w:marTop w:val="0"/>
                      <w:marBottom w:val="0"/>
                      <w:divBdr>
                        <w:top w:val="none" w:sz="0" w:space="0" w:color="auto"/>
                        <w:left w:val="none" w:sz="0" w:space="0" w:color="auto"/>
                        <w:bottom w:val="none" w:sz="0" w:space="0" w:color="auto"/>
                        <w:right w:val="none" w:sz="0" w:space="0" w:color="auto"/>
                      </w:divBdr>
                    </w:div>
                  </w:divsChild>
                </w:div>
                <w:div w:id="1561749446">
                  <w:marLeft w:val="0"/>
                  <w:marRight w:val="0"/>
                  <w:marTop w:val="0"/>
                  <w:marBottom w:val="0"/>
                  <w:divBdr>
                    <w:top w:val="none" w:sz="0" w:space="0" w:color="auto"/>
                    <w:left w:val="none" w:sz="0" w:space="0" w:color="auto"/>
                    <w:bottom w:val="none" w:sz="0" w:space="0" w:color="auto"/>
                    <w:right w:val="none" w:sz="0" w:space="0" w:color="auto"/>
                  </w:divBdr>
                  <w:divsChild>
                    <w:div w:id="772938881">
                      <w:marLeft w:val="0"/>
                      <w:marRight w:val="0"/>
                      <w:marTop w:val="0"/>
                      <w:marBottom w:val="0"/>
                      <w:divBdr>
                        <w:top w:val="none" w:sz="0" w:space="0" w:color="auto"/>
                        <w:left w:val="none" w:sz="0" w:space="0" w:color="auto"/>
                        <w:bottom w:val="none" w:sz="0" w:space="0" w:color="auto"/>
                        <w:right w:val="none" w:sz="0" w:space="0" w:color="auto"/>
                      </w:divBdr>
                    </w:div>
                    <w:div w:id="309600194">
                      <w:marLeft w:val="0"/>
                      <w:marRight w:val="0"/>
                      <w:marTop w:val="0"/>
                      <w:marBottom w:val="0"/>
                      <w:divBdr>
                        <w:top w:val="none" w:sz="0" w:space="0" w:color="auto"/>
                        <w:left w:val="none" w:sz="0" w:space="0" w:color="auto"/>
                        <w:bottom w:val="none" w:sz="0" w:space="0" w:color="auto"/>
                        <w:right w:val="none" w:sz="0" w:space="0" w:color="auto"/>
                      </w:divBdr>
                    </w:div>
                  </w:divsChild>
                </w:div>
                <w:div w:id="222910029">
                  <w:marLeft w:val="0"/>
                  <w:marRight w:val="0"/>
                  <w:marTop w:val="0"/>
                  <w:marBottom w:val="0"/>
                  <w:divBdr>
                    <w:top w:val="none" w:sz="0" w:space="0" w:color="auto"/>
                    <w:left w:val="none" w:sz="0" w:space="0" w:color="auto"/>
                    <w:bottom w:val="none" w:sz="0" w:space="0" w:color="auto"/>
                    <w:right w:val="none" w:sz="0" w:space="0" w:color="auto"/>
                  </w:divBdr>
                  <w:divsChild>
                    <w:div w:id="1327051917">
                      <w:marLeft w:val="0"/>
                      <w:marRight w:val="0"/>
                      <w:marTop w:val="0"/>
                      <w:marBottom w:val="0"/>
                      <w:divBdr>
                        <w:top w:val="none" w:sz="0" w:space="0" w:color="auto"/>
                        <w:left w:val="none" w:sz="0" w:space="0" w:color="auto"/>
                        <w:bottom w:val="none" w:sz="0" w:space="0" w:color="auto"/>
                        <w:right w:val="none" w:sz="0" w:space="0" w:color="auto"/>
                      </w:divBdr>
                    </w:div>
                    <w:div w:id="795835634">
                      <w:marLeft w:val="0"/>
                      <w:marRight w:val="0"/>
                      <w:marTop w:val="0"/>
                      <w:marBottom w:val="0"/>
                      <w:divBdr>
                        <w:top w:val="none" w:sz="0" w:space="0" w:color="auto"/>
                        <w:left w:val="none" w:sz="0" w:space="0" w:color="auto"/>
                        <w:bottom w:val="none" w:sz="0" w:space="0" w:color="auto"/>
                        <w:right w:val="none" w:sz="0" w:space="0" w:color="auto"/>
                      </w:divBdr>
                    </w:div>
                  </w:divsChild>
                </w:div>
                <w:div w:id="1365137125">
                  <w:marLeft w:val="0"/>
                  <w:marRight w:val="0"/>
                  <w:marTop w:val="0"/>
                  <w:marBottom w:val="0"/>
                  <w:divBdr>
                    <w:top w:val="none" w:sz="0" w:space="0" w:color="auto"/>
                    <w:left w:val="none" w:sz="0" w:space="0" w:color="auto"/>
                    <w:bottom w:val="none" w:sz="0" w:space="0" w:color="auto"/>
                    <w:right w:val="none" w:sz="0" w:space="0" w:color="auto"/>
                  </w:divBdr>
                  <w:divsChild>
                    <w:div w:id="1562132451">
                      <w:marLeft w:val="0"/>
                      <w:marRight w:val="0"/>
                      <w:marTop w:val="0"/>
                      <w:marBottom w:val="0"/>
                      <w:divBdr>
                        <w:top w:val="none" w:sz="0" w:space="0" w:color="auto"/>
                        <w:left w:val="none" w:sz="0" w:space="0" w:color="auto"/>
                        <w:bottom w:val="none" w:sz="0" w:space="0" w:color="auto"/>
                        <w:right w:val="none" w:sz="0" w:space="0" w:color="auto"/>
                      </w:divBdr>
                    </w:div>
                    <w:div w:id="55278893">
                      <w:marLeft w:val="0"/>
                      <w:marRight w:val="0"/>
                      <w:marTop w:val="0"/>
                      <w:marBottom w:val="0"/>
                      <w:divBdr>
                        <w:top w:val="none" w:sz="0" w:space="0" w:color="auto"/>
                        <w:left w:val="none" w:sz="0" w:space="0" w:color="auto"/>
                        <w:bottom w:val="none" w:sz="0" w:space="0" w:color="auto"/>
                        <w:right w:val="none" w:sz="0" w:space="0" w:color="auto"/>
                      </w:divBdr>
                    </w:div>
                  </w:divsChild>
                </w:div>
                <w:div w:id="2018459261">
                  <w:marLeft w:val="0"/>
                  <w:marRight w:val="0"/>
                  <w:marTop w:val="0"/>
                  <w:marBottom w:val="0"/>
                  <w:divBdr>
                    <w:top w:val="none" w:sz="0" w:space="0" w:color="auto"/>
                    <w:left w:val="none" w:sz="0" w:space="0" w:color="auto"/>
                    <w:bottom w:val="none" w:sz="0" w:space="0" w:color="auto"/>
                    <w:right w:val="none" w:sz="0" w:space="0" w:color="auto"/>
                  </w:divBdr>
                  <w:divsChild>
                    <w:div w:id="556286893">
                      <w:marLeft w:val="0"/>
                      <w:marRight w:val="0"/>
                      <w:marTop w:val="0"/>
                      <w:marBottom w:val="0"/>
                      <w:divBdr>
                        <w:top w:val="none" w:sz="0" w:space="0" w:color="auto"/>
                        <w:left w:val="none" w:sz="0" w:space="0" w:color="auto"/>
                        <w:bottom w:val="none" w:sz="0" w:space="0" w:color="auto"/>
                        <w:right w:val="none" w:sz="0" w:space="0" w:color="auto"/>
                      </w:divBdr>
                    </w:div>
                    <w:div w:id="16719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2283">
          <w:marLeft w:val="0"/>
          <w:marRight w:val="0"/>
          <w:marTop w:val="0"/>
          <w:marBottom w:val="0"/>
          <w:divBdr>
            <w:top w:val="none" w:sz="0" w:space="0" w:color="auto"/>
            <w:left w:val="none" w:sz="0" w:space="0" w:color="auto"/>
            <w:bottom w:val="none" w:sz="0" w:space="0" w:color="auto"/>
            <w:right w:val="none" w:sz="0" w:space="0" w:color="auto"/>
          </w:divBdr>
          <w:divsChild>
            <w:div w:id="425925877">
              <w:marLeft w:val="0"/>
              <w:marRight w:val="0"/>
              <w:marTop w:val="0"/>
              <w:marBottom w:val="0"/>
              <w:divBdr>
                <w:top w:val="none" w:sz="0" w:space="0" w:color="auto"/>
                <w:left w:val="none" w:sz="0" w:space="0" w:color="auto"/>
                <w:bottom w:val="none" w:sz="0" w:space="0" w:color="auto"/>
                <w:right w:val="none" w:sz="0" w:space="0" w:color="auto"/>
              </w:divBdr>
            </w:div>
            <w:div w:id="2050644936">
              <w:marLeft w:val="0"/>
              <w:marRight w:val="0"/>
              <w:marTop w:val="0"/>
              <w:marBottom w:val="0"/>
              <w:divBdr>
                <w:top w:val="none" w:sz="0" w:space="0" w:color="auto"/>
                <w:left w:val="none" w:sz="0" w:space="0" w:color="auto"/>
                <w:bottom w:val="none" w:sz="0" w:space="0" w:color="auto"/>
                <w:right w:val="none" w:sz="0" w:space="0" w:color="auto"/>
              </w:divBdr>
              <w:divsChild>
                <w:div w:id="543174593">
                  <w:marLeft w:val="0"/>
                  <w:marRight w:val="0"/>
                  <w:marTop w:val="0"/>
                  <w:marBottom w:val="0"/>
                  <w:divBdr>
                    <w:top w:val="none" w:sz="0" w:space="0" w:color="auto"/>
                    <w:left w:val="none" w:sz="0" w:space="0" w:color="auto"/>
                    <w:bottom w:val="none" w:sz="0" w:space="0" w:color="auto"/>
                    <w:right w:val="none" w:sz="0" w:space="0" w:color="auto"/>
                  </w:divBdr>
                  <w:divsChild>
                    <w:div w:id="19670572">
                      <w:marLeft w:val="0"/>
                      <w:marRight w:val="0"/>
                      <w:marTop w:val="0"/>
                      <w:marBottom w:val="0"/>
                      <w:divBdr>
                        <w:top w:val="none" w:sz="0" w:space="0" w:color="auto"/>
                        <w:left w:val="none" w:sz="0" w:space="0" w:color="auto"/>
                        <w:bottom w:val="none" w:sz="0" w:space="0" w:color="auto"/>
                        <w:right w:val="none" w:sz="0" w:space="0" w:color="auto"/>
                      </w:divBdr>
                    </w:div>
                    <w:div w:id="192811263">
                      <w:marLeft w:val="0"/>
                      <w:marRight w:val="0"/>
                      <w:marTop w:val="0"/>
                      <w:marBottom w:val="0"/>
                      <w:divBdr>
                        <w:top w:val="none" w:sz="0" w:space="0" w:color="auto"/>
                        <w:left w:val="none" w:sz="0" w:space="0" w:color="auto"/>
                        <w:bottom w:val="none" w:sz="0" w:space="0" w:color="auto"/>
                        <w:right w:val="none" w:sz="0" w:space="0" w:color="auto"/>
                      </w:divBdr>
                    </w:div>
                  </w:divsChild>
                </w:div>
                <w:div w:id="1082145185">
                  <w:marLeft w:val="0"/>
                  <w:marRight w:val="0"/>
                  <w:marTop w:val="0"/>
                  <w:marBottom w:val="0"/>
                  <w:divBdr>
                    <w:top w:val="none" w:sz="0" w:space="0" w:color="auto"/>
                    <w:left w:val="none" w:sz="0" w:space="0" w:color="auto"/>
                    <w:bottom w:val="none" w:sz="0" w:space="0" w:color="auto"/>
                    <w:right w:val="none" w:sz="0" w:space="0" w:color="auto"/>
                  </w:divBdr>
                  <w:divsChild>
                    <w:div w:id="636954088">
                      <w:marLeft w:val="0"/>
                      <w:marRight w:val="0"/>
                      <w:marTop w:val="0"/>
                      <w:marBottom w:val="0"/>
                      <w:divBdr>
                        <w:top w:val="none" w:sz="0" w:space="0" w:color="auto"/>
                        <w:left w:val="none" w:sz="0" w:space="0" w:color="auto"/>
                        <w:bottom w:val="none" w:sz="0" w:space="0" w:color="auto"/>
                        <w:right w:val="none" w:sz="0" w:space="0" w:color="auto"/>
                      </w:divBdr>
                    </w:div>
                    <w:div w:id="1475178666">
                      <w:marLeft w:val="0"/>
                      <w:marRight w:val="0"/>
                      <w:marTop w:val="0"/>
                      <w:marBottom w:val="0"/>
                      <w:divBdr>
                        <w:top w:val="none" w:sz="0" w:space="0" w:color="auto"/>
                        <w:left w:val="none" w:sz="0" w:space="0" w:color="auto"/>
                        <w:bottom w:val="none" w:sz="0" w:space="0" w:color="auto"/>
                        <w:right w:val="none" w:sz="0" w:space="0" w:color="auto"/>
                      </w:divBdr>
                    </w:div>
                  </w:divsChild>
                </w:div>
                <w:div w:id="1324696511">
                  <w:marLeft w:val="0"/>
                  <w:marRight w:val="0"/>
                  <w:marTop w:val="0"/>
                  <w:marBottom w:val="0"/>
                  <w:divBdr>
                    <w:top w:val="none" w:sz="0" w:space="0" w:color="auto"/>
                    <w:left w:val="none" w:sz="0" w:space="0" w:color="auto"/>
                    <w:bottom w:val="none" w:sz="0" w:space="0" w:color="auto"/>
                    <w:right w:val="none" w:sz="0" w:space="0" w:color="auto"/>
                  </w:divBdr>
                  <w:divsChild>
                    <w:div w:id="1950821249">
                      <w:marLeft w:val="0"/>
                      <w:marRight w:val="0"/>
                      <w:marTop w:val="0"/>
                      <w:marBottom w:val="0"/>
                      <w:divBdr>
                        <w:top w:val="none" w:sz="0" w:space="0" w:color="auto"/>
                        <w:left w:val="none" w:sz="0" w:space="0" w:color="auto"/>
                        <w:bottom w:val="none" w:sz="0" w:space="0" w:color="auto"/>
                        <w:right w:val="none" w:sz="0" w:space="0" w:color="auto"/>
                      </w:divBdr>
                    </w:div>
                    <w:div w:id="1376271299">
                      <w:marLeft w:val="0"/>
                      <w:marRight w:val="0"/>
                      <w:marTop w:val="0"/>
                      <w:marBottom w:val="0"/>
                      <w:divBdr>
                        <w:top w:val="none" w:sz="0" w:space="0" w:color="auto"/>
                        <w:left w:val="none" w:sz="0" w:space="0" w:color="auto"/>
                        <w:bottom w:val="none" w:sz="0" w:space="0" w:color="auto"/>
                        <w:right w:val="none" w:sz="0" w:space="0" w:color="auto"/>
                      </w:divBdr>
                      <w:divsChild>
                        <w:div w:id="1200359778">
                          <w:marLeft w:val="0"/>
                          <w:marRight w:val="0"/>
                          <w:marTop w:val="0"/>
                          <w:marBottom w:val="0"/>
                          <w:divBdr>
                            <w:top w:val="none" w:sz="0" w:space="0" w:color="auto"/>
                            <w:left w:val="none" w:sz="0" w:space="0" w:color="auto"/>
                            <w:bottom w:val="none" w:sz="0" w:space="0" w:color="auto"/>
                            <w:right w:val="none" w:sz="0" w:space="0" w:color="auto"/>
                          </w:divBdr>
                          <w:divsChild>
                            <w:div w:id="373313220">
                              <w:marLeft w:val="0"/>
                              <w:marRight w:val="0"/>
                              <w:marTop w:val="0"/>
                              <w:marBottom w:val="0"/>
                              <w:divBdr>
                                <w:top w:val="none" w:sz="0" w:space="0" w:color="auto"/>
                                <w:left w:val="none" w:sz="0" w:space="0" w:color="auto"/>
                                <w:bottom w:val="none" w:sz="0" w:space="0" w:color="auto"/>
                                <w:right w:val="none" w:sz="0" w:space="0" w:color="auto"/>
                              </w:divBdr>
                            </w:div>
                            <w:div w:id="1393387412">
                              <w:marLeft w:val="0"/>
                              <w:marRight w:val="0"/>
                              <w:marTop w:val="0"/>
                              <w:marBottom w:val="0"/>
                              <w:divBdr>
                                <w:top w:val="none" w:sz="0" w:space="0" w:color="auto"/>
                                <w:left w:val="none" w:sz="0" w:space="0" w:color="auto"/>
                                <w:bottom w:val="none" w:sz="0" w:space="0" w:color="auto"/>
                                <w:right w:val="none" w:sz="0" w:space="0" w:color="auto"/>
                              </w:divBdr>
                            </w:div>
                          </w:divsChild>
                        </w:div>
                        <w:div w:id="1114787354">
                          <w:marLeft w:val="0"/>
                          <w:marRight w:val="0"/>
                          <w:marTop w:val="0"/>
                          <w:marBottom w:val="0"/>
                          <w:divBdr>
                            <w:top w:val="none" w:sz="0" w:space="0" w:color="auto"/>
                            <w:left w:val="none" w:sz="0" w:space="0" w:color="auto"/>
                            <w:bottom w:val="none" w:sz="0" w:space="0" w:color="auto"/>
                            <w:right w:val="none" w:sz="0" w:space="0" w:color="auto"/>
                          </w:divBdr>
                          <w:divsChild>
                            <w:div w:id="2113745126">
                              <w:marLeft w:val="0"/>
                              <w:marRight w:val="0"/>
                              <w:marTop w:val="0"/>
                              <w:marBottom w:val="0"/>
                              <w:divBdr>
                                <w:top w:val="none" w:sz="0" w:space="0" w:color="auto"/>
                                <w:left w:val="none" w:sz="0" w:space="0" w:color="auto"/>
                                <w:bottom w:val="none" w:sz="0" w:space="0" w:color="auto"/>
                                <w:right w:val="none" w:sz="0" w:space="0" w:color="auto"/>
                              </w:divBdr>
                            </w:div>
                            <w:div w:id="77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1453">
                  <w:marLeft w:val="0"/>
                  <w:marRight w:val="0"/>
                  <w:marTop w:val="0"/>
                  <w:marBottom w:val="0"/>
                  <w:divBdr>
                    <w:top w:val="none" w:sz="0" w:space="0" w:color="auto"/>
                    <w:left w:val="none" w:sz="0" w:space="0" w:color="auto"/>
                    <w:bottom w:val="none" w:sz="0" w:space="0" w:color="auto"/>
                    <w:right w:val="none" w:sz="0" w:space="0" w:color="auto"/>
                  </w:divBdr>
                  <w:divsChild>
                    <w:div w:id="303780480">
                      <w:marLeft w:val="0"/>
                      <w:marRight w:val="0"/>
                      <w:marTop w:val="0"/>
                      <w:marBottom w:val="0"/>
                      <w:divBdr>
                        <w:top w:val="none" w:sz="0" w:space="0" w:color="auto"/>
                        <w:left w:val="none" w:sz="0" w:space="0" w:color="auto"/>
                        <w:bottom w:val="none" w:sz="0" w:space="0" w:color="auto"/>
                        <w:right w:val="none" w:sz="0" w:space="0" w:color="auto"/>
                      </w:divBdr>
                    </w:div>
                    <w:div w:id="2984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39698">
          <w:marLeft w:val="0"/>
          <w:marRight w:val="0"/>
          <w:marTop w:val="0"/>
          <w:marBottom w:val="0"/>
          <w:divBdr>
            <w:top w:val="none" w:sz="0" w:space="0" w:color="auto"/>
            <w:left w:val="none" w:sz="0" w:space="0" w:color="auto"/>
            <w:bottom w:val="none" w:sz="0" w:space="0" w:color="auto"/>
            <w:right w:val="none" w:sz="0" w:space="0" w:color="auto"/>
          </w:divBdr>
          <w:divsChild>
            <w:div w:id="1473055056">
              <w:marLeft w:val="0"/>
              <w:marRight w:val="0"/>
              <w:marTop w:val="0"/>
              <w:marBottom w:val="0"/>
              <w:divBdr>
                <w:top w:val="none" w:sz="0" w:space="0" w:color="auto"/>
                <w:left w:val="none" w:sz="0" w:space="0" w:color="auto"/>
                <w:bottom w:val="none" w:sz="0" w:space="0" w:color="auto"/>
                <w:right w:val="none" w:sz="0" w:space="0" w:color="auto"/>
              </w:divBdr>
            </w:div>
            <w:div w:id="214045159">
              <w:marLeft w:val="0"/>
              <w:marRight w:val="0"/>
              <w:marTop w:val="0"/>
              <w:marBottom w:val="0"/>
              <w:divBdr>
                <w:top w:val="none" w:sz="0" w:space="0" w:color="auto"/>
                <w:left w:val="none" w:sz="0" w:space="0" w:color="auto"/>
                <w:bottom w:val="none" w:sz="0" w:space="0" w:color="auto"/>
                <w:right w:val="none" w:sz="0" w:space="0" w:color="auto"/>
              </w:divBdr>
              <w:divsChild>
                <w:div w:id="1270972052">
                  <w:marLeft w:val="0"/>
                  <w:marRight w:val="0"/>
                  <w:marTop w:val="0"/>
                  <w:marBottom w:val="0"/>
                  <w:divBdr>
                    <w:top w:val="none" w:sz="0" w:space="0" w:color="auto"/>
                    <w:left w:val="none" w:sz="0" w:space="0" w:color="auto"/>
                    <w:bottom w:val="none" w:sz="0" w:space="0" w:color="auto"/>
                    <w:right w:val="none" w:sz="0" w:space="0" w:color="auto"/>
                  </w:divBdr>
                  <w:divsChild>
                    <w:div w:id="991443819">
                      <w:marLeft w:val="0"/>
                      <w:marRight w:val="0"/>
                      <w:marTop w:val="0"/>
                      <w:marBottom w:val="0"/>
                      <w:divBdr>
                        <w:top w:val="none" w:sz="0" w:space="0" w:color="auto"/>
                        <w:left w:val="none" w:sz="0" w:space="0" w:color="auto"/>
                        <w:bottom w:val="none" w:sz="0" w:space="0" w:color="auto"/>
                        <w:right w:val="none" w:sz="0" w:space="0" w:color="auto"/>
                      </w:divBdr>
                    </w:div>
                    <w:div w:id="122576694">
                      <w:marLeft w:val="0"/>
                      <w:marRight w:val="0"/>
                      <w:marTop w:val="0"/>
                      <w:marBottom w:val="0"/>
                      <w:divBdr>
                        <w:top w:val="none" w:sz="0" w:space="0" w:color="auto"/>
                        <w:left w:val="none" w:sz="0" w:space="0" w:color="auto"/>
                        <w:bottom w:val="none" w:sz="0" w:space="0" w:color="auto"/>
                        <w:right w:val="none" w:sz="0" w:space="0" w:color="auto"/>
                      </w:divBdr>
                    </w:div>
                  </w:divsChild>
                </w:div>
                <w:div w:id="1193149305">
                  <w:marLeft w:val="0"/>
                  <w:marRight w:val="0"/>
                  <w:marTop w:val="0"/>
                  <w:marBottom w:val="0"/>
                  <w:divBdr>
                    <w:top w:val="none" w:sz="0" w:space="0" w:color="auto"/>
                    <w:left w:val="none" w:sz="0" w:space="0" w:color="auto"/>
                    <w:bottom w:val="none" w:sz="0" w:space="0" w:color="auto"/>
                    <w:right w:val="none" w:sz="0" w:space="0" w:color="auto"/>
                  </w:divBdr>
                  <w:divsChild>
                    <w:div w:id="439840148">
                      <w:marLeft w:val="0"/>
                      <w:marRight w:val="0"/>
                      <w:marTop w:val="0"/>
                      <w:marBottom w:val="0"/>
                      <w:divBdr>
                        <w:top w:val="none" w:sz="0" w:space="0" w:color="auto"/>
                        <w:left w:val="none" w:sz="0" w:space="0" w:color="auto"/>
                        <w:bottom w:val="none" w:sz="0" w:space="0" w:color="auto"/>
                        <w:right w:val="none" w:sz="0" w:space="0" w:color="auto"/>
                      </w:divBdr>
                    </w:div>
                    <w:div w:id="1869178265">
                      <w:marLeft w:val="0"/>
                      <w:marRight w:val="0"/>
                      <w:marTop w:val="0"/>
                      <w:marBottom w:val="0"/>
                      <w:divBdr>
                        <w:top w:val="none" w:sz="0" w:space="0" w:color="auto"/>
                        <w:left w:val="none" w:sz="0" w:space="0" w:color="auto"/>
                        <w:bottom w:val="none" w:sz="0" w:space="0" w:color="auto"/>
                        <w:right w:val="none" w:sz="0" w:space="0" w:color="auto"/>
                      </w:divBdr>
                    </w:div>
                  </w:divsChild>
                </w:div>
                <w:div w:id="187647812">
                  <w:marLeft w:val="0"/>
                  <w:marRight w:val="0"/>
                  <w:marTop w:val="0"/>
                  <w:marBottom w:val="0"/>
                  <w:divBdr>
                    <w:top w:val="none" w:sz="0" w:space="0" w:color="auto"/>
                    <w:left w:val="none" w:sz="0" w:space="0" w:color="auto"/>
                    <w:bottom w:val="none" w:sz="0" w:space="0" w:color="auto"/>
                    <w:right w:val="none" w:sz="0" w:space="0" w:color="auto"/>
                  </w:divBdr>
                  <w:divsChild>
                    <w:div w:id="1154377526">
                      <w:marLeft w:val="0"/>
                      <w:marRight w:val="0"/>
                      <w:marTop w:val="0"/>
                      <w:marBottom w:val="0"/>
                      <w:divBdr>
                        <w:top w:val="none" w:sz="0" w:space="0" w:color="auto"/>
                        <w:left w:val="none" w:sz="0" w:space="0" w:color="auto"/>
                        <w:bottom w:val="none" w:sz="0" w:space="0" w:color="auto"/>
                        <w:right w:val="none" w:sz="0" w:space="0" w:color="auto"/>
                      </w:divBdr>
                    </w:div>
                    <w:div w:id="406076110">
                      <w:marLeft w:val="0"/>
                      <w:marRight w:val="0"/>
                      <w:marTop w:val="0"/>
                      <w:marBottom w:val="0"/>
                      <w:divBdr>
                        <w:top w:val="none" w:sz="0" w:space="0" w:color="auto"/>
                        <w:left w:val="none" w:sz="0" w:space="0" w:color="auto"/>
                        <w:bottom w:val="none" w:sz="0" w:space="0" w:color="auto"/>
                        <w:right w:val="none" w:sz="0" w:space="0" w:color="auto"/>
                      </w:divBdr>
                    </w:div>
                  </w:divsChild>
                </w:div>
                <w:div w:id="860894589">
                  <w:marLeft w:val="0"/>
                  <w:marRight w:val="0"/>
                  <w:marTop w:val="0"/>
                  <w:marBottom w:val="0"/>
                  <w:divBdr>
                    <w:top w:val="none" w:sz="0" w:space="0" w:color="auto"/>
                    <w:left w:val="none" w:sz="0" w:space="0" w:color="auto"/>
                    <w:bottom w:val="none" w:sz="0" w:space="0" w:color="auto"/>
                    <w:right w:val="none" w:sz="0" w:space="0" w:color="auto"/>
                  </w:divBdr>
                  <w:divsChild>
                    <w:div w:id="707339538">
                      <w:marLeft w:val="0"/>
                      <w:marRight w:val="0"/>
                      <w:marTop w:val="0"/>
                      <w:marBottom w:val="0"/>
                      <w:divBdr>
                        <w:top w:val="none" w:sz="0" w:space="0" w:color="auto"/>
                        <w:left w:val="none" w:sz="0" w:space="0" w:color="auto"/>
                        <w:bottom w:val="none" w:sz="0" w:space="0" w:color="auto"/>
                        <w:right w:val="none" w:sz="0" w:space="0" w:color="auto"/>
                      </w:divBdr>
                    </w:div>
                    <w:div w:id="9135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3983">
          <w:marLeft w:val="0"/>
          <w:marRight w:val="0"/>
          <w:marTop w:val="0"/>
          <w:marBottom w:val="0"/>
          <w:divBdr>
            <w:top w:val="none" w:sz="0" w:space="0" w:color="auto"/>
            <w:left w:val="none" w:sz="0" w:space="0" w:color="auto"/>
            <w:bottom w:val="none" w:sz="0" w:space="0" w:color="auto"/>
            <w:right w:val="none" w:sz="0" w:space="0" w:color="auto"/>
          </w:divBdr>
          <w:divsChild>
            <w:div w:id="1418791416">
              <w:marLeft w:val="0"/>
              <w:marRight w:val="0"/>
              <w:marTop w:val="0"/>
              <w:marBottom w:val="0"/>
              <w:divBdr>
                <w:top w:val="none" w:sz="0" w:space="0" w:color="auto"/>
                <w:left w:val="none" w:sz="0" w:space="0" w:color="auto"/>
                <w:bottom w:val="none" w:sz="0" w:space="0" w:color="auto"/>
                <w:right w:val="none" w:sz="0" w:space="0" w:color="auto"/>
              </w:divBdr>
            </w:div>
            <w:div w:id="1637374796">
              <w:marLeft w:val="0"/>
              <w:marRight w:val="0"/>
              <w:marTop w:val="0"/>
              <w:marBottom w:val="0"/>
              <w:divBdr>
                <w:top w:val="none" w:sz="0" w:space="0" w:color="auto"/>
                <w:left w:val="none" w:sz="0" w:space="0" w:color="auto"/>
                <w:bottom w:val="none" w:sz="0" w:space="0" w:color="auto"/>
                <w:right w:val="none" w:sz="0" w:space="0" w:color="auto"/>
              </w:divBdr>
              <w:divsChild>
                <w:div w:id="1866674956">
                  <w:marLeft w:val="0"/>
                  <w:marRight w:val="0"/>
                  <w:marTop w:val="0"/>
                  <w:marBottom w:val="0"/>
                  <w:divBdr>
                    <w:top w:val="none" w:sz="0" w:space="0" w:color="auto"/>
                    <w:left w:val="none" w:sz="0" w:space="0" w:color="auto"/>
                    <w:bottom w:val="none" w:sz="0" w:space="0" w:color="auto"/>
                    <w:right w:val="none" w:sz="0" w:space="0" w:color="auto"/>
                  </w:divBdr>
                  <w:divsChild>
                    <w:div w:id="2104639610">
                      <w:marLeft w:val="0"/>
                      <w:marRight w:val="0"/>
                      <w:marTop w:val="0"/>
                      <w:marBottom w:val="0"/>
                      <w:divBdr>
                        <w:top w:val="none" w:sz="0" w:space="0" w:color="auto"/>
                        <w:left w:val="none" w:sz="0" w:space="0" w:color="auto"/>
                        <w:bottom w:val="none" w:sz="0" w:space="0" w:color="auto"/>
                        <w:right w:val="none" w:sz="0" w:space="0" w:color="auto"/>
                      </w:divBdr>
                    </w:div>
                    <w:div w:id="637491686">
                      <w:marLeft w:val="0"/>
                      <w:marRight w:val="0"/>
                      <w:marTop w:val="0"/>
                      <w:marBottom w:val="0"/>
                      <w:divBdr>
                        <w:top w:val="none" w:sz="0" w:space="0" w:color="auto"/>
                        <w:left w:val="none" w:sz="0" w:space="0" w:color="auto"/>
                        <w:bottom w:val="none" w:sz="0" w:space="0" w:color="auto"/>
                        <w:right w:val="none" w:sz="0" w:space="0" w:color="auto"/>
                      </w:divBdr>
                    </w:div>
                  </w:divsChild>
                </w:div>
                <w:div w:id="1684162991">
                  <w:marLeft w:val="0"/>
                  <w:marRight w:val="0"/>
                  <w:marTop w:val="0"/>
                  <w:marBottom w:val="0"/>
                  <w:divBdr>
                    <w:top w:val="none" w:sz="0" w:space="0" w:color="auto"/>
                    <w:left w:val="none" w:sz="0" w:space="0" w:color="auto"/>
                    <w:bottom w:val="none" w:sz="0" w:space="0" w:color="auto"/>
                    <w:right w:val="none" w:sz="0" w:space="0" w:color="auto"/>
                  </w:divBdr>
                  <w:divsChild>
                    <w:div w:id="2028020537">
                      <w:marLeft w:val="0"/>
                      <w:marRight w:val="0"/>
                      <w:marTop w:val="0"/>
                      <w:marBottom w:val="0"/>
                      <w:divBdr>
                        <w:top w:val="none" w:sz="0" w:space="0" w:color="auto"/>
                        <w:left w:val="none" w:sz="0" w:space="0" w:color="auto"/>
                        <w:bottom w:val="none" w:sz="0" w:space="0" w:color="auto"/>
                        <w:right w:val="none" w:sz="0" w:space="0" w:color="auto"/>
                      </w:divBdr>
                    </w:div>
                    <w:div w:id="11742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1892">
          <w:marLeft w:val="0"/>
          <w:marRight w:val="0"/>
          <w:marTop w:val="0"/>
          <w:marBottom w:val="0"/>
          <w:divBdr>
            <w:top w:val="none" w:sz="0" w:space="0" w:color="auto"/>
            <w:left w:val="none" w:sz="0" w:space="0" w:color="auto"/>
            <w:bottom w:val="none" w:sz="0" w:space="0" w:color="auto"/>
            <w:right w:val="none" w:sz="0" w:space="0" w:color="auto"/>
          </w:divBdr>
          <w:divsChild>
            <w:div w:id="2012442491">
              <w:marLeft w:val="0"/>
              <w:marRight w:val="0"/>
              <w:marTop w:val="0"/>
              <w:marBottom w:val="0"/>
              <w:divBdr>
                <w:top w:val="none" w:sz="0" w:space="0" w:color="auto"/>
                <w:left w:val="none" w:sz="0" w:space="0" w:color="auto"/>
                <w:bottom w:val="none" w:sz="0" w:space="0" w:color="auto"/>
                <w:right w:val="none" w:sz="0" w:space="0" w:color="auto"/>
              </w:divBdr>
            </w:div>
            <w:div w:id="1547646821">
              <w:marLeft w:val="0"/>
              <w:marRight w:val="0"/>
              <w:marTop w:val="0"/>
              <w:marBottom w:val="0"/>
              <w:divBdr>
                <w:top w:val="none" w:sz="0" w:space="0" w:color="auto"/>
                <w:left w:val="none" w:sz="0" w:space="0" w:color="auto"/>
                <w:bottom w:val="none" w:sz="0" w:space="0" w:color="auto"/>
                <w:right w:val="none" w:sz="0" w:space="0" w:color="auto"/>
              </w:divBdr>
              <w:divsChild>
                <w:div w:id="982930267">
                  <w:marLeft w:val="0"/>
                  <w:marRight w:val="0"/>
                  <w:marTop w:val="0"/>
                  <w:marBottom w:val="0"/>
                  <w:divBdr>
                    <w:top w:val="none" w:sz="0" w:space="0" w:color="auto"/>
                    <w:left w:val="none" w:sz="0" w:space="0" w:color="auto"/>
                    <w:bottom w:val="none" w:sz="0" w:space="0" w:color="auto"/>
                    <w:right w:val="none" w:sz="0" w:space="0" w:color="auto"/>
                  </w:divBdr>
                  <w:divsChild>
                    <w:div w:id="2103336577">
                      <w:marLeft w:val="0"/>
                      <w:marRight w:val="0"/>
                      <w:marTop w:val="0"/>
                      <w:marBottom w:val="0"/>
                      <w:divBdr>
                        <w:top w:val="none" w:sz="0" w:space="0" w:color="auto"/>
                        <w:left w:val="none" w:sz="0" w:space="0" w:color="auto"/>
                        <w:bottom w:val="none" w:sz="0" w:space="0" w:color="auto"/>
                        <w:right w:val="none" w:sz="0" w:space="0" w:color="auto"/>
                      </w:divBdr>
                    </w:div>
                    <w:div w:id="737820398">
                      <w:marLeft w:val="0"/>
                      <w:marRight w:val="0"/>
                      <w:marTop w:val="0"/>
                      <w:marBottom w:val="0"/>
                      <w:divBdr>
                        <w:top w:val="none" w:sz="0" w:space="0" w:color="auto"/>
                        <w:left w:val="none" w:sz="0" w:space="0" w:color="auto"/>
                        <w:bottom w:val="none" w:sz="0" w:space="0" w:color="auto"/>
                        <w:right w:val="none" w:sz="0" w:space="0" w:color="auto"/>
                      </w:divBdr>
                    </w:div>
                  </w:divsChild>
                </w:div>
                <w:div w:id="1441293875">
                  <w:marLeft w:val="0"/>
                  <w:marRight w:val="0"/>
                  <w:marTop w:val="0"/>
                  <w:marBottom w:val="0"/>
                  <w:divBdr>
                    <w:top w:val="none" w:sz="0" w:space="0" w:color="auto"/>
                    <w:left w:val="none" w:sz="0" w:space="0" w:color="auto"/>
                    <w:bottom w:val="none" w:sz="0" w:space="0" w:color="auto"/>
                    <w:right w:val="none" w:sz="0" w:space="0" w:color="auto"/>
                  </w:divBdr>
                  <w:divsChild>
                    <w:div w:id="1779594750">
                      <w:marLeft w:val="0"/>
                      <w:marRight w:val="0"/>
                      <w:marTop w:val="0"/>
                      <w:marBottom w:val="0"/>
                      <w:divBdr>
                        <w:top w:val="none" w:sz="0" w:space="0" w:color="auto"/>
                        <w:left w:val="none" w:sz="0" w:space="0" w:color="auto"/>
                        <w:bottom w:val="none" w:sz="0" w:space="0" w:color="auto"/>
                        <w:right w:val="none" w:sz="0" w:space="0" w:color="auto"/>
                      </w:divBdr>
                    </w:div>
                    <w:div w:id="982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2171">
      <w:bodyDiv w:val="1"/>
      <w:marLeft w:val="0"/>
      <w:marRight w:val="0"/>
      <w:marTop w:val="0"/>
      <w:marBottom w:val="0"/>
      <w:divBdr>
        <w:top w:val="none" w:sz="0" w:space="0" w:color="auto"/>
        <w:left w:val="none" w:sz="0" w:space="0" w:color="auto"/>
        <w:bottom w:val="none" w:sz="0" w:space="0" w:color="auto"/>
        <w:right w:val="none" w:sz="0" w:space="0" w:color="auto"/>
      </w:divBdr>
    </w:div>
    <w:div w:id="1214921891">
      <w:bodyDiv w:val="1"/>
      <w:marLeft w:val="0"/>
      <w:marRight w:val="0"/>
      <w:marTop w:val="0"/>
      <w:marBottom w:val="0"/>
      <w:divBdr>
        <w:top w:val="none" w:sz="0" w:space="0" w:color="auto"/>
        <w:left w:val="none" w:sz="0" w:space="0" w:color="auto"/>
        <w:bottom w:val="none" w:sz="0" w:space="0" w:color="auto"/>
        <w:right w:val="none" w:sz="0" w:space="0" w:color="auto"/>
      </w:divBdr>
    </w:div>
    <w:div w:id="1953709441">
      <w:bodyDiv w:val="1"/>
      <w:marLeft w:val="0"/>
      <w:marRight w:val="0"/>
      <w:marTop w:val="0"/>
      <w:marBottom w:val="0"/>
      <w:divBdr>
        <w:top w:val="none" w:sz="0" w:space="0" w:color="auto"/>
        <w:left w:val="none" w:sz="0" w:space="0" w:color="auto"/>
        <w:bottom w:val="none" w:sz="0" w:space="0" w:color="auto"/>
        <w:right w:val="none" w:sz="0" w:space="0" w:color="auto"/>
      </w:divBdr>
      <w:divsChild>
        <w:div w:id="92822157">
          <w:marLeft w:val="0"/>
          <w:marRight w:val="0"/>
          <w:marTop w:val="0"/>
          <w:marBottom w:val="0"/>
          <w:divBdr>
            <w:top w:val="none" w:sz="0" w:space="0" w:color="auto"/>
            <w:left w:val="none" w:sz="0" w:space="0" w:color="auto"/>
            <w:bottom w:val="none" w:sz="0" w:space="0" w:color="auto"/>
            <w:right w:val="none" w:sz="0" w:space="0" w:color="auto"/>
          </w:divBdr>
          <w:divsChild>
            <w:div w:id="1920939453">
              <w:marLeft w:val="0"/>
              <w:marRight w:val="0"/>
              <w:marTop w:val="0"/>
              <w:marBottom w:val="0"/>
              <w:divBdr>
                <w:top w:val="none" w:sz="0" w:space="0" w:color="auto"/>
                <w:left w:val="none" w:sz="0" w:space="0" w:color="auto"/>
                <w:bottom w:val="none" w:sz="0" w:space="0" w:color="auto"/>
                <w:right w:val="none" w:sz="0" w:space="0" w:color="auto"/>
              </w:divBdr>
            </w:div>
            <w:div w:id="964432147">
              <w:marLeft w:val="0"/>
              <w:marRight w:val="0"/>
              <w:marTop w:val="0"/>
              <w:marBottom w:val="0"/>
              <w:divBdr>
                <w:top w:val="none" w:sz="0" w:space="0" w:color="auto"/>
                <w:left w:val="none" w:sz="0" w:space="0" w:color="auto"/>
                <w:bottom w:val="none" w:sz="0" w:space="0" w:color="auto"/>
                <w:right w:val="none" w:sz="0" w:space="0" w:color="auto"/>
              </w:divBdr>
              <w:divsChild>
                <w:div w:id="1321443">
                  <w:marLeft w:val="0"/>
                  <w:marRight w:val="0"/>
                  <w:marTop w:val="0"/>
                  <w:marBottom w:val="0"/>
                  <w:divBdr>
                    <w:top w:val="none" w:sz="0" w:space="0" w:color="auto"/>
                    <w:left w:val="none" w:sz="0" w:space="0" w:color="auto"/>
                    <w:bottom w:val="none" w:sz="0" w:space="0" w:color="auto"/>
                    <w:right w:val="none" w:sz="0" w:space="0" w:color="auto"/>
                  </w:divBdr>
                  <w:divsChild>
                    <w:div w:id="477036920">
                      <w:marLeft w:val="0"/>
                      <w:marRight w:val="0"/>
                      <w:marTop w:val="0"/>
                      <w:marBottom w:val="0"/>
                      <w:divBdr>
                        <w:top w:val="none" w:sz="0" w:space="0" w:color="auto"/>
                        <w:left w:val="none" w:sz="0" w:space="0" w:color="auto"/>
                        <w:bottom w:val="none" w:sz="0" w:space="0" w:color="auto"/>
                        <w:right w:val="none" w:sz="0" w:space="0" w:color="auto"/>
                      </w:divBdr>
                    </w:div>
                    <w:div w:id="1754157779">
                      <w:marLeft w:val="0"/>
                      <w:marRight w:val="0"/>
                      <w:marTop w:val="0"/>
                      <w:marBottom w:val="0"/>
                      <w:divBdr>
                        <w:top w:val="none" w:sz="0" w:space="0" w:color="auto"/>
                        <w:left w:val="none" w:sz="0" w:space="0" w:color="auto"/>
                        <w:bottom w:val="none" w:sz="0" w:space="0" w:color="auto"/>
                        <w:right w:val="none" w:sz="0" w:space="0" w:color="auto"/>
                      </w:divBdr>
                    </w:div>
                  </w:divsChild>
                </w:div>
                <w:div w:id="220599881">
                  <w:marLeft w:val="0"/>
                  <w:marRight w:val="0"/>
                  <w:marTop w:val="0"/>
                  <w:marBottom w:val="0"/>
                  <w:divBdr>
                    <w:top w:val="none" w:sz="0" w:space="0" w:color="auto"/>
                    <w:left w:val="none" w:sz="0" w:space="0" w:color="auto"/>
                    <w:bottom w:val="none" w:sz="0" w:space="0" w:color="auto"/>
                    <w:right w:val="none" w:sz="0" w:space="0" w:color="auto"/>
                  </w:divBdr>
                  <w:divsChild>
                    <w:div w:id="243691454">
                      <w:marLeft w:val="0"/>
                      <w:marRight w:val="0"/>
                      <w:marTop w:val="0"/>
                      <w:marBottom w:val="0"/>
                      <w:divBdr>
                        <w:top w:val="none" w:sz="0" w:space="0" w:color="auto"/>
                        <w:left w:val="none" w:sz="0" w:space="0" w:color="auto"/>
                        <w:bottom w:val="none" w:sz="0" w:space="0" w:color="auto"/>
                        <w:right w:val="none" w:sz="0" w:space="0" w:color="auto"/>
                      </w:divBdr>
                    </w:div>
                    <w:div w:id="1826430098">
                      <w:marLeft w:val="0"/>
                      <w:marRight w:val="0"/>
                      <w:marTop w:val="0"/>
                      <w:marBottom w:val="0"/>
                      <w:divBdr>
                        <w:top w:val="none" w:sz="0" w:space="0" w:color="auto"/>
                        <w:left w:val="none" w:sz="0" w:space="0" w:color="auto"/>
                        <w:bottom w:val="none" w:sz="0" w:space="0" w:color="auto"/>
                        <w:right w:val="none" w:sz="0" w:space="0" w:color="auto"/>
                      </w:divBdr>
                    </w:div>
                  </w:divsChild>
                </w:div>
                <w:div w:id="867910497">
                  <w:marLeft w:val="0"/>
                  <w:marRight w:val="0"/>
                  <w:marTop w:val="0"/>
                  <w:marBottom w:val="0"/>
                  <w:divBdr>
                    <w:top w:val="none" w:sz="0" w:space="0" w:color="auto"/>
                    <w:left w:val="none" w:sz="0" w:space="0" w:color="auto"/>
                    <w:bottom w:val="none" w:sz="0" w:space="0" w:color="auto"/>
                    <w:right w:val="none" w:sz="0" w:space="0" w:color="auto"/>
                  </w:divBdr>
                  <w:divsChild>
                    <w:div w:id="201330117">
                      <w:marLeft w:val="0"/>
                      <w:marRight w:val="0"/>
                      <w:marTop w:val="0"/>
                      <w:marBottom w:val="0"/>
                      <w:divBdr>
                        <w:top w:val="none" w:sz="0" w:space="0" w:color="auto"/>
                        <w:left w:val="none" w:sz="0" w:space="0" w:color="auto"/>
                        <w:bottom w:val="none" w:sz="0" w:space="0" w:color="auto"/>
                        <w:right w:val="none" w:sz="0" w:space="0" w:color="auto"/>
                      </w:divBdr>
                    </w:div>
                    <w:div w:id="1356538550">
                      <w:marLeft w:val="0"/>
                      <w:marRight w:val="0"/>
                      <w:marTop w:val="0"/>
                      <w:marBottom w:val="0"/>
                      <w:divBdr>
                        <w:top w:val="none" w:sz="0" w:space="0" w:color="auto"/>
                        <w:left w:val="none" w:sz="0" w:space="0" w:color="auto"/>
                        <w:bottom w:val="none" w:sz="0" w:space="0" w:color="auto"/>
                        <w:right w:val="none" w:sz="0" w:space="0" w:color="auto"/>
                      </w:divBdr>
                    </w:div>
                  </w:divsChild>
                </w:div>
                <w:div w:id="225453121">
                  <w:marLeft w:val="0"/>
                  <w:marRight w:val="0"/>
                  <w:marTop w:val="0"/>
                  <w:marBottom w:val="0"/>
                  <w:divBdr>
                    <w:top w:val="none" w:sz="0" w:space="0" w:color="auto"/>
                    <w:left w:val="none" w:sz="0" w:space="0" w:color="auto"/>
                    <w:bottom w:val="none" w:sz="0" w:space="0" w:color="auto"/>
                    <w:right w:val="none" w:sz="0" w:space="0" w:color="auto"/>
                  </w:divBdr>
                  <w:divsChild>
                    <w:div w:id="2020423455">
                      <w:marLeft w:val="0"/>
                      <w:marRight w:val="0"/>
                      <w:marTop w:val="0"/>
                      <w:marBottom w:val="0"/>
                      <w:divBdr>
                        <w:top w:val="none" w:sz="0" w:space="0" w:color="auto"/>
                        <w:left w:val="none" w:sz="0" w:space="0" w:color="auto"/>
                        <w:bottom w:val="none" w:sz="0" w:space="0" w:color="auto"/>
                        <w:right w:val="none" w:sz="0" w:space="0" w:color="auto"/>
                      </w:divBdr>
                    </w:div>
                    <w:div w:id="786967939">
                      <w:marLeft w:val="0"/>
                      <w:marRight w:val="0"/>
                      <w:marTop w:val="0"/>
                      <w:marBottom w:val="0"/>
                      <w:divBdr>
                        <w:top w:val="none" w:sz="0" w:space="0" w:color="auto"/>
                        <w:left w:val="none" w:sz="0" w:space="0" w:color="auto"/>
                        <w:bottom w:val="none" w:sz="0" w:space="0" w:color="auto"/>
                        <w:right w:val="none" w:sz="0" w:space="0" w:color="auto"/>
                      </w:divBdr>
                    </w:div>
                  </w:divsChild>
                </w:div>
                <w:div w:id="1537113238">
                  <w:marLeft w:val="0"/>
                  <w:marRight w:val="0"/>
                  <w:marTop w:val="0"/>
                  <w:marBottom w:val="0"/>
                  <w:divBdr>
                    <w:top w:val="none" w:sz="0" w:space="0" w:color="auto"/>
                    <w:left w:val="none" w:sz="0" w:space="0" w:color="auto"/>
                    <w:bottom w:val="none" w:sz="0" w:space="0" w:color="auto"/>
                    <w:right w:val="none" w:sz="0" w:space="0" w:color="auto"/>
                  </w:divBdr>
                  <w:divsChild>
                    <w:div w:id="1896967372">
                      <w:marLeft w:val="0"/>
                      <w:marRight w:val="0"/>
                      <w:marTop w:val="0"/>
                      <w:marBottom w:val="0"/>
                      <w:divBdr>
                        <w:top w:val="none" w:sz="0" w:space="0" w:color="auto"/>
                        <w:left w:val="none" w:sz="0" w:space="0" w:color="auto"/>
                        <w:bottom w:val="none" w:sz="0" w:space="0" w:color="auto"/>
                        <w:right w:val="none" w:sz="0" w:space="0" w:color="auto"/>
                      </w:divBdr>
                    </w:div>
                    <w:div w:id="1681202577">
                      <w:marLeft w:val="0"/>
                      <w:marRight w:val="0"/>
                      <w:marTop w:val="0"/>
                      <w:marBottom w:val="0"/>
                      <w:divBdr>
                        <w:top w:val="none" w:sz="0" w:space="0" w:color="auto"/>
                        <w:left w:val="none" w:sz="0" w:space="0" w:color="auto"/>
                        <w:bottom w:val="none" w:sz="0" w:space="0" w:color="auto"/>
                        <w:right w:val="none" w:sz="0" w:space="0" w:color="auto"/>
                      </w:divBdr>
                    </w:div>
                  </w:divsChild>
                </w:div>
                <w:div w:id="1882134089">
                  <w:marLeft w:val="0"/>
                  <w:marRight w:val="0"/>
                  <w:marTop w:val="0"/>
                  <w:marBottom w:val="0"/>
                  <w:divBdr>
                    <w:top w:val="none" w:sz="0" w:space="0" w:color="auto"/>
                    <w:left w:val="none" w:sz="0" w:space="0" w:color="auto"/>
                    <w:bottom w:val="none" w:sz="0" w:space="0" w:color="auto"/>
                    <w:right w:val="none" w:sz="0" w:space="0" w:color="auto"/>
                  </w:divBdr>
                  <w:divsChild>
                    <w:div w:id="858348386">
                      <w:marLeft w:val="0"/>
                      <w:marRight w:val="0"/>
                      <w:marTop w:val="0"/>
                      <w:marBottom w:val="0"/>
                      <w:divBdr>
                        <w:top w:val="none" w:sz="0" w:space="0" w:color="auto"/>
                        <w:left w:val="none" w:sz="0" w:space="0" w:color="auto"/>
                        <w:bottom w:val="none" w:sz="0" w:space="0" w:color="auto"/>
                        <w:right w:val="none" w:sz="0" w:space="0" w:color="auto"/>
                      </w:divBdr>
                    </w:div>
                    <w:div w:id="1394350738">
                      <w:marLeft w:val="0"/>
                      <w:marRight w:val="0"/>
                      <w:marTop w:val="0"/>
                      <w:marBottom w:val="0"/>
                      <w:divBdr>
                        <w:top w:val="none" w:sz="0" w:space="0" w:color="auto"/>
                        <w:left w:val="none" w:sz="0" w:space="0" w:color="auto"/>
                        <w:bottom w:val="none" w:sz="0" w:space="0" w:color="auto"/>
                        <w:right w:val="none" w:sz="0" w:space="0" w:color="auto"/>
                      </w:divBdr>
                    </w:div>
                  </w:divsChild>
                </w:div>
                <w:div w:id="468866881">
                  <w:marLeft w:val="0"/>
                  <w:marRight w:val="0"/>
                  <w:marTop w:val="0"/>
                  <w:marBottom w:val="0"/>
                  <w:divBdr>
                    <w:top w:val="none" w:sz="0" w:space="0" w:color="auto"/>
                    <w:left w:val="none" w:sz="0" w:space="0" w:color="auto"/>
                    <w:bottom w:val="none" w:sz="0" w:space="0" w:color="auto"/>
                    <w:right w:val="none" w:sz="0" w:space="0" w:color="auto"/>
                  </w:divBdr>
                  <w:divsChild>
                    <w:div w:id="1965497556">
                      <w:marLeft w:val="0"/>
                      <w:marRight w:val="0"/>
                      <w:marTop w:val="0"/>
                      <w:marBottom w:val="0"/>
                      <w:divBdr>
                        <w:top w:val="none" w:sz="0" w:space="0" w:color="auto"/>
                        <w:left w:val="none" w:sz="0" w:space="0" w:color="auto"/>
                        <w:bottom w:val="none" w:sz="0" w:space="0" w:color="auto"/>
                        <w:right w:val="none" w:sz="0" w:space="0" w:color="auto"/>
                      </w:divBdr>
                    </w:div>
                    <w:div w:id="243220522">
                      <w:marLeft w:val="0"/>
                      <w:marRight w:val="0"/>
                      <w:marTop w:val="0"/>
                      <w:marBottom w:val="0"/>
                      <w:divBdr>
                        <w:top w:val="none" w:sz="0" w:space="0" w:color="auto"/>
                        <w:left w:val="none" w:sz="0" w:space="0" w:color="auto"/>
                        <w:bottom w:val="none" w:sz="0" w:space="0" w:color="auto"/>
                        <w:right w:val="none" w:sz="0" w:space="0" w:color="auto"/>
                      </w:divBdr>
                    </w:div>
                  </w:divsChild>
                </w:div>
                <w:div w:id="2080664514">
                  <w:marLeft w:val="0"/>
                  <w:marRight w:val="0"/>
                  <w:marTop w:val="0"/>
                  <w:marBottom w:val="0"/>
                  <w:divBdr>
                    <w:top w:val="none" w:sz="0" w:space="0" w:color="auto"/>
                    <w:left w:val="none" w:sz="0" w:space="0" w:color="auto"/>
                    <w:bottom w:val="none" w:sz="0" w:space="0" w:color="auto"/>
                    <w:right w:val="none" w:sz="0" w:space="0" w:color="auto"/>
                  </w:divBdr>
                  <w:divsChild>
                    <w:div w:id="160388841">
                      <w:marLeft w:val="0"/>
                      <w:marRight w:val="0"/>
                      <w:marTop w:val="0"/>
                      <w:marBottom w:val="0"/>
                      <w:divBdr>
                        <w:top w:val="none" w:sz="0" w:space="0" w:color="auto"/>
                        <w:left w:val="none" w:sz="0" w:space="0" w:color="auto"/>
                        <w:bottom w:val="none" w:sz="0" w:space="0" w:color="auto"/>
                        <w:right w:val="none" w:sz="0" w:space="0" w:color="auto"/>
                      </w:divBdr>
                    </w:div>
                    <w:div w:id="1462765745">
                      <w:marLeft w:val="0"/>
                      <w:marRight w:val="0"/>
                      <w:marTop w:val="0"/>
                      <w:marBottom w:val="0"/>
                      <w:divBdr>
                        <w:top w:val="none" w:sz="0" w:space="0" w:color="auto"/>
                        <w:left w:val="none" w:sz="0" w:space="0" w:color="auto"/>
                        <w:bottom w:val="none" w:sz="0" w:space="0" w:color="auto"/>
                        <w:right w:val="none" w:sz="0" w:space="0" w:color="auto"/>
                      </w:divBdr>
                    </w:div>
                  </w:divsChild>
                </w:div>
                <w:div w:id="1909917359">
                  <w:marLeft w:val="0"/>
                  <w:marRight w:val="0"/>
                  <w:marTop w:val="0"/>
                  <w:marBottom w:val="0"/>
                  <w:divBdr>
                    <w:top w:val="none" w:sz="0" w:space="0" w:color="auto"/>
                    <w:left w:val="none" w:sz="0" w:space="0" w:color="auto"/>
                    <w:bottom w:val="none" w:sz="0" w:space="0" w:color="auto"/>
                    <w:right w:val="none" w:sz="0" w:space="0" w:color="auto"/>
                  </w:divBdr>
                  <w:divsChild>
                    <w:div w:id="348414363">
                      <w:marLeft w:val="0"/>
                      <w:marRight w:val="0"/>
                      <w:marTop w:val="0"/>
                      <w:marBottom w:val="0"/>
                      <w:divBdr>
                        <w:top w:val="none" w:sz="0" w:space="0" w:color="auto"/>
                        <w:left w:val="none" w:sz="0" w:space="0" w:color="auto"/>
                        <w:bottom w:val="none" w:sz="0" w:space="0" w:color="auto"/>
                        <w:right w:val="none" w:sz="0" w:space="0" w:color="auto"/>
                      </w:divBdr>
                    </w:div>
                    <w:div w:id="564489113">
                      <w:marLeft w:val="0"/>
                      <w:marRight w:val="0"/>
                      <w:marTop w:val="0"/>
                      <w:marBottom w:val="0"/>
                      <w:divBdr>
                        <w:top w:val="none" w:sz="0" w:space="0" w:color="auto"/>
                        <w:left w:val="none" w:sz="0" w:space="0" w:color="auto"/>
                        <w:bottom w:val="none" w:sz="0" w:space="0" w:color="auto"/>
                        <w:right w:val="none" w:sz="0" w:space="0" w:color="auto"/>
                      </w:divBdr>
                    </w:div>
                  </w:divsChild>
                </w:div>
                <w:div w:id="475336285">
                  <w:marLeft w:val="0"/>
                  <w:marRight w:val="0"/>
                  <w:marTop w:val="0"/>
                  <w:marBottom w:val="0"/>
                  <w:divBdr>
                    <w:top w:val="none" w:sz="0" w:space="0" w:color="auto"/>
                    <w:left w:val="none" w:sz="0" w:space="0" w:color="auto"/>
                    <w:bottom w:val="none" w:sz="0" w:space="0" w:color="auto"/>
                    <w:right w:val="none" w:sz="0" w:space="0" w:color="auto"/>
                  </w:divBdr>
                  <w:divsChild>
                    <w:div w:id="1695182903">
                      <w:marLeft w:val="0"/>
                      <w:marRight w:val="0"/>
                      <w:marTop w:val="0"/>
                      <w:marBottom w:val="0"/>
                      <w:divBdr>
                        <w:top w:val="none" w:sz="0" w:space="0" w:color="auto"/>
                        <w:left w:val="none" w:sz="0" w:space="0" w:color="auto"/>
                        <w:bottom w:val="none" w:sz="0" w:space="0" w:color="auto"/>
                        <w:right w:val="none" w:sz="0" w:space="0" w:color="auto"/>
                      </w:divBdr>
                    </w:div>
                    <w:div w:id="574821938">
                      <w:marLeft w:val="0"/>
                      <w:marRight w:val="0"/>
                      <w:marTop w:val="0"/>
                      <w:marBottom w:val="0"/>
                      <w:divBdr>
                        <w:top w:val="none" w:sz="0" w:space="0" w:color="auto"/>
                        <w:left w:val="none" w:sz="0" w:space="0" w:color="auto"/>
                        <w:bottom w:val="none" w:sz="0" w:space="0" w:color="auto"/>
                        <w:right w:val="none" w:sz="0" w:space="0" w:color="auto"/>
                      </w:divBdr>
                    </w:div>
                  </w:divsChild>
                </w:div>
                <w:div w:id="406927541">
                  <w:marLeft w:val="0"/>
                  <w:marRight w:val="0"/>
                  <w:marTop w:val="0"/>
                  <w:marBottom w:val="0"/>
                  <w:divBdr>
                    <w:top w:val="none" w:sz="0" w:space="0" w:color="auto"/>
                    <w:left w:val="none" w:sz="0" w:space="0" w:color="auto"/>
                    <w:bottom w:val="none" w:sz="0" w:space="0" w:color="auto"/>
                    <w:right w:val="none" w:sz="0" w:space="0" w:color="auto"/>
                  </w:divBdr>
                  <w:divsChild>
                    <w:div w:id="528104219">
                      <w:marLeft w:val="0"/>
                      <w:marRight w:val="0"/>
                      <w:marTop w:val="0"/>
                      <w:marBottom w:val="0"/>
                      <w:divBdr>
                        <w:top w:val="none" w:sz="0" w:space="0" w:color="auto"/>
                        <w:left w:val="none" w:sz="0" w:space="0" w:color="auto"/>
                        <w:bottom w:val="none" w:sz="0" w:space="0" w:color="auto"/>
                        <w:right w:val="none" w:sz="0" w:space="0" w:color="auto"/>
                      </w:divBdr>
                    </w:div>
                    <w:div w:id="335426421">
                      <w:marLeft w:val="0"/>
                      <w:marRight w:val="0"/>
                      <w:marTop w:val="0"/>
                      <w:marBottom w:val="0"/>
                      <w:divBdr>
                        <w:top w:val="none" w:sz="0" w:space="0" w:color="auto"/>
                        <w:left w:val="none" w:sz="0" w:space="0" w:color="auto"/>
                        <w:bottom w:val="none" w:sz="0" w:space="0" w:color="auto"/>
                        <w:right w:val="none" w:sz="0" w:space="0" w:color="auto"/>
                      </w:divBdr>
                    </w:div>
                  </w:divsChild>
                </w:div>
                <w:div w:id="1460415130">
                  <w:marLeft w:val="0"/>
                  <w:marRight w:val="0"/>
                  <w:marTop w:val="0"/>
                  <w:marBottom w:val="0"/>
                  <w:divBdr>
                    <w:top w:val="none" w:sz="0" w:space="0" w:color="auto"/>
                    <w:left w:val="none" w:sz="0" w:space="0" w:color="auto"/>
                    <w:bottom w:val="none" w:sz="0" w:space="0" w:color="auto"/>
                    <w:right w:val="none" w:sz="0" w:space="0" w:color="auto"/>
                  </w:divBdr>
                  <w:divsChild>
                    <w:div w:id="459878814">
                      <w:marLeft w:val="0"/>
                      <w:marRight w:val="0"/>
                      <w:marTop w:val="0"/>
                      <w:marBottom w:val="0"/>
                      <w:divBdr>
                        <w:top w:val="none" w:sz="0" w:space="0" w:color="auto"/>
                        <w:left w:val="none" w:sz="0" w:space="0" w:color="auto"/>
                        <w:bottom w:val="none" w:sz="0" w:space="0" w:color="auto"/>
                        <w:right w:val="none" w:sz="0" w:space="0" w:color="auto"/>
                      </w:divBdr>
                    </w:div>
                    <w:div w:id="106508767">
                      <w:marLeft w:val="0"/>
                      <w:marRight w:val="0"/>
                      <w:marTop w:val="0"/>
                      <w:marBottom w:val="0"/>
                      <w:divBdr>
                        <w:top w:val="none" w:sz="0" w:space="0" w:color="auto"/>
                        <w:left w:val="none" w:sz="0" w:space="0" w:color="auto"/>
                        <w:bottom w:val="none" w:sz="0" w:space="0" w:color="auto"/>
                        <w:right w:val="none" w:sz="0" w:space="0" w:color="auto"/>
                      </w:divBdr>
                    </w:div>
                  </w:divsChild>
                </w:div>
                <w:div w:id="1925845228">
                  <w:marLeft w:val="0"/>
                  <w:marRight w:val="0"/>
                  <w:marTop w:val="0"/>
                  <w:marBottom w:val="0"/>
                  <w:divBdr>
                    <w:top w:val="none" w:sz="0" w:space="0" w:color="auto"/>
                    <w:left w:val="none" w:sz="0" w:space="0" w:color="auto"/>
                    <w:bottom w:val="none" w:sz="0" w:space="0" w:color="auto"/>
                    <w:right w:val="none" w:sz="0" w:space="0" w:color="auto"/>
                  </w:divBdr>
                  <w:divsChild>
                    <w:div w:id="1679767512">
                      <w:marLeft w:val="0"/>
                      <w:marRight w:val="0"/>
                      <w:marTop w:val="0"/>
                      <w:marBottom w:val="0"/>
                      <w:divBdr>
                        <w:top w:val="none" w:sz="0" w:space="0" w:color="auto"/>
                        <w:left w:val="none" w:sz="0" w:space="0" w:color="auto"/>
                        <w:bottom w:val="none" w:sz="0" w:space="0" w:color="auto"/>
                        <w:right w:val="none" w:sz="0" w:space="0" w:color="auto"/>
                      </w:divBdr>
                    </w:div>
                    <w:div w:id="1967615213">
                      <w:marLeft w:val="0"/>
                      <w:marRight w:val="0"/>
                      <w:marTop w:val="0"/>
                      <w:marBottom w:val="0"/>
                      <w:divBdr>
                        <w:top w:val="none" w:sz="0" w:space="0" w:color="auto"/>
                        <w:left w:val="none" w:sz="0" w:space="0" w:color="auto"/>
                        <w:bottom w:val="none" w:sz="0" w:space="0" w:color="auto"/>
                        <w:right w:val="none" w:sz="0" w:space="0" w:color="auto"/>
                      </w:divBdr>
                    </w:div>
                  </w:divsChild>
                </w:div>
                <w:div w:id="1801342867">
                  <w:marLeft w:val="0"/>
                  <w:marRight w:val="0"/>
                  <w:marTop w:val="0"/>
                  <w:marBottom w:val="0"/>
                  <w:divBdr>
                    <w:top w:val="none" w:sz="0" w:space="0" w:color="auto"/>
                    <w:left w:val="none" w:sz="0" w:space="0" w:color="auto"/>
                    <w:bottom w:val="none" w:sz="0" w:space="0" w:color="auto"/>
                    <w:right w:val="none" w:sz="0" w:space="0" w:color="auto"/>
                  </w:divBdr>
                  <w:divsChild>
                    <w:div w:id="718044573">
                      <w:marLeft w:val="0"/>
                      <w:marRight w:val="0"/>
                      <w:marTop w:val="0"/>
                      <w:marBottom w:val="0"/>
                      <w:divBdr>
                        <w:top w:val="none" w:sz="0" w:space="0" w:color="auto"/>
                        <w:left w:val="none" w:sz="0" w:space="0" w:color="auto"/>
                        <w:bottom w:val="none" w:sz="0" w:space="0" w:color="auto"/>
                        <w:right w:val="none" w:sz="0" w:space="0" w:color="auto"/>
                      </w:divBdr>
                    </w:div>
                    <w:div w:id="783576828">
                      <w:marLeft w:val="0"/>
                      <w:marRight w:val="0"/>
                      <w:marTop w:val="0"/>
                      <w:marBottom w:val="0"/>
                      <w:divBdr>
                        <w:top w:val="none" w:sz="0" w:space="0" w:color="auto"/>
                        <w:left w:val="none" w:sz="0" w:space="0" w:color="auto"/>
                        <w:bottom w:val="none" w:sz="0" w:space="0" w:color="auto"/>
                        <w:right w:val="none" w:sz="0" w:space="0" w:color="auto"/>
                      </w:divBdr>
                    </w:div>
                  </w:divsChild>
                </w:div>
                <w:div w:id="1096485081">
                  <w:marLeft w:val="0"/>
                  <w:marRight w:val="0"/>
                  <w:marTop w:val="0"/>
                  <w:marBottom w:val="0"/>
                  <w:divBdr>
                    <w:top w:val="none" w:sz="0" w:space="0" w:color="auto"/>
                    <w:left w:val="none" w:sz="0" w:space="0" w:color="auto"/>
                    <w:bottom w:val="none" w:sz="0" w:space="0" w:color="auto"/>
                    <w:right w:val="none" w:sz="0" w:space="0" w:color="auto"/>
                  </w:divBdr>
                  <w:divsChild>
                    <w:div w:id="1633051346">
                      <w:marLeft w:val="0"/>
                      <w:marRight w:val="0"/>
                      <w:marTop w:val="0"/>
                      <w:marBottom w:val="0"/>
                      <w:divBdr>
                        <w:top w:val="none" w:sz="0" w:space="0" w:color="auto"/>
                        <w:left w:val="none" w:sz="0" w:space="0" w:color="auto"/>
                        <w:bottom w:val="none" w:sz="0" w:space="0" w:color="auto"/>
                        <w:right w:val="none" w:sz="0" w:space="0" w:color="auto"/>
                      </w:divBdr>
                    </w:div>
                    <w:div w:id="990214861">
                      <w:marLeft w:val="0"/>
                      <w:marRight w:val="0"/>
                      <w:marTop w:val="0"/>
                      <w:marBottom w:val="0"/>
                      <w:divBdr>
                        <w:top w:val="none" w:sz="0" w:space="0" w:color="auto"/>
                        <w:left w:val="none" w:sz="0" w:space="0" w:color="auto"/>
                        <w:bottom w:val="none" w:sz="0" w:space="0" w:color="auto"/>
                        <w:right w:val="none" w:sz="0" w:space="0" w:color="auto"/>
                      </w:divBdr>
                    </w:div>
                  </w:divsChild>
                </w:div>
                <w:div w:id="1741975832">
                  <w:marLeft w:val="0"/>
                  <w:marRight w:val="0"/>
                  <w:marTop w:val="0"/>
                  <w:marBottom w:val="0"/>
                  <w:divBdr>
                    <w:top w:val="none" w:sz="0" w:space="0" w:color="auto"/>
                    <w:left w:val="none" w:sz="0" w:space="0" w:color="auto"/>
                    <w:bottom w:val="none" w:sz="0" w:space="0" w:color="auto"/>
                    <w:right w:val="none" w:sz="0" w:space="0" w:color="auto"/>
                  </w:divBdr>
                  <w:divsChild>
                    <w:div w:id="1854145085">
                      <w:marLeft w:val="0"/>
                      <w:marRight w:val="0"/>
                      <w:marTop w:val="0"/>
                      <w:marBottom w:val="0"/>
                      <w:divBdr>
                        <w:top w:val="none" w:sz="0" w:space="0" w:color="auto"/>
                        <w:left w:val="none" w:sz="0" w:space="0" w:color="auto"/>
                        <w:bottom w:val="none" w:sz="0" w:space="0" w:color="auto"/>
                        <w:right w:val="none" w:sz="0" w:space="0" w:color="auto"/>
                      </w:divBdr>
                    </w:div>
                    <w:div w:id="2031106431">
                      <w:marLeft w:val="0"/>
                      <w:marRight w:val="0"/>
                      <w:marTop w:val="0"/>
                      <w:marBottom w:val="0"/>
                      <w:divBdr>
                        <w:top w:val="none" w:sz="0" w:space="0" w:color="auto"/>
                        <w:left w:val="none" w:sz="0" w:space="0" w:color="auto"/>
                        <w:bottom w:val="none" w:sz="0" w:space="0" w:color="auto"/>
                        <w:right w:val="none" w:sz="0" w:space="0" w:color="auto"/>
                      </w:divBdr>
                    </w:div>
                  </w:divsChild>
                </w:div>
                <w:div w:id="2133400691">
                  <w:marLeft w:val="0"/>
                  <w:marRight w:val="0"/>
                  <w:marTop w:val="0"/>
                  <w:marBottom w:val="0"/>
                  <w:divBdr>
                    <w:top w:val="none" w:sz="0" w:space="0" w:color="auto"/>
                    <w:left w:val="none" w:sz="0" w:space="0" w:color="auto"/>
                    <w:bottom w:val="none" w:sz="0" w:space="0" w:color="auto"/>
                    <w:right w:val="none" w:sz="0" w:space="0" w:color="auto"/>
                  </w:divBdr>
                  <w:divsChild>
                    <w:div w:id="1419135671">
                      <w:marLeft w:val="0"/>
                      <w:marRight w:val="0"/>
                      <w:marTop w:val="0"/>
                      <w:marBottom w:val="0"/>
                      <w:divBdr>
                        <w:top w:val="none" w:sz="0" w:space="0" w:color="auto"/>
                        <w:left w:val="none" w:sz="0" w:space="0" w:color="auto"/>
                        <w:bottom w:val="none" w:sz="0" w:space="0" w:color="auto"/>
                        <w:right w:val="none" w:sz="0" w:space="0" w:color="auto"/>
                      </w:divBdr>
                    </w:div>
                    <w:div w:id="1562401168">
                      <w:marLeft w:val="0"/>
                      <w:marRight w:val="0"/>
                      <w:marTop w:val="0"/>
                      <w:marBottom w:val="0"/>
                      <w:divBdr>
                        <w:top w:val="none" w:sz="0" w:space="0" w:color="auto"/>
                        <w:left w:val="none" w:sz="0" w:space="0" w:color="auto"/>
                        <w:bottom w:val="none" w:sz="0" w:space="0" w:color="auto"/>
                        <w:right w:val="none" w:sz="0" w:space="0" w:color="auto"/>
                      </w:divBdr>
                    </w:div>
                  </w:divsChild>
                </w:div>
                <w:div w:id="1797916277">
                  <w:marLeft w:val="0"/>
                  <w:marRight w:val="0"/>
                  <w:marTop w:val="0"/>
                  <w:marBottom w:val="0"/>
                  <w:divBdr>
                    <w:top w:val="none" w:sz="0" w:space="0" w:color="auto"/>
                    <w:left w:val="none" w:sz="0" w:space="0" w:color="auto"/>
                    <w:bottom w:val="none" w:sz="0" w:space="0" w:color="auto"/>
                    <w:right w:val="none" w:sz="0" w:space="0" w:color="auto"/>
                  </w:divBdr>
                  <w:divsChild>
                    <w:div w:id="161043609">
                      <w:marLeft w:val="0"/>
                      <w:marRight w:val="0"/>
                      <w:marTop w:val="0"/>
                      <w:marBottom w:val="0"/>
                      <w:divBdr>
                        <w:top w:val="none" w:sz="0" w:space="0" w:color="auto"/>
                        <w:left w:val="none" w:sz="0" w:space="0" w:color="auto"/>
                        <w:bottom w:val="none" w:sz="0" w:space="0" w:color="auto"/>
                        <w:right w:val="none" w:sz="0" w:space="0" w:color="auto"/>
                      </w:divBdr>
                    </w:div>
                    <w:div w:id="147330816">
                      <w:marLeft w:val="0"/>
                      <w:marRight w:val="0"/>
                      <w:marTop w:val="0"/>
                      <w:marBottom w:val="0"/>
                      <w:divBdr>
                        <w:top w:val="none" w:sz="0" w:space="0" w:color="auto"/>
                        <w:left w:val="none" w:sz="0" w:space="0" w:color="auto"/>
                        <w:bottom w:val="none" w:sz="0" w:space="0" w:color="auto"/>
                        <w:right w:val="none" w:sz="0" w:space="0" w:color="auto"/>
                      </w:divBdr>
                    </w:div>
                  </w:divsChild>
                </w:div>
                <w:div w:id="1071852298">
                  <w:marLeft w:val="0"/>
                  <w:marRight w:val="0"/>
                  <w:marTop w:val="0"/>
                  <w:marBottom w:val="0"/>
                  <w:divBdr>
                    <w:top w:val="none" w:sz="0" w:space="0" w:color="auto"/>
                    <w:left w:val="none" w:sz="0" w:space="0" w:color="auto"/>
                    <w:bottom w:val="none" w:sz="0" w:space="0" w:color="auto"/>
                    <w:right w:val="none" w:sz="0" w:space="0" w:color="auto"/>
                  </w:divBdr>
                  <w:divsChild>
                    <w:div w:id="905410048">
                      <w:marLeft w:val="0"/>
                      <w:marRight w:val="0"/>
                      <w:marTop w:val="0"/>
                      <w:marBottom w:val="0"/>
                      <w:divBdr>
                        <w:top w:val="none" w:sz="0" w:space="0" w:color="auto"/>
                        <w:left w:val="none" w:sz="0" w:space="0" w:color="auto"/>
                        <w:bottom w:val="none" w:sz="0" w:space="0" w:color="auto"/>
                        <w:right w:val="none" w:sz="0" w:space="0" w:color="auto"/>
                      </w:divBdr>
                    </w:div>
                    <w:div w:id="881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38400">
          <w:marLeft w:val="0"/>
          <w:marRight w:val="0"/>
          <w:marTop w:val="0"/>
          <w:marBottom w:val="0"/>
          <w:divBdr>
            <w:top w:val="none" w:sz="0" w:space="0" w:color="auto"/>
            <w:left w:val="none" w:sz="0" w:space="0" w:color="auto"/>
            <w:bottom w:val="none" w:sz="0" w:space="0" w:color="auto"/>
            <w:right w:val="none" w:sz="0" w:space="0" w:color="auto"/>
          </w:divBdr>
          <w:divsChild>
            <w:div w:id="1776561898">
              <w:marLeft w:val="0"/>
              <w:marRight w:val="0"/>
              <w:marTop w:val="0"/>
              <w:marBottom w:val="0"/>
              <w:divBdr>
                <w:top w:val="none" w:sz="0" w:space="0" w:color="auto"/>
                <w:left w:val="none" w:sz="0" w:space="0" w:color="auto"/>
                <w:bottom w:val="none" w:sz="0" w:space="0" w:color="auto"/>
                <w:right w:val="none" w:sz="0" w:space="0" w:color="auto"/>
              </w:divBdr>
            </w:div>
            <w:div w:id="43481459">
              <w:marLeft w:val="0"/>
              <w:marRight w:val="0"/>
              <w:marTop w:val="0"/>
              <w:marBottom w:val="0"/>
              <w:divBdr>
                <w:top w:val="none" w:sz="0" w:space="0" w:color="auto"/>
                <w:left w:val="none" w:sz="0" w:space="0" w:color="auto"/>
                <w:bottom w:val="none" w:sz="0" w:space="0" w:color="auto"/>
                <w:right w:val="none" w:sz="0" w:space="0" w:color="auto"/>
              </w:divBdr>
              <w:divsChild>
                <w:div w:id="1004894017">
                  <w:marLeft w:val="0"/>
                  <w:marRight w:val="0"/>
                  <w:marTop w:val="0"/>
                  <w:marBottom w:val="0"/>
                  <w:divBdr>
                    <w:top w:val="none" w:sz="0" w:space="0" w:color="auto"/>
                    <w:left w:val="none" w:sz="0" w:space="0" w:color="auto"/>
                    <w:bottom w:val="none" w:sz="0" w:space="0" w:color="auto"/>
                    <w:right w:val="none" w:sz="0" w:space="0" w:color="auto"/>
                  </w:divBdr>
                  <w:divsChild>
                    <w:div w:id="1801848696">
                      <w:marLeft w:val="0"/>
                      <w:marRight w:val="0"/>
                      <w:marTop w:val="0"/>
                      <w:marBottom w:val="0"/>
                      <w:divBdr>
                        <w:top w:val="none" w:sz="0" w:space="0" w:color="auto"/>
                        <w:left w:val="none" w:sz="0" w:space="0" w:color="auto"/>
                        <w:bottom w:val="none" w:sz="0" w:space="0" w:color="auto"/>
                        <w:right w:val="none" w:sz="0" w:space="0" w:color="auto"/>
                      </w:divBdr>
                    </w:div>
                    <w:div w:id="279576814">
                      <w:marLeft w:val="0"/>
                      <w:marRight w:val="0"/>
                      <w:marTop w:val="0"/>
                      <w:marBottom w:val="0"/>
                      <w:divBdr>
                        <w:top w:val="none" w:sz="0" w:space="0" w:color="auto"/>
                        <w:left w:val="none" w:sz="0" w:space="0" w:color="auto"/>
                        <w:bottom w:val="none" w:sz="0" w:space="0" w:color="auto"/>
                        <w:right w:val="none" w:sz="0" w:space="0" w:color="auto"/>
                      </w:divBdr>
                    </w:div>
                  </w:divsChild>
                </w:div>
                <w:div w:id="298806824">
                  <w:marLeft w:val="0"/>
                  <w:marRight w:val="0"/>
                  <w:marTop w:val="0"/>
                  <w:marBottom w:val="0"/>
                  <w:divBdr>
                    <w:top w:val="none" w:sz="0" w:space="0" w:color="auto"/>
                    <w:left w:val="none" w:sz="0" w:space="0" w:color="auto"/>
                    <w:bottom w:val="none" w:sz="0" w:space="0" w:color="auto"/>
                    <w:right w:val="none" w:sz="0" w:space="0" w:color="auto"/>
                  </w:divBdr>
                  <w:divsChild>
                    <w:div w:id="331877024">
                      <w:marLeft w:val="0"/>
                      <w:marRight w:val="0"/>
                      <w:marTop w:val="0"/>
                      <w:marBottom w:val="0"/>
                      <w:divBdr>
                        <w:top w:val="none" w:sz="0" w:space="0" w:color="auto"/>
                        <w:left w:val="none" w:sz="0" w:space="0" w:color="auto"/>
                        <w:bottom w:val="none" w:sz="0" w:space="0" w:color="auto"/>
                        <w:right w:val="none" w:sz="0" w:space="0" w:color="auto"/>
                      </w:divBdr>
                    </w:div>
                    <w:div w:id="920411867">
                      <w:marLeft w:val="0"/>
                      <w:marRight w:val="0"/>
                      <w:marTop w:val="0"/>
                      <w:marBottom w:val="0"/>
                      <w:divBdr>
                        <w:top w:val="none" w:sz="0" w:space="0" w:color="auto"/>
                        <w:left w:val="none" w:sz="0" w:space="0" w:color="auto"/>
                        <w:bottom w:val="none" w:sz="0" w:space="0" w:color="auto"/>
                        <w:right w:val="none" w:sz="0" w:space="0" w:color="auto"/>
                      </w:divBdr>
                    </w:div>
                  </w:divsChild>
                </w:div>
                <w:div w:id="1938708722">
                  <w:marLeft w:val="0"/>
                  <w:marRight w:val="0"/>
                  <w:marTop w:val="0"/>
                  <w:marBottom w:val="0"/>
                  <w:divBdr>
                    <w:top w:val="none" w:sz="0" w:space="0" w:color="auto"/>
                    <w:left w:val="none" w:sz="0" w:space="0" w:color="auto"/>
                    <w:bottom w:val="none" w:sz="0" w:space="0" w:color="auto"/>
                    <w:right w:val="none" w:sz="0" w:space="0" w:color="auto"/>
                  </w:divBdr>
                  <w:divsChild>
                    <w:div w:id="477919432">
                      <w:marLeft w:val="0"/>
                      <w:marRight w:val="0"/>
                      <w:marTop w:val="0"/>
                      <w:marBottom w:val="0"/>
                      <w:divBdr>
                        <w:top w:val="none" w:sz="0" w:space="0" w:color="auto"/>
                        <w:left w:val="none" w:sz="0" w:space="0" w:color="auto"/>
                        <w:bottom w:val="none" w:sz="0" w:space="0" w:color="auto"/>
                        <w:right w:val="none" w:sz="0" w:space="0" w:color="auto"/>
                      </w:divBdr>
                    </w:div>
                    <w:div w:id="1090196134">
                      <w:marLeft w:val="0"/>
                      <w:marRight w:val="0"/>
                      <w:marTop w:val="0"/>
                      <w:marBottom w:val="0"/>
                      <w:divBdr>
                        <w:top w:val="none" w:sz="0" w:space="0" w:color="auto"/>
                        <w:left w:val="none" w:sz="0" w:space="0" w:color="auto"/>
                        <w:bottom w:val="none" w:sz="0" w:space="0" w:color="auto"/>
                        <w:right w:val="none" w:sz="0" w:space="0" w:color="auto"/>
                      </w:divBdr>
                      <w:divsChild>
                        <w:div w:id="1125154775">
                          <w:marLeft w:val="0"/>
                          <w:marRight w:val="0"/>
                          <w:marTop w:val="0"/>
                          <w:marBottom w:val="0"/>
                          <w:divBdr>
                            <w:top w:val="none" w:sz="0" w:space="0" w:color="auto"/>
                            <w:left w:val="none" w:sz="0" w:space="0" w:color="auto"/>
                            <w:bottom w:val="none" w:sz="0" w:space="0" w:color="auto"/>
                            <w:right w:val="none" w:sz="0" w:space="0" w:color="auto"/>
                          </w:divBdr>
                          <w:divsChild>
                            <w:div w:id="1045639058">
                              <w:marLeft w:val="0"/>
                              <w:marRight w:val="0"/>
                              <w:marTop w:val="0"/>
                              <w:marBottom w:val="0"/>
                              <w:divBdr>
                                <w:top w:val="none" w:sz="0" w:space="0" w:color="auto"/>
                                <w:left w:val="none" w:sz="0" w:space="0" w:color="auto"/>
                                <w:bottom w:val="none" w:sz="0" w:space="0" w:color="auto"/>
                                <w:right w:val="none" w:sz="0" w:space="0" w:color="auto"/>
                              </w:divBdr>
                            </w:div>
                            <w:div w:id="110634899">
                              <w:marLeft w:val="0"/>
                              <w:marRight w:val="0"/>
                              <w:marTop w:val="0"/>
                              <w:marBottom w:val="0"/>
                              <w:divBdr>
                                <w:top w:val="none" w:sz="0" w:space="0" w:color="auto"/>
                                <w:left w:val="none" w:sz="0" w:space="0" w:color="auto"/>
                                <w:bottom w:val="none" w:sz="0" w:space="0" w:color="auto"/>
                                <w:right w:val="none" w:sz="0" w:space="0" w:color="auto"/>
                              </w:divBdr>
                            </w:div>
                          </w:divsChild>
                        </w:div>
                        <w:div w:id="774860663">
                          <w:marLeft w:val="0"/>
                          <w:marRight w:val="0"/>
                          <w:marTop w:val="0"/>
                          <w:marBottom w:val="0"/>
                          <w:divBdr>
                            <w:top w:val="none" w:sz="0" w:space="0" w:color="auto"/>
                            <w:left w:val="none" w:sz="0" w:space="0" w:color="auto"/>
                            <w:bottom w:val="none" w:sz="0" w:space="0" w:color="auto"/>
                            <w:right w:val="none" w:sz="0" w:space="0" w:color="auto"/>
                          </w:divBdr>
                          <w:divsChild>
                            <w:div w:id="373384045">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189">
                  <w:marLeft w:val="0"/>
                  <w:marRight w:val="0"/>
                  <w:marTop w:val="0"/>
                  <w:marBottom w:val="0"/>
                  <w:divBdr>
                    <w:top w:val="none" w:sz="0" w:space="0" w:color="auto"/>
                    <w:left w:val="none" w:sz="0" w:space="0" w:color="auto"/>
                    <w:bottom w:val="none" w:sz="0" w:space="0" w:color="auto"/>
                    <w:right w:val="none" w:sz="0" w:space="0" w:color="auto"/>
                  </w:divBdr>
                  <w:divsChild>
                    <w:div w:id="1761483407">
                      <w:marLeft w:val="0"/>
                      <w:marRight w:val="0"/>
                      <w:marTop w:val="0"/>
                      <w:marBottom w:val="0"/>
                      <w:divBdr>
                        <w:top w:val="none" w:sz="0" w:space="0" w:color="auto"/>
                        <w:left w:val="none" w:sz="0" w:space="0" w:color="auto"/>
                        <w:bottom w:val="none" w:sz="0" w:space="0" w:color="auto"/>
                        <w:right w:val="none" w:sz="0" w:space="0" w:color="auto"/>
                      </w:divBdr>
                    </w:div>
                    <w:div w:id="18250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07627">
          <w:marLeft w:val="0"/>
          <w:marRight w:val="0"/>
          <w:marTop w:val="0"/>
          <w:marBottom w:val="0"/>
          <w:divBdr>
            <w:top w:val="none" w:sz="0" w:space="0" w:color="auto"/>
            <w:left w:val="none" w:sz="0" w:space="0" w:color="auto"/>
            <w:bottom w:val="none" w:sz="0" w:space="0" w:color="auto"/>
            <w:right w:val="none" w:sz="0" w:space="0" w:color="auto"/>
          </w:divBdr>
          <w:divsChild>
            <w:div w:id="1241332185">
              <w:marLeft w:val="0"/>
              <w:marRight w:val="0"/>
              <w:marTop w:val="0"/>
              <w:marBottom w:val="0"/>
              <w:divBdr>
                <w:top w:val="none" w:sz="0" w:space="0" w:color="auto"/>
                <w:left w:val="none" w:sz="0" w:space="0" w:color="auto"/>
                <w:bottom w:val="none" w:sz="0" w:space="0" w:color="auto"/>
                <w:right w:val="none" w:sz="0" w:space="0" w:color="auto"/>
              </w:divBdr>
            </w:div>
            <w:div w:id="1326782132">
              <w:marLeft w:val="0"/>
              <w:marRight w:val="0"/>
              <w:marTop w:val="0"/>
              <w:marBottom w:val="0"/>
              <w:divBdr>
                <w:top w:val="none" w:sz="0" w:space="0" w:color="auto"/>
                <w:left w:val="none" w:sz="0" w:space="0" w:color="auto"/>
                <w:bottom w:val="none" w:sz="0" w:space="0" w:color="auto"/>
                <w:right w:val="none" w:sz="0" w:space="0" w:color="auto"/>
              </w:divBdr>
              <w:divsChild>
                <w:div w:id="1553299280">
                  <w:marLeft w:val="0"/>
                  <w:marRight w:val="0"/>
                  <w:marTop w:val="0"/>
                  <w:marBottom w:val="0"/>
                  <w:divBdr>
                    <w:top w:val="none" w:sz="0" w:space="0" w:color="auto"/>
                    <w:left w:val="none" w:sz="0" w:space="0" w:color="auto"/>
                    <w:bottom w:val="none" w:sz="0" w:space="0" w:color="auto"/>
                    <w:right w:val="none" w:sz="0" w:space="0" w:color="auto"/>
                  </w:divBdr>
                  <w:divsChild>
                    <w:div w:id="1511991305">
                      <w:marLeft w:val="0"/>
                      <w:marRight w:val="0"/>
                      <w:marTop w:val="0"/>
                      <w:marBottom w:val="0"/>
                      <w:divBdr>
                        <w:top w:val="none" w:sz="0" w:space="0" w:color="auto"/>
                        <w:left w:val="none" w:sz="0" w:space="0" w:color="auto"/>
                        <w:bottom w:val="none" w:sz="0" w:space="0" w:color="auto"/>
                        <w:right w:val="none" w:sz="0" w:space="0" w:color="auto"/>
                      </w:divBdr>
                    </w:div>
                    <w:div w:id="106313664">
                      <w:marLeft w:val="0"/>
                      <w:marRight w:val="0"/>
                      <w:marTop w:val="0"/>
                      <w:marBottom w:val="0"/>
                      <w:divBdr>
                        <w:top w:val="none" w:sz="0" w:space="0" w:color="auto"/>
                        <w:left w:val="none" w:sz="0" w:space="0" w:color="auto"/>
                        <w:bottom w:val="none" w:sz="0" w:space="0" w:color="auto"/>
                        <w:right w:val="none" w:sz="0" w:space="0" w:color="auto"/>
                      </w:divBdr>
                    </w:div>
                  </w:divsChild>
                </w:div>
                <w:div w:id="1775513324">
                  <w:marLeft w:val="0"/>
                  <w:marRight w:val="0"/>
                  <w:marTop w:val="0"/>
                  <w:marBottom w:val="0"/>
                  <w:divBdr>
                    <w:top w:val="none" w:sz="0" w:space="0" w:color="auto"/>
                    <w:left w:val="none" w:sz="0" w:space="0" w:color="auto"/>
                    <w:bottom w:val="none" w:sz="0" w:space="0" w:color="auto"/>
                    <w:right w:val="none" w:sz="0" w:space="0" w:color="auto"/>
                  </w:divBdr>
                  <w:divsChild>
                    <w:div w:id="1570143285">
                      <w:marLeft w:val="0"/>
                      <w:marRight w:val="0"/>
                      <w:marTop w:val="0"/>
                      <w:marBottom w:val="0"/>
                      <w:divBdr>
                        <w:top w:val="none" w:sz="0" w:space="0" w:color="auto"/>
                        <w:left w:val="none" w:sz="0" w:space="0" w:color="auto"/>
                        <w:bottom w:val="none" w:sz="0" w:space="0" w:color="auto"/>
                        <w:right w:val="none" w:sz="0" w:space="0" w:color="auto"/>
                      </w:divBdr>
                    </w:div>
                    <w:div w:id="896670568">
                      <w:marLeft w:val="0"/>
                      <w:marRight w:val="0"/>
                      <w:marTop w:val="0"/>
                      <w:marBottom w:val="0"/>
                      <w:divBdr>
                        <w:top w:val="none" w:sz="0" w:space="0" w:color="auto"/>
                        <w:left w:val="none" w:sz="0" w:space="0" w:color="auto"/>
                        <w:bottom w:val="none" w:sz="0" w:space="0" w:color="auto"/>
                        <w:right w:val="none" w:sz="0" w:space="0" w:color="auto"/>
                      </w:divBdr>
                    </w:div>
                  </w:divsChild>
                </w:div>
                <w:div w:id="895433873">
                  <w:marLeft w:val="0"/>
                  <w:marRight w:val="0"/>
                  <w:marTop w:val="0"/>
                  <w:marBottom w:val="0"/>
                  <w:divBdr>
                    <w:top w:val="none" w:sz="0" w:space="0" w:color="auto"/>
                    <w:left w:val="none" w:sz="0" w:space="0" w:color="auto"/>
                    <w:bottom w:val="none" w:sz="0" w:space="0" w:color="auto"/>
                    <w:right w:val="none" w:sz="0" w:space="0" w:color="auto"/>
                  </w:divBdr>
                  <w:divsChild>
                    <w:div w:id="390006982">
                      <w:marLeft w:val="0"/>
                      <w:marRight w:val="0"/>
                      <w:marTop w:val="0"/>
                      <w:marBottom w:val="0"/>
                      <w:divBdr>
                        <w:top w:val="none" w:sz="0" w:space="0" w:color="auto"/>
                        <w:left w:val="none" w:sz="0" w:space="0" w:color="auto"/>
                        <w:bottom w:val="none" w:sz="0" w:space="0" w:color="auto"/>
                        <w:right w:val="none" w:sz="0" w:space="0" w:color="auto"/>
                      </w:divBdr>
                    </w:div>
                    <w:div w:id="668093513">
                      <w:marLeft w:val="0"/>
                      <w:marRight w:val="0"/>
                      <w:marTop w:val="0"/>
                      <w:marBottom w:val="0"/>
                      <w:divBdr>
                        <w:top w:val="none" w:sz="0" w:space="0" w:color="auto"/>
                        <w:left w:val="none" w:sz="0" w:space="0" w:color="auto"/>
                        <w:bottom w:val="none" w:sz="0" w:space="0" w:color="auto"/>
                        <w:right w:val="none" w:sz="0" w:space="0" w:color="auto"/>
                      </w:divBdr>
                    </w:div>
                  </w:divsChild>
                </w:div>
                <w:div w:id="1515144856">
                  <w:marLeft w:val="0"/>
                  <w:marRight w:val="0"/>
                  <w:marTop w:val="0"/>
                  <w:marBottom w:val="0"/>
                  <w:divBdr>
                    <w:top w:val="none" w:sz="0" w:space="0" w:color="auto"/>
                    <w:left w:val="none" w:sz="0" w:space="0" w:color="auto"/>
                    <w:bottom w:val="none" w:sz="0" w:space="0" w:color="auto"/>
                    <w:right w:val="none" w:sz="0" w:space="0" w:color="auto"/>
                  </w:divBdr>
                  <w:divsChild>
                    <w:div w:id="840315577">
                      <w:marLeft w:val="0"/>
                      <w:marRight w:val="0"/>
                      <w:marTop w:val="0"/>
                      <w:marBottom w:val="0"/>
                      <w:divBdr>
                        <w:top w:val="none" w:sz="0" w:space="0" w:color="auto"/>
                        <w:left w:val="none" w:sz="0" w:space="0" w:color="auto"/>
                        <w:bottom w:val="none" w:sz="0" w:space="0" w:color="auto"/>
                        <w:right w:val="none" w:sz="0" w:space="0" w:color="auto"/>
                      </w:divBdr>
                    </w:div>
                    <w:div w:id="19599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5729">
          <w:marLeft w:val="0"/>
          <w:marRight w:val="0"/>
          <w:marTop w:val="0"/>
          <w:marBottom w:val="0"/>
          <w:divBdr>
            <w:top w:val="none" w:sz="0" w:space="0" w:color="auto"/>
            <w:left w:val="none" w:sz="0" w:space="0" w:color="auto"/>
            <w:bottom w:val="none" w:sz="0" w:space="0" w:color="auto"/>
            <w:right w:val="none" w:sz="0" w:space="0" w:color="auto"/>
          </w:divBdr>
          <w:divsChild>
            <w:div w:id="1056247185">
              <w:marLeft w:val="0"/>
              <w:marRight w:val="0"/>
              <w:marTop w:val="0"/>
              <w:marBottom w:val="0"/>
              <w:divBdr>
                <w:top w:val="none" w:sz="0" w:space="0" w:color="auto"/>
                <w:left w:val="none" w:sz="0" w:space="0" w:color="auto"/>
                <w:bottom w:val="none" w:sz="0" w:space="0" w:color="auto"/>
                <w:right w:val="none" w:sz="0" w:space="0" w:color="auto"/>
              </w:divBdr>
            </w:div>
            <w:div w:id="2132238890">
              <w:marLeft w:val="0"/>
              <w:marRight w:val="0"/>
              <w:marTop w:val="0"/>
              <w:marBottom w:val="0"/>
              <w:divBdr>
                <w:top w:val="none" w:sz="0" w:space="0" w:color="auto"/>
                <w:left w:val="none" w:sz="0" w:space="0" w:color="auto"/>
                <w:bottom w:val="none" w:sz="0" w:space="0" w:color="auto"/>
                <w:right w:val="none" w:sz="0" w:space="0" w:color="auto"/>
              </w:divBdr>
              <w:divsChild>
                <w:div w:id="1817255804">
                  <w:marLeft w:val="0"/>
                  <w:marRight w:val="0"/>
                  <w:marTop w:val="0"/>
                  <w:marBottom w:val="0"/>
                  <w:divBdr>
                    <w:top w:val="none" w:sz="0" w:space="0" w:color="auto"/>
                    <w:left w:val="none" w:sz="0" w:space="0" w:color="auto"/>
                    <w:bottom w:val="none" w:sz="0" w:space="0" w:color="auto"/>
                    <w:right w:val="none" w:sz="0" w:space="0" w:color="auto"/>
                  </w:divBdr>
                  <w:divsChild>
                    <w:div w:id="1858107649">
                      <w:marLeft w:val="0"/>
                      <w:marRight w:val="0"/>
                      <w:marTop w:val="0"/>
                      <w:marBottom w:val="0"/>
                      <w:divBdr>
                        <w:top w:val="none" w:sz="0" w:space="0" w:color="auto"/>
                        <w:left w:val="none" w:sz="0" w:space="0" w:color="auto"/>
                        <w:bottom w:val="none" w:sz="0" w:space="0" w:color="auto"/>
                        <w:right w:val="none" w:sz="0" w:space="0" w:color="auto"/>
                      </w:divBdr>
                    </w:div>
                    <w:div w:id="878589785">
                      <w:marLeft w:val="0"/>
                      <w:marRight w:val="0"/>
                      <w:marTop w:val="0"/>
                      <w:marBottom w:val="0"/>
                      <w:divBdr>
                        <w:top w:val="none" w:sz="0" w:space="0" w:color="auto"/>
                        <w:left w:val="none" w:sz="0" w:space="0" w:color="auto"/>
                        <w:bottom w:val="none" w:sz="0" w:space="0" w:color="auto"/>
                        <w:right w:val="none" w:sz="0" w:space="0" w:color="auto"/>
                      </w:divBdr>
                    </w:div>
                  </w:divsChild>
                </w:div>
                <w:div w:id="858398869">
                  <w:marLeft w:val="0"/>
                  <w:marRight w:val="0"/>
                  <w:marTop w:val="0"/>
                  <w:marBottom w:val="0"/>
                  <w:divBdr>
                    <w:top w:val="none" w:sz="0" w:space="0" w:color="auto"/>
                    <w:left w:val="none" w:sz="0" w:space="0" w:color="auto"/>
                    <w:bottom w:val="none" w:sz="0" w:space="0" w:color="auto"/>
                    <w:right w:val="none" w:sz="0" w:space="0" w:color="auto"/>
                  </w:divBdr>
                  <w:divsChild>
                    <w:div w:id="1876116374">
                      <w:marLeft w:val="0"/>
                      <w:marRight w:val="0"/>
                      <w:marTop w:val="0"/>
                      <w:marBottom w:val="0"/>
                      <w:divBdr>
                        <w:top w:val="none" w:sz="0" w:space="0" w:color="auto"/>
                        <w:left w:val="none" w:sz="0" w:space="0" w:color="auto"/>
                        <w:bottom w:val="none" w:sz="0" w:space="0" w:color="auto"/>
                        <w:right w:val="none" w:sz="0" w:space="0" w:color="auto"/>
                      </w:divBdr>
                    </w:div>
                    <w:div w:id="16779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6139">
          <w:marLeft w:val="0"/>
          <w:marRight w:val="0"/>
          <w:marTop w:val="0"/>
          <w:marBottom w:val="0"/>
          <w:divBdr>
            <w:top w:val="none" w:sz="0" w:space="0" w:color="auto"/>
            <w:left w:val="none" w:sz="0" w:space="0" w:color="auto"/>
            <w:bottom w:val="none" w:sz="0" w:space="0" w:color="auto"/>
            <w:right w:val="none" w:sz="0" w:space="0" w:color="auto"/>
          </w:divBdr>
          <w:divsChild>
            <w:div w:id="678893876">
              <w:marLeft w:val="0"/>
              <w:marRight w:val="0"/>
              <w:marTop w:val="0"/>
              <w:marBottom w:val="0"/>
              <w:divBdr>
                <w:top w:val="none" w:sz="0" w:space="0" w:color="auto"/>
                <w:left w:val="none" w:sz="0" w:space="0" w:color="auto"/>
                <w:bottom w:val="none" w:sz="0" w:space="0" w:color="auto"/>
                <w:right w:val="none" w:sz="0" w:space="0" w:color="auto"/>
              </w:divBdr>
            </w:div>
            <w:div w:id="894658004">
              <w:marLeft w:val="0"/>
              <w:marRight w:val="0"/>
              <w:marTop w:val="0"/>
              <w:marBottom w:val="0"/>
              <w:divBdr>
                <w:top w:val="none" w:sz="0" w:space="0" w:color="auto"/>
                <w:left w:val="none" w:sz="0" w:space="0" w:color="auto"/>
                <w:bottom w:val="none" w:sz="0" w:space="0" w:color="auto"/>
                <w:right w:val="none" w:sz="0" w:space="0" w:color="auto"/>
              </w:divBdr>
              <w:divsChild>
                <w:div w:id="2070954190">
                  <w:marLeft w:val="0"/>
                  <w:marRight w:val="0"/>
                  <w:marTop w:val="0"/>
                  <w:marBottom w:val="0"/>
                  <w:divBdr>
                    <w:top w:val="none" w:sz="0" w:space="0" w:color="auto"/>
                    <w:left w:val="none" w:sz="0" w:space="0" w:color="auto"/>
                    <w:bottom w:val="none" w:sz="0" w:space="0" w:color="auto"/>
                    <w:right w:val="none" w:sz="0" w:space="0" w:color="auto"/>
                  </w:divBdr>
                  <w:divsChild>
                    <w:div w:id="1892963164">
                      <w:marLeft w:val="0"/>
                      <w:marRight w:val="0"/>
                      <w:marTop w:val="0"/>
                      <w:marBottom w:val="0"/>
                      <w:divBdr>
                        <w:top w:val="none" w:sz="0" w:space="0" w:color="auto"/>
                        <w:left w:val="none" w:sz="0" w:space="0" w:color="auto"/>
                        <w:bottom w:val="none" w:sz="0" w:space="0" w:color="auto"/>
                        <w:right w:val="none" w:sz="0" w:space="0" w:color="auto"/>
                      </w:divBdr>
                    </w:div>
                    <w:div w:id="2138600799">
                      <w:marLeft w:val="0"/>
                      <w:marRight w:val="0"/>
                      <w:marTop w:val="0"/>
                      <w:marBottom w:val="0"/>
                      <w:divBdr>
                        <w:top w:val="none" w:sz="0" w:space="0" w:color="auto"/>
                        <w:left w:val="none" w:sz="0" w:space="0" w:color="auto"/>
                        <w:bottom w:val="none" w:sz="0" w:space="0" w:color="auto"/>
                        <w:right w:val="none" w:sz="0" w:space="0" w:color="auto"/>
                      </w:divBdr>
                    </w:div>
                  </w:divsChild>
                </w:div>
                <w:div w:id="2022001053">
                  <w:marLeft w:val="0"/>
                  <w:marRight w:val="0"/>
                  <w:marTop w:val="0"/>
                  <w:marBottom w:val="0"/>
                  <w:divBdr>
                    <w:top w:val="none" w:sz="0" w:space="0" w:color="auto"/>
                    <w:left w:val="none" w:sz="0" w:space="0" w:color="auto"/>
                    <w:bottom w:val="none" w:sz="0" w:space="0" w:color="auto"/>
                    <w:right w:val="none" w:sz="0" w:space="0" w:color="auto"/>
                  </w:divBdr>
                  <w:divsChild>
                    <w:div w:id="1199202747">
                      <w:marLeft w:val="0"/>
                      <w:marRight w:val="0"/>
                      <w:marTop w:val="0"/>
                      <w:marBottom w:val="0"/>
                      <w:divBdr>
                        <w:top w:val="none" w:sz="0" w:space="0" w:color="auto"/>
                        <w:left w:val="none" w:sz="0" w:space="0" w:color="auto"/>
                        <w:bottom w:val="none" w:sz="0" w:space="0" w:color="auto"/>
                        <w:right w:val="none" w:sz="0" w:space="0" w:color="auto"/>
                      </w:divBdr>
                    </w:div>
                    <w:div w:id="16182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COVER%20SERVICI\Documente%20DAN-BIACN\DIVERSE%20externe\08_Comisie%20mixta%20parasute\Cuprins%20RA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0603-F145-44AB-BF48-C3245499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Cuprins RACR</Template>
  <TotalTime>603</TotalTime>
  <Pages>24</Pages>
  <Words>6965</Words>
  <Characters>39703</Characters>
  <Application>Microsoft Office Word</Application>
  <DocSecurity>0</DocSecurity>
  <Lines>330</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Kozma</dc:creator>
  <cp:keywords/>
  <dc:description/>
  <cp:lastModifiedBy>Mihai Bocse</cp:lastModifiedBy>
  <cp:revision>113</cp:revision>
  <cp:lastPrinted>2024-10-01T11:12:00Z</cp:lastPrinted>
  <dcterms:created xsi:type="dcterms:W3CDTF">2024-09-11T09:58:00Z</dcterms:created>
  <dcterms:modified xsi:type="dcterms:W3CDTF">2024-10-01T11:47:00Z</dcterms:modified>
</cp:coreProperties>
</file>