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55DE" w14:textId="4B2695A2" w:rsidR="0099364D" w:rsidRPr="0099364D" w:rsidRDefault="0099364D" w:rsidP="0099364D">
      <w:pPr>
        <w:shd w:val="clear" w:color="auto" w:fill="FFFFFF"/>
        <w:spacing w:after="150" w:line="240" w:lineRule="auto"/>
        <w:jc w:val="right"/>
        <w:outlineLvl w:val="3"/>
        <w:rPr>
          <w:rFonts w:ascii="Times New Roman" w:eastAsia="Times New Roman" w:hAnsi="Times New Roman" w:cs="Times New Roman"/>
          <w:b/>
          <w:bCs/>
          <w:sz w:val="26"/>
          <w:szCs w:val="26"/>
          <w:lang w:val="ro-RO" w:eastAsia="ro-RO"/>
        </w:rPr>
      </w:pPr>
      <w:bookmarkStart w:id="0" w:name="_GoBack"/>
      <w:bookmarkEnd w:id="0"/>
      <w:r w:rsidRPr="0099364D">
        <w:rPr>
          <w:rFonts w:ascii="Times New Roman" w:eastAsia="Times New Roman" w:hAnsi="Times New Roman" w:cs="Times New Roman"/>
          <w:b/>
          <w:bCs/>
          <w:sz w:val="26"/>
          <w:szCs w:val="26"/>
          <w:lang w:val="ro-RO" w:eastAsia="ro-RO"/>
        </w:rPr>
        <w:t>A</w:t>
      </w:r>
      <w:r w:rsidR="00FC17D4" w:rsidRPr="0099364D">
        <w:rPr>
          <w:rFonts w:ascii="Times New Roman" w:eastAsia="Times New Roman" w:hAnsi="Times New Roman" w:cs="Times New Roman"/>
          <w:b/>
          <w:bCs/>
          <w:sz w:val="26"/>
          <w:szCs w:val="26"/>
          <w:lang w:val="ro-RO" w:eastAsia="ro-RO"/>
        </w:rPr>
        <w:t>nexa</w:t>
      </w:r>
      <w:r w:rsidRPr="0099364D">
        <w:rPr>
          <w:rFonts w:ascii="Times New Roman" w:eastAsia="Times New Roman" w:hAnsi="Times New Roman" w:cs="Times New Roman"/>
          <w:b/>
          <w:bCs/>
          <w:sz w:val="26"/>
          <w:szCs w:val="26"/>
          <w:lang w:val="ro-RO" w:eastAsia="ro-RO"/>
        </w:rPr>
        <w:t xml:space="preserve"> </w:t>
      </w:r>
      <w:r w:rsidR="006A17E3">
        <w:rPr>
          <w:rFonts w:ascii="Times New Roman" w:eastAsia="Times New Roman" w:hAnsi="Times New Roman" w:cs="Times New Roman"/>
          <w:b/>
          <w:bCs/>
          <w:sz w:val="26"/>
          <w:szCs w:val="26"/>
          <w:lang w:val="ro-RO" w:eastAsia="ro-RO"/>
        </w:rPr>
        <w:t>n</w:t>
      </w:r>
      <w:r w:rsidRPr="0099364D">
        <w:rPr>
          <w:rFonts w:ascii="Times New Roman" w:eastAsia="Times New Roman" w:hAnsi="Times New Roman" w:cs="Times New Roman"/>
          <w:b/>
          <w:bCs/>
          <w:sz w:val="26"/>
          <w:szCs w:val="26"/>
          <w:lang w:val="ro-RO" w:eastAsia="ro-RO"/>
        </w:rPr>
        <w:t xml:space="preserve">r. </w:t>
      </w:r>
      <w:r w:rsidR="00FC17D4">
        <w:rPr>
          <w:rFonts w:ascii="Times New Roman" w:eastAsia="Times New Roman" w:hAnsi="Times New Roman" w:cs="Times New Roman"/>
          <w:b/>
          <w:bCs/>
          <w:sz w:val="26"/>
          <w:szCs w:val="26"/>
          <w:lang w:val="ro-RO" w:eastAsia="ro-RO"/>
        </w:rPr>
        <w:t>3</w:t>
      </w:r>
    </w:p>
    <w:p w14:paraId="5B3BEA6E" w14:textId="48D04D08" w:rsidR="0099364D" w:rsidRDefault="0099364D" w:rsidP="0099364D">
      <w:pPr>
        <w:shd w:val="clear" w:color="auto" w:fill="FFFFFF"/>
        <w:spacing w:after="0" w:line="240" w:lineRule="auto"/>
        <w:jc w:val="center"/>
        <w:outlineLvl w:val="3"/>
        <w:rPr>
          <w:rFonts w:ascii="Times New Roman" w:eastAsia="Times New Roman" w:hAnsi="Times New Roman" w:cs="Times New Roman"/>
          <w:b/>
          <w:bCs/>
          <w:sz w:val="24"/>
          <w:szCs w:val="24"/>
          <w:lang w:val="ro-RO" w:eastAsia="ro-RO"/>
        </w:rPr>
      </w:pPr>
      <w:r w:rsidRPr="0099364D">
        <w:rPr>
          <w:rFonts w:ascii="Times New Roman" w:eastAsia="Times New Roman" w:hAnsi="Times New Roman" w:cs="Times New Roman"/>
          <w:b/>
          <w:bCs/>
          <w:sz w:val="24"/>
          <w:szCs w:val="24"/>
          <w:lang w:val="ro-RO" w:eastAsia="ro-RO"/>
        </w:rPr>
        <w:t>DATELE DE IDENTIFICARE</w:t>
      </w:r>
      <w:r w:rsidRPr="0099364D">
        <w:rPr>
          <w:rFonts w:ascii="Times New Roman" w:eastAsia="Times New Roman" w:hAnsi="Times New Roman" w:cs="Times New Roman"/>
          <w:b/>
          <w:bCs/>
          <w:sz w:val="24"/>
          <w:szCs w:val="24"/>
          <w:lang w:val="ro-RO" w:eastAsia="ro-RO"/>
        </w:rPr>
        <w:br/>
        <w:t xml:space="preserve">ale </w:t>
      </w:r>
      <w:r w:rsidR="007F21B4" w:rsidRPr="006610AC">
        <w:rPr>
          <w:rFonts w:ascii="Times New Roman" w:eastAsia="Times New Roman" w:hAnsi="Times New Roman" w:cs="Times New Roman"/>
          <w:b/>
          <w:bCs/>
          <w:sz w:val="24"/>
          <w:szCs w:val="24"/>
          <w:lang w:val="ro-RO" w:eastAsia="ro-RO"/>
        </w:rPr>
        <w:t>sectorului de drum județean DJ 682, inclusiv a terenului aferent acestuia</w:t>
      </w:r>
      <w:r w:rsidRPr="0099364D">
        <w:rPr>
          <w:rFonts w:ascii="Times New Roman" w:eastAsia="Times New Roman" w:hAnsi="Times New Roman" w:cs="Times New Roman"/>
          <w:b/>
          <w:bCs/>
          <w:sz w:val="24"/>
          <w:szCs w:val="24"/>
          <w:lang w:val="ro-RO" w:eastAsia="ro-RO"/>
        </w:rPr>
        <w:t>, care se preia</w:t>
      </w:r>
      <w:r w:rsidR="007F21B4">
        <w:rPr>
          <w:rFonts w:ascii="Times New Roman" w:eastAsia="Times New Roman" w:hAnsi="Times New Roman" w:cs="Times New Roman"/>
          <w:b/>
          <w:bCs/>
          <w:sz w:val="24"/>
          <w:szCs w:val="24"/>
          <w:lang w:val="ro-RO" w:eastAsia="ro-RO"/>
        </w:rPr>
        <w:t>u</w:t>
      </w:r>
      <w:r w:rsidRPr="0099364D">
        <w:rPr>
          <w:rFonts w:ascii="Times New Roman" w:eastAsia="Times New Roman" w:hAnsi="Times New Roman" w:cs="Times New Roman"/>
          <w:b/>
          <w:bCs/>
          <w:sz w:val="24"/>
          <w:szCs w:val="24"/>
          <w:lang w:val="ro-RO" w:eastAsia="ro-RO"/>
        </w:rPr>
        <w:t xml:space="preserve"> din </w:t>
      </w:r>
      <w:r w:rsidR="007F21B4" w:rsidRPr="006610AC">
        <w:rPr>
          <w:rFonts w:ascii="Times New Roman" w:eastAsia="Times New Roman" w:hAnsi="Times New Roman" w:cs="Times New Roman"/>
          <w:b/>
          <w:bCs/>
          <w:sz w:val="24"/>
          <w:szCs w:val="24"/>
          <w:lang w:val="ro-RO" w:eastAsia="ro-RO"/>
        </w:rPr>
        <w:t>domeniul public al județului Timiș și din administrarea Consiliului Județean Timiș, în domeniul public al statului și în administrarea Ministerului Transporturilor și Infrastructurii</w:t>
      </w:r>
    </w:p>
    <w:p w14:paraId="425DA8B1" w14:textId="77777777" w:rsidR="0099364D" w:rsidRPr="0099364D" w:rsidRDefault="0099364D" w:rsidP="0099364D">
      <w:pPr>
        <w:shd w:val="clear" w:color="auto" w:fill="FFFFFF"/>
        <w:spacing w:after="0" w:line="240" w:lineRule="auto"/>
        <w:jc w:val="center"/>
        <w:outlineLvl w:val="3"/>
        <w:rPr>
          <w:rFonts w:ascii="Times New Roman" w:eastAsia="Times New Roman" w:hAnsi="Times New Roman" w:cs="Times New Roman"/>
          <w:b/>
          <w:bCs/>
          <w:sz w:val="24"/>
          <w:szCs w:val="24"/>
          <w:lang w:val="ro-RO" w:eastAsia="ro-RO"/>
        </w:rPr>
      </w:pPr>
    </w:p>
    <w:tbl>
      <w:tblPr>
        <w:tblW w:w="15077" w:type="dxa"/>
        <w:jc w:val="center"/>
        <w:tblCellMar>
          <w:top w:w="15" w:type="dxa"/>
          <w:left w:w="15" w:type="dxa"/>
          <w:bottom w:w="15" w:type="dxa"/>
          <w:right w:w="15" w:type="dxa"/>
        </w:tblCellMar>
        <w:tblLook w:val="04A0" w:firstRow="1" w:lastRow="0" w:firstColumn="1" w:lastColumn="0" w:noHBand="0" w:noVBand="1"/>
      </w:tblPr>
      <w:tblGrid>
        <w:gridCol w:w="50"/>
        <w:gridCol w:w="50"/>
        <w:gridCol w:w="50"/>
        <w:gridCol w:w="50"/>
        <w:gridCol w:w="50"/>
        <w:gridCol w:w="50"/>
        <w:gridCol w:w="50"/>
        <w:gridCol w:w="50"/>
        <w:gridCol w:w="50"/>
        <w:gridCol w:w="50"/>
        <w:gridCol w:w="20"/>
        <w:gridCol w:w="948"/>
        <w:gridCol w:w="2751"/>
        <w:gridCol w:w="1271"/>
        <w:gridCol w:w="1560"/>
        <w:gridCol w:w="2125"/>
        <w:gridCol w:w="851"/>
        <w:gridCol w:w="1417"/>
        <w:gridCol w:w="1417"/>
        <w:gridCol w:w="2217"/>
      </w:tblGrid>
      <w:tr w:rsidR="00720ADD" w:rsidRPr="0099364D" w14:paraId="66DAB543" w14:textId="136D5723" w:rsidTr="00B30916">
        <w:trPr>
          <w:trHeight w:val="65"/>
          <w:jc w:val="center"/>
        </w:trPr>
        <w:tc>
          <w:tcPr>
            <w:tcW w:w="50" w:type="dxa"/>
          </w:tcPr>
          <w:p w14:paraId="79FE5F55" w14:textId="77777777" w:rsidR="00720ADD" w:rsidRPr="0099364D" w:rsidRDefault="00720ADD" w:rsidP="00720ADD">
            <w:pPr>
              <w:spacing w:after="0" w:line="240" w:lineRule="auto"/>
              <w:rPr>
                <w:rFonts w:ascii="Calibri" w:eastAsia="Times New Roman" w:hAnsi="Calibri" w:cs="Calibri"/>
                <w:color w:val="333333"/>
                <w:sz w:val="26"/>
                <w:szCs w:val="26"/>
                <w:lang w:val="ro-RO" w:eastAsia="ro-RO"/>
              </w:rPr>
            </w:pPr>
          </w:p>
        </w:tc>
        <w:tc>
          <w:tcPr>
            <w:tcW w:w="50" w:type="dxa"/>
          </w:tcPr>
          <w:p w14:paraId="2E9C4314" w14:textId="77777777" w:rsidR="00720ADD" w:rsidRPr="0099364D" w:rsidRDefault="00720ADD" w:rsidP="00720ADD">
            <w:pPr>
              <w:spacing w:after="0" w:line="240" w:lineRule="auto"/>
              <w:rPr>
                <w:rFonts w:ascii="Calibri" w:eastAsia="Times New Roman" w:hAnsi="Calibri" w:cs="Calibri"/>
                <w:color w:val="333333"/>
                <w:sz w:val="26"/>
                <w:szCs w:val="26"/>
                <w:lang w:val="ro-RO" w:eastAsia="ro-RO"/>
              </w:rPr>
            </w:pPr>
          </w:p>
        </w:tc>
        <w:tc>
          <w:tcPr>
            <w:tcW w:w="50" w:type="dxa"/>
          </w:tcPr>
          <w:p w14:paraId="3BC63234" w14:textId="77777777" w:rsidR="00720ADD" w:rsidRPr="0099364D" w:rsidRDefault="00720ADD" w:rsidP="00720ADD">
            <w:pPr>
              <w:spacing w:after="0" w:line="240" w:lineRule="auto"/>
              <w:rPr>
                <w:rFonts w:ascii="Calibri" w:eastAsia="Times New Roman" w:hAnsi="Calibri" w:cs="Calibri"/>
                <w:color w:val="333333"/>
                <w:sz w:val="26"/>
                <w:szCs w:val="26"/>
                <w:lang w:val="ro-RO" w:eastAsia="ro-RO"/>
              </w:rPr>
            </w:pPr>
          </w:p>
        </w:tc>
        <w:tc>
          <w:tcPr>
            <w:tcW w:w="50" w:type="dxa"/>
          </w:tcPr>
          <w:p w14:paraId="3D80C9DC" w14:textId="77777777" w:rsidR="00720ADD" w:rsidRPr="0099364D" w:rsidRDefault="00720ADD" w:rsidP="00720ADD">
            <w:pPr>
              <w:spacing w:after="0" w:line="240" w:lineRule="auto"/>
              <w:rPr>
                <w:rFonts w:ascii="Calibri" w:eastAsia="Times New Roman" w:hAnsi="Calibri" w:cs="Calibri"/>
                <w:color w:val="333333"/>
                <w:sz w:val="26"/>
                <w:szCs w:val="26"/>
                <w:lang w:val="ro-RO" w:eastAsia="ro-RO"/>
              </w:rPr>
            </w:pPr>
          </w:p>
        </w:tc>
        <w:tc>
          <w:tcPr>
            <w:tcW w:w="50" w:type="dxa"/>
          </w:tcPr>
          <w:p w14:paraId="10CCD604" w14:textId="77777777" w:rsidR="00720ADD" w:rsidRPr="0099364D" w:rsidRDefault="00720ADD" w:rsidP="00720ADD">
            <w:pPr>
              <w:spacing w:after="0" w:line="240" w:lineRule="auto"/>
              <w:rPr>
                <w:rFonts w:ascii="Calibri" w:eastAsia="Times New Roman" w:hAnsi="Calibri" w:cs="Calibri"/>
                <w:color w:val="333333"/>
                <w:sz w:val="26"/>
                <w:szCs w:val="26"/>
                <w:lang w:val="ro-RO" w:eastAsia="ro-RO"/>
              </w:rPr>
            </w:pPr>
          </w:p>
        </w:tc>
        <w:tc>
          <w:tcPr>
            <w:tcW w:w="50" w:type="dxa"/>
          </w:tcPr>
          <w:p w14:paraId="1D3B09CF" w14:textId="77777777" w:rsidR="00720ADD" w:rsidRPr="0099364D" w:rsidRDefault="00720ADD" w:rsidP="00720ADD">
            <w:pPr>
              <w:spacing w:after="0" w:line="240" w:lineRule="auto"/>
              <w:rPr>
                <w:rFonts w:ascii="Calibri" w:eastAsia="Times New Roman" w:hAnsi="Calibri" w:cs="Calibri"/>
                <w:color w:val="333333"/>
                <w:sz w:val="26"/>
                <w:szCs w:val="26"/>
                <w:lang w:val="ro-RO" w:eastAsia="ro-RO"/>
              </w:rPr>
            </w:pPr>
          </w:p>
        </w:tc>
        <w:tc>
          <w:tcPr>
            <w:tcW w:w="50" w:type="dxa"/>
          </w:tcPr>
          <w:p w14:paraId="7CF40012" w14:textId="77777777" w:rsidR="00720ADD" w:rsidRPr="0099364D" w:rsidRDefault="00720ADD" w:rsidP="00720ADD">
            <w:pPr>
              <w:spacing w:after="0" w:line="240" w:lineRule="auto"/>
              <w:rPr>
                <w:rFonts w:ascii="Calibri" w:eastAsia="Times New Roman" w:hAnsi="Calibri" w:cs="Calibri"/>
                <w:color w:val="333333"/>
                <w:sz w:val="26"/>
                <w:szCs w:val="26"/>
                <w:lang w:val="ro-RO" w:eastAsia="ro-RO"/>
              </w:rPr>
            </w:pPr>
          </w:p>
        </w:tc>
        <w:tc>
          <w:tcPr>
            <w:tcW w:w="50" w:type="dxa"/>
          </w:tcPr>
          <w:p w14:paraId="37B3A362" w14:textId="77777777" w:rsidR="00720ADD" w:rsidRPr="0099364D" w:rsidRDefault="00720ADD" w:rsidP="00720ADD">
            <w:pPr>
              <w:spacing w:after="0" w:line="240" w:lineRule="auto"/>
              <w:rPr>
                <w:rFonts w:ascii="Calibri" w:eastAsia="Times New Roman" w:hAnsi="Calibri" w:cs="Calibri"/>
                <w:color w:val="333333"/>
                <w:sz w:val="26"/>
                <w:szCs w:val="26"/>
                <w:lang w:val="ro-RO" w:eastAsia="ro-RO"/>
              </w:rPr>
            </w:pPr>
          </w:p>
        </w:tc>
        <w:tc>
          <w:tcPr>
            <w:tcW w:w="50" w:type="dxa"/>
          </w:tcPr>
          <w:p w14:paraId="018FAF5C" w14:textId="77777777" w:rsidR="00720ADD" w:rsidRPr="0099364D" w:rsidRDefault="00720ADD" w:rsidP="00720ADD">
            <w:pPr>
              <w:spacing w:after="0" w:line="240" w:lineRule="auto"/>
              <w:rPr>
                <w:rFonts w:ascii="Calibri" w:eastAsia="Times New Roman" w:hAnsi="Calibri" w:cs="Calibri"/>
                <w:color w:val="333333"/>
                <w:sz w:val="26"/>
                <w:szCs w:val="26"/>
                <w:lang w:val="ro-RO" w:eastAsia="ro-RO"/>
              </w:rPr>
            </w:pPr>
          </w:p>
        </w:tc>
        <w:tc>
          <w:tcPr>
            <w:tcW w:w="50" w:type="dxa"/>
          </w:tcPr>
          <w:p w14:paraId="00471E37" w14:textId="77777777" w:rsidR="00720ADD" w:rsidRPr="0099364D" w:rsidRDefault="00720ADD" w:rsidP="00720ADD">
            <w:pPr>
              <w:spacing w:after="0" w:line="240" w:lineRule="auto"/>
              <w:rPr>
                <w:rFonts w:ascii="Calibri" w:eastAsia="Times New Roman" w:hAnsi="Calibri" w:cs="Calibri"/>
                <w:color w:val="333333"/>
                <w:sz w:val="26"/>
                <w:szCs w:val="26"/>
                <w:lang w:val="ro-RO" w:eastAsia="ro-RO"/>
              </w:rPr>
            </w:pPr>
          </w:p>
        </w:tc>
        <w:tc>
          <w:tcPr>
            <w:tcW w:w="20" w:type="dxa"/>
            <w:tcMar>
              <w:top w:w="0" w:type="dxa"/>
              <w:left w:w="0" w:type="dxa"/>
              <w:bottom w:w="0" w:type="dxa"/>
              <w:right w:w="0" w:type="dxa"/>
            </w:tcMar>
            <w:vAlign w:val="center"/>
            <w:hideMark/>
          </w:tcPr>
          <w:p w14:paraId="249D746D" w14:textId="566BA0A3" w:rsidR="00720ADD" w:rsidRPr="0099364D" w:rsidRDefault="00720ADD" w:rsidP="00720ADD">
            <w:pPr>
              <w:spacing w:after="0" w:line="240" w:lineRule="auto"/>
              <w:rPr>
                <w:rFonts w:ascii="Calibri" w:eastAsia="Times New Roman" w:hAnsi="Calibri" w:cs="Calibri"/>
                <w:color w:val="333333"/>
                <w:sz w:val="26"/>
                <w:szCs w:val="26"/>
                <w:lang w:val="ro-RO" w:eastAsia="ro-RO"/>
              </w:rPr>
            </w:pPr>
          </w:p>
        </w:tc>
        <w:tc>
          <w:tcPr>
            <w:tcW w:w="948" w:type="dxa"/>
            <w:tcMar>
              <w:top w:w="0" w:type="dxa"/>
              <w:left w:w="0" w:type="dxa"/>
              <w:bottom w:w="0" w:type="dxa"/>
              <w:right w:w="0" w:type="dxa"/>
            </w:tcMar>
            <w:vAlign w:val="center"/>
            <w:hideMark/>
          </w:tcPr>
          <w:p w14:paraId="5FAEC80F"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2751" w:type="dxa"/>
            <w:tcMar>
              <w:top w:w="0" w:type="dxa"/>
              <w:left w:w="0" w:type="dxa"/>
              <w:bottom w:w="0" w:type="dxa"/>
              <w:right w:w="0" w:type="dxa"/>
            </w:tcMar>
            <w:vAlign w:val="center"/>
            <w:hideMark/>
          </w:tcPr>
          <w:p w14:paraId="4F3DD704"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1271" w:type="dxa"/>
            <w:tcMar>
              <w:top w:w="0" w:type="dxa"/>
              <w:left w:w="0" w:type="dxa"/>
              <w:bottom w:w="0" w:type="dxa"/>
              <w:right w:w="0" w:type="dxa"/>
            </w:tcMar>
            <w:vAlign w:val="center"/>
            <w:hideMark/>
          </w:tcPr>
          <w:p w14:paraId="126EA00E"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1560" w:type="dxa"/>
            <w:tcMar>
              <w:top w:w="0" w:type="dxa"/>
              <w:left w:w="0" w:type="dxa"/>
              <w:bottom w:w="0" w:type="dxa"/>
              <w:right w:w="0" w:type="dxa"/>
            </w:tcMar>
            <w:vAlign w:val="center"/>
            <w:hideMark/>
          </w:tcPr>
          <w:p w14:paraId="38FEE645"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2125" w:type="dxa"/>
            <w:tcMar>
              <w:top w:w="0" w:type="dxa"/>
              <w:left w:w="0" w:type="dxa"/>
              <w:bottom w:w="0" w:type="dxa"/>
              <w:right w:w="0" w:type="dxa"/>
            </w:tcMar>
            <w:vAlign w:val="center"/>
            <w:hideMark/>
          </w:tcPr>
          <w:p w14:paraId="25D4ACDA"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851" w:type="dxa"/>
            <w:tcMar>
              <w:top w:w="0" w:type="dxa"/>
              <w:left w:w="0" w:type="dxa"/>
              <w:bottom w:w="0" w:type="dxa"/>
              <w:right w:w="0" w:type="dxa"/>
            </w:tcMar>
            <w:vAlign w:val="center"/>
            <w:hideMark/>
          </w:tcPr>
          <w:p w14:paraId="6AF7DB1E"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1417" w:type="dxa"/>
            <w:tcMar>
              <w:top w:w="0" w:type="dxa"/>
              <w:left w:w="0" w:type="dxa"/>
              <w:bottom w:w="0" w:type="dxa"/>
              <w:right w:w="0" w:type="dxa"/>
            </w:tcMar>
            <w:vAlign w:val="center"/>
            <w:hideMark/>
          </w:tcPr>
          <w:p w14:paraId="419E0961"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1417" w:type="dxa"/>
          </w:tcPr>
          <w:p w14:paraId="1C915405"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2217" w:type="dxa"/>
          </w:tcPr>
          <w:p w14:paraId="64B4998D" w14:textId="46AB7745"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r>
      <w:tr w:rsidR="00720ADD" w:rsidRPr="0099364D" w14:paraId="33A907C0" w14:textId="7F73AD21" w:rsidTr="00B30916">
        <w:trPr>
          <w:trHeight w:val="1185"/>
          <w:jc w:val="center"/>
        </w:trPr>
        <w:tc>
          <w:tcPr>
            <w:tcW w:w="50" w:type="dxa"/>
          </w:tcPr>
          <w:p w14:paraId="257FE314"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50" w:type="dxa"/>
          </w:tcPr>
          <w:p w14:paraId="363739DA"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50" w:type="dxa"/>
          </w:tcPr>
          <w:p w14:paraId="7FB333E3"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50" w:type="dxa"/>
          </w:tcPr>
          <w:p w14:paraId="18DA878C"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50" w:type="dxa"/>
          </w:tcPr>
          <w:p w14:paraId="128ED7E9"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50" w:type="dxa"/>
          </w:tcPr>
          <w:p w14:paraId="0CFDB527"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50" w:type="dxa"/>
          </w:tcPr>
          <w:p w14:paraId="7C1B52C9"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50" w:type="dxa"/>
          </w:tcPr>
          <w:p w14:paraId="3F43DD02"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50" w:type="dxa"/>
          </w:tcPr>
          <w:p w14:paraId="29827676"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50" w:type="dxa"/>
          </w:tcPr>
          <w:p w14:paraId="0D075374" w14:textId="7777777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20" w:type="dxa"/>
            <w:tcMar>
              <w:top w:w="0" w:type="dxa"/>
              <w:left w:w="0" w:type="dxa"/>
              <w:bottom w:w="0" w:type="dxa"/>
              <w:right w:w="0" w:type="dxa"/>
            </w:tcMar>
            <w:vAlign w:val="center"/>
            <w:hideMark/>
          </w:tcPr>
          <w:p w14:paraId="6F68C22C" w14:textId="435EC387" w:rsidR="00720ADD" w:rsidRPr="0099364D" w:rsidRDefault="00720ADD" w:rsidP="00720ADD">
            <w:pPr>
              <w:spacing w:after="0" w:line="240" w:lineRule="auto"/>
              <w:rPr>
                <w:rFonts w:ascii="Times New Roman" w:eastAsia="Times New Roman" w:hAnsi="Times New Roman" w:cs="Times New Roman"/>
                <w:sz w:val="20"/>
                <w:szCs w:val="20"/>
                <w:lang w:val="ro-RO" w:eastAsia="ro-RO"/>
              </w:rPr>
            </w:pPr>
          </w:p>
        </w:tc>
        <w:tc>
          <w:tcPr>
            <w:tcW w:w="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8E83D8"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Denumirea bunurilor</w:t>
            </w:r>
          </w:p>
        </w:tc>
        <w:tc>
          <w:tcPr>
            <w:tcW w:w="27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64A8F2"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Descrierea tehnică</w:t>
            </w:r>
          </w:p>
        </w:tc>
        <w:tc>
          <w:tcPr>
            <w:tcW w:w="127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B21D96"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Valoarea de inventar</w:t>
            </w:r>
            <w:r w:rsidRPr="0099364D">
              <w:rPr>
                <w:rFonts w:ascii="Times New Roman" w:eastAsia="Times New Roman" w:hAnsi="Times New Roman" w:cs="Times New Roman"/>
                <w:sz w:val="21"/>
                <w:szCs w:val="21"/>
                <w:lang w:val="ro-RO" w:eastAsia="ro-RO"/>
              </w:rPr>
              <w:br/>
              <w:t>(lei)</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25DCE2"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Persoana juridică ce predă sectorul de drum</w:t>
            </w:r>
          </w:p>
        </w:tc>
        <w:tc>
          <w:tcPr>
            <w:tcW w:w="21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979853"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Persoana juridică ce preia sectorul</w:t>
            </w:r>
            <w:r w:rsidRPr="0099364D">
              <w:rPr>
                <w:rFonts w:ascii="Times New Roman" w:eastAsia="Times New Roman" w:hAnsi="Times New Roman" w:cs="Times New Roman"/>
                <w:sz w:val="21"/>
                <w:szCs w:val="21"/>
                <w:lang w:val="ro-RO" w:eastAsia="ro-RO"/>
              </w:rPr>
              <w:br/>
              <w:t>de drum</w:t>
            </w:r>
          </w:p>
        </w:tc>
        <w:tc>
          <w:tcPr>
            <w:tcW w:w="8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BB9A45"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Indicativ vechi</w:t>
            </w:r>
          </w:p>
        </w:tc>
        <w:tc>
          <w:tcPr>
            <w:tcW w:w="14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1A151E"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Indicativ nou</w:t>
            </w:r>
          </w:p>
        </w:tc>
        <w:tc>
          <w:tcPr>
            <w:tcW w:w="1417" w:type="dxa"/>
            <w:tcBorders>
              <w:top w:val="single" w:sz="6" w:space="0" w:color="333333"/>
              <w:left w:val="single" w:sz="6" w:space="0" w:color="333333"/>
              <w:bottom w:val="single" w:sz="6" w:space="0" w:color="333333"/>
              <w:right w:val="single" w:sz="6" w:space="0" w:color="333333"/>
            </w:tcBorders>
            <w:vAlign w:val="center"/>
          </w:tcPr>
          <w:p w14:paraId="55DACB02" w14:textId="45FB08D0" w:rsidR="00720ADD" w:rsidRPr="00CB145D" w:rsidRDefault="00720ADD" w:rsidP="00720ADD">
            <w:pPr>
              <w:spacing w:after="0" w:line="240" w:lineRule="auto"/>
              <w:jc w:val="center"/>
              <w:rPr>
                <w:rFonts w:ascii="Times New Roman" w:eastAsia="Times New Roman" w:hAnsi="Times New Roman" w:cs="Times New Roman"/>
                <w:sz w:val="21"/>
                <w:szCs w:val="21"/>
                <w:lang w:val="ro-RO" w:eastAsia="ro-RO"/>
              </w:rPr>
            </w:pPr>
            <w:proofErr w:type="spellStart"/>
            <w:r w:rsidRPr="00CB145D">
              <w:rPr>
                <w:rFonts w:ascii="Times New Roman" w:hAnsi="Times New Roman" w:cs="Times New Roman"/>
              </w:rPr>
              <w:t>Codul</w:t>
            </w:r>
            <w:proofErr w:type="spellEnd"/>
            <w:r w:rsidRPr="00CB145D">
              <w:rPr>
                <w:rFonts w:ascii="Times New Roman" w:hAnsi="Times New Roman" w:cs="Times New Roman"/>
              </w:rPr>
              <w:t xml:space="preserve"> de </w:t>
            </w:r>
            <w:proofErr w:type="spellStart"/>
            <w:r w:rsidRPr="00CB145D">
              <w:rPr>
                <w:rFonts w:ascii="Times New Roman" w:hAnsi="Times New Roman" w:cs="Times New Roman"/>
              </w:rPr>
              <w:t>clasificaţie</w:t>
            </w:r>
            <w:proofErr w:type="spellEnd"/>
          </w:p>
        </w:tc>
        <w:tc>
          <w:tcPr>
            <w:tcW w:w="2217" w:type="dxa"/>
            <w:tcBorders>
              <w:top w:val="single" w:sz="6" w:space="0" w:color="333333"/>
              <w:left w:val="single" w:sz="6" w:space="0" w:color="333333"/>
              <w:bottom w:val="single" w:sz="6" w:space="0" w:color="333333"/>
              <w:right w:val="single" w:sz="6" w:space="0" w:color="333333"/>
            </w:tcBorders>
            <w:vAlign w:val="center"/>
          </w:tcPr>
          <w:p w14:paraId="39EB9722" w14:textId="77777777" w:rsidR="00720ADD" w:rsidRPr="00CB145D" w:rsidRDefault="00720ADD" w:rsidP="00720ADD">
            <w:pPr>
              <w:spacing w:after="0" w:line="240" w:lineRule="auto"/>
              <w:jc w:val="center"/>
              <w:rPr>
                <w:rFonts w:ascii="Times New Roman" w:hAnsi="Times New Roman" w:cs="Times New Roman"/>
              </w:rPr>
            </w:pPr>
            <w:r w:rsidRPr="00CB145D">
              <w:rPr>
                <w:rFonts w:ascii="Times New Roman" w:hAnsi="Times New Roman" w:cs="Times New Roman"/>
              </w:rPr>
              <w:t xml:space="preserve">Nr. MF </w:t>
            </w:r>
          </w:p>
          <w:p w14:paraId="13C5D54F" w14:textId="7F922A99" w:rsidR="00720ADD" w:rsidRPr="00CB145D" w:rsidRDefault="00720ADD" w:rsidP="00720ADD">
            <w:pPr>
              <w:spacing w:after="0" w:line="240" w:lineRule="auto"/>
              <w:jc w:val="center"/>
              <w:rPr>
                <w:rFonts w:ascii="Times New Roman" w:hAnsi="Times New Roman" w:cs="Times New Roman"/>
              </w:rPr>
            </w:pPr>
          </w:p>
        </w:tc>
      </w:tr>
      <w:tr w:rsidR="00720ADD" w:rsidRPr="0099364D" w14:paraId="029E0984" w14:textId="2794F72A" w:rsidTr="00B30916">
        <w:trPr>
          <w:trHeight w:val="1004"/>
          <w:jc w:val="center"/>
        </w:trPr>
        <w:tc>
          <w:tcPr>
            <w:tcW w:w="50" w:type="dxa"/>
          </w:tcPr>
          <w:p w14:paraId="7CD28415"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33222107"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3F59C5B6"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7202AB7C"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6B79A21D"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344D2C4B"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0FA91988"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6545398A"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2BBD59BF"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1A28BC78"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20" w:type="dxa"/>
            <w:tcMar>
              <w:top w:w="0" w:type="dxa"/>
              <w:left w:w="0" w:type="dxa"/>
              <w:bottom w:w="0" w:type="dxa"/>
              <w:right w:w="0" w:type="dxa"/>
            </w:tcMar>
            <w:vAlign w:val="center"/>
            <w:hideMark/>
          </w:tcPr>
          <w:p w14:paraId="769B214B" w14:textId="6D1940A9"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FEEF25" w14:textId="32A86505"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Pr>
                <w:rFonts w:ascii="Times New Roman" w:eastAsia="Times New Roman" w:hAnsi="Times New Roman" w:cs="Times New Roman"/>
                <w:sz w:val="21"/>
                <w:szCs w:val="21"/>
                <w:lang w:val="ro-RO" w:eastAsia="ro-RO"/>
              </w:rPr>
              <w:t>DJ 682</w:t>
            </w:r>
          </w:p>
        </w:tc>
        <w:tc>
          <w:tcPr>
            <w:tcW w:w="27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295700" w14:textId="2E8802AC"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sidRPr="00127543">
              <w:rPr>
                <w:rFonts w:ascii="Times New Roman" w:eastAsia="Times New Roman" w:hAnsi="Times New Roman" w:cs="Times New Roman"/>
                <w:sz w:val="21"/>
                <w:szCs w:val="21"/>
                <w:lang w:val="ro-RO" w:eastAsia="ro-RO"/>
              </w:rPr>
              <w:t>km 158+559 – km 183 + 103</w:t>
            </w:r>
            <w:r w:rsidRPr="0099364D">
              <w:rPr>
                <w:rFonts w:ascii="Times New Roman" w:eastAsia="Times New Roman" w:hAnsi="Times New Roman" w:cs="Times New Roman"/>
                <w:sz w:val="21"/>
                <w:szCs w:val="21"/>
                <w:lang w:val="ro-RO" w:eastAsia="ro-RO"/>
              </w:rPr>
              <w:br/>
              <w:t>L = 2</w:t>
            </w:r>
            <w:r>
              <w:rPr>
                <w:rFonts w:ascii="Times New Roman" w:eastAsia="Times New Roman" w:hAnsi="Times New Roman" w:cs="Times New Roman"/>
                <w:sz w:val="21"/>
                <w:szCs w:val="21"/>
                <w:lang w:val="ro-RO" w:eastAsia="ro-RO"/>
              </w:rPr>
              <w:t>4</w:t>
            </w:r>
            <w:r w:rsidRPr="0099364D">
              <w:rPr>
                <w:rFonts w:ascii="Times New Roman" w:eastAsia="Times New Roman" w:hAnsi="Times New Roman" w:cs="Times New Roman"/>
                <w:sz w:val="21"/>
                <w:szCs w:val="21"/>
                <w:lang w:val="ro-RO" w:eastAsia="ro-RO"/>
              </w:rPr>
              <w:t>,</w:t>
            </w:r>
            <w:r>
              <w:rPr>
                <w:rFonts w:ascii="Times New Roman" w:eastAsia="Times New Roman" w:hAnsi="Times New Roman" w:cs="Times New Roman"/>
                <w:sz w:val="21"/>
                <w:szCs w:val="21"/>
                <w:lang w:val="ro-RO" w:eastAsia="ro-RO"/>
              </w:rPr>
              <w:t>54</w:t>
            </w:r>
            <w:r w:rsidRPr="0099364D">
              <w:rPr>
                <w:rFonts w:ascii="Times New Roman" w:eastAsia="Times New Roman" w:hAnsi="Times New Roman" w:cs="Times New Roman"/>
                <w:sz w:val="21"/>
                <w:szCs w:val="21"/>
                <w:lang w:val="ro-RO" w:eastAsia="ro-RO"/>
              </w:rPr>
              <w:t xml:space="preserve"> km</w:t>
            </w:r>
            <w:r w:rsidRPr="0099364D">
              <w:rPr>
                <w:rFonts w:ascii="Times New Roman" w:eastAsia="Times New Roman" w:hAnsi="Times New Roman" w:cs="Times New Roman"/>
                <w:sz w:val="21"/>
                <w:szCs w:val="21"/>
                <w:lang w:val="ro-RO" w:eastAsia="ro-RO"/>
              </w:rPr>
              <w:br/>
            </w:r>
          </w:p>
        </w:tc>
        <w:tc>
          <w:tcPr>
            <w:tcW w:w="127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FB7EE1" w14:textId="3DC7D594" w:rsidR="00720ADD" w:rsidRPr="006F5227" w:rsidRDefault="00B30916" w:rsidP="00720ADD">
            <w:pPr>
              <w:spacing w:after="0" w:line="240" w:lineRule="auto"/>
              <w:jc w:val="center"/>
              <w:rPr>
                <w:rFonts w:ascii="Times New Roman" w:eastAsia="Times New Roman" w:hAnsi="Times New Roman" w:cs="Times New Roman"/>
                <w:b/>
                <w:sz w:val="21"/>
                <w:szCs w:val="21"/>
                <w:lang w:val="ro-RO" w:eastAsia="ro-RO"/>
              </w:rPr>
            </w:pPr>
            <w:r w:rsidRPr="006F5227">
              <w:rPr>
                <w:rFonts w:ascii="Times New Roman" w:eastAsia="Times New Roman" w:hAnsi="Times New Roman" w:cs="Times New Roman"/>
                <w:b/>
                <w:sz w:val="21"/>
                <w:szCs w:val="21"/>
                <w:lang w:val="ro-RO" w:eastAsia="ro-RO"/>
              </w:rPr>
              <w:t>17.456.464,8</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3F5C73" w14:textId="69E1FB06"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 xml:space="preserve">Consiliul </w:t>
            </w:r>
            <w:r>
              <w:rPr>
                <w:rFonts w:ascii="Times New Roman" w:eastAsia="Times New Roman" w:hAnsi="Times New Roman" w:cs="Times New Roman"/>
                <w:sz w:val="21"/>
                <w:szCs w:val="21"/>
                <w:lang w:val="ro-RO" w:eastAsia="ro-RO"/>
              </w:rPr>
              <w:t>Județean Timiș</w:t>
            </w:r>
            <w:r w:rsidRPr="0099364D">
              <w:rPr>
                <w:rFonts w:ascii="Times New Roman" w:eastAsia="Times New Roman" w:hAnsi="Times New Roman" w:cs="Times New Roman"/>
                <w:sz w:val="21"/>
                <w:szCs w:val="21"/>
                <w:lang w:val="ro-RO" w:eastAsia="ro-RO"/>
              </w:rPr>
              <w:br/>
              <w:t xml:space="preserve">(CIF </w:t>
            </w:r>
            <w:r>
              <w:rPr>
                <w:rFonts w:ascii="Times New Roman" w:eastAsia="Times New Roman" w:hAnsi="Times New Roman" w:cs="Times New Roman"/>
                <w:sz w:val="21"/>
                <w:szCs w:val="21"/>
                <w:lang w:val="ro-RO" w:eastAsia="ro-RO"/>
              </w:rPr>
              <w:t>4358029</w:t>
            </w:r>
            <w:r w:rsidRPr="0099364D">
              <w:rPr>
                <w:rFonts w:ascii="Times New Roman" w:eastAsia="Times New Roman" w:hAnsi="Times New Roman" w:cs="Times New Roman"/>
                <w:sz w:val="21"/>
                <w:szCs w:val="21"/>
                <w:lang w:val="ro-RO" w:eastAsia="ro-RO"/>
              </w:rPr>
              <w:t>)</w:t>
            </w:r>
          </w:p>
        </w:tc>
        <w:tc>
          <w:tcPr>
            <w:tcW w:w="21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F0890A" w14:textId="77777777" w:rsidR="00720AD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Ministerul Transporturilor şi</w:t>
            </w:r>
          </w:p>
          <w:p w14:paraId="14CA7209" w14:textId="29B50E40"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 xml:space="preserve"> Infrastructurii</w:t>
            </w:r>
            <w:r w:rsidRPr="0099364D">
              <w:rPr>
                <w:rFonts w:ascii="Times New Roman" w:eastAsia="Times New Roman" w:hAnsi="Times New Roman" w:cs="Times New Roman"/>
                <w:sz w:val="21"/>
                <w:szCs w:val="21"/>
                <w:lang w:val="ro-RO" w:eastAsia="ro-RO"/>
              </w:rPr>
              <w:br/>
              <w:t>(CUI 13633330)</w:t>
            </w:r>
          </w:p>
        </w:tc>
        <w:tc>
          <w:tcPr>
            <w:tcW w:w="8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8576F9" w14:textId="660C38F5"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Pr>
                <w:rFonts w:ascii="Times New Roman" w:eastAsia="Times New Roman" w:hAnsi="Times New Roman" w:cs="Times New Roman"/>
                <w:sz w:val="21"/>
                <w:szCs w:val="21"/>
                <w:lang w:val="ro-RO" w:eastAsia="ro-RO"/>
              </w:rPr>
              <w:t>DJ 682</w:t>
            </w:r>
          </w:p>
        </w:tc>
        <w:tc>
          <w:tcPr>
            <w:tcW w:w="14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FBEBB0" w14:textId="77777777" w:rsidR="00720AD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 xml:space="preserve">DN </w:t>
            </w:r>
            <w:r>
              <w:rPr>
                <w:rFonts w:ascii="Times New Roman" w:eastAsia="Times New Roman" w:hAnsi="Times New Roman" w:cs="Times New Roman"/>
                <w:sz w:val="21"/>
                <w:szCs w:val="21"/>
                <w:lang w:val="ro-RO" w:eastAsia="ro-RO"/>
              </w:rPr>
              <w:t>59G</w:t>
            </w:r>
          </w:p>
          <w:p w14:paraId="5C31EEAB" w14:textId="24B79B45"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Pr>
                <w:rFonts w:ascii="Times New Roman" w:eastAsia="Times New Roman" w:hAnsi="Times New Roman" w:cs="Times New Roman"/>
                <w:sz w:val="21"/>
                <w:szCs w:val="21"/>
                <w:lang w:val="ro-RO" w:eastAsia="ro-RO"/>
              </w:rPr>
              <w:t>(km 0+000 – km 24+545)</w:t>
            </w:r>
          </w:p>
        </w:tc>
        <w:tc>
          <w:tcPr>
            <w:tcW w:w="1417" w:type="dxa"/>
            <w:tcBorders>
              <w:top w:val="single" w:sz="6" w:space="0" w:color="333333"/>
              <w:left w:val="single" w:sz="6" w:space="0" w:color="333333"/>
              <w:bottom w:val="single" w:sz="6" w:space="0" w:color="333333"/>
              <w:right w:val="single" w:sz="6" w:space="0" w:color="333333"/>
            </w:tcBorders>
            <w:vAlign w:val="center"/>
          </w:tcPr>
          <w:p w14:paraId="4A048887" w14:textId="4A8DDE6A" w:rsidR="00720ADD" w:rsidRPr="00CB145D" w:rsidRDefault="00720ADD" w:rsidP="00720ADD">
            <w:pPr>
              <w:spacing w:after="0" w:line="240" w:lineRule="auto"/>
              <w:jc w:val="center"/>
              <w:rPr>
                <w:rFonts w:ascii="Times New Roman" w:eastAsia="Times New Roman" w:hAnsi="Times New Roman" w:cs="Times New Roman"/>
                <w:sz w:val="21"/>
                <w:szCs w:val="21"/>
                <w:lang w:val="ro-RO" w:eastAsia="ro-RO"/>
              </w:rPr>
            </w:pPr>
            <w:r w:rsidRPr="00CB145D">
              <w:rPr>
                <w:rFonts w:ascii="Times New Roman" w:hAnsi="Times New Roman" w:cs="Times New Roman"/>
              </w:rPr>
              <w:t>8.12.05.01</w:t>
            </w:r>
          </w:p>
        </w:tc>
        <w:tc>
          <w:tcPr>
            <w:tcW w:w="2217" w:type="dxa"/>
            <w:tcBorders>
              <w:top w:val="single" w:sz="6" w:space="0" w:color="333333"/>
              <w:left w:val="single" w:sz="6" w:space="0" w:color="333333"/>
              <w:bottom w:val="single" w:sz="6" w:space="0" w:color="333333"/>
              <w:right w:val="single" w:sz="6" w:space="0" w:color="333333"/>
            </w:tcBorders>
            <w:vAlign w:val="center"/>
          </w:tcPr>
          <w:p w14:paraId="18DADA54" w14:textId="543A40B9" w:rsidR="00720ADD" w:rsidRPr="00CB145D" w:rsidRDefault="00720ADD" w:rsidP="00720ADD">
            <w:pPr>
              <w:spacing w:after="0" w:line="240" w:lineRule="auto"/>
              <w:jc w:val="center"/>
              <w:rPr>
                <w:rFonts w:ascii="Times New Roman" w:hAnsi="Times New Roman" w:cs="Times New Roman"/>
              </w:rPr>
            </w:pPr>
            <w:r w:rsidRPr="00CB145D">
              <w:rPr>
                <w:rFonts w:ascii="Times New Roman" w:hAnsi="Times New Roman" w:cs="Times New Roman"/>
              </w:rPr>
              <w:t xml:space="preserve">Se </w:t>
            </w:r>
            <w:proofErr w:type="spellStart"/>
            <w:r w:rsidRPr="00CB145D">
              <w:rPr>
                <w:rFonts w:ascii="Times New Roman" w:hAnsi="Times New Roman" w:cs="Times New Roman"/>
              </w:rPr>
              <w:t>atribuie</w:t>
            </w:r>
            <w:proofErr w:type="spellEnd"/>
            <w:r w:rsidRPr="00CB145D">
              <w:rPr>
                <w:rFonts w:ascii="Times New Roman" w:hAnsi="Times New Roman" w:cs="Times New Roman"/>
              </w:rPr>
              <w:t xml:space="preserve"> de MF</w:t>
            </w:r>
          </w:p>
        </w:tc>
      </w:tr>
      <w:tr w:rsidR="00720ADD" w:rsidRPr="0099364D" w14:paraId="38E3E808" w14:textId="1EF69AB7" w:rsidTr="00B30916">
        <w:trPr>
          <w:trHeight w:val="150"/>
          <w:jc w:val="center"/>
        </w:trPr>
        <w:tc>
          <w:tcPr>
            <w:tcW w:w="50" w:type="dxa"/>
          </w:tcPr>
          <w:p w14:paraId="68354253"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5E3E52AD"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17F69F9A"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6B5587DF"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4B4A674E"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0069E764"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79DEA8D0"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6DFF2A53"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710796A1"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50" w:type="dxa"/>
          </w:tcPr>
          <w:p w14:paraId="4B2A8EA8" w14:textId="77777777"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20" w:type="dxa"/>
            <w:tcMar>
              <w:top w:w="0" w:type="dxa"/>
              <w:left w:w="0" w:type="dxa"/>
              <w:bottom w:w="0" w:type="dxa"/>
              <w:right w:w="0" w:type="dxa"/>
            </w:tcMar>
            <w:vAlign w:val="center"/>
          </w:tcPr>
          <w:p w14:paraId="570655C4" w14:textId="27D31765"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94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F0D578E" w14:textId="7673006F" w:rsidR="00720ADD" w:rsidRDefault="006610AC" w:rsidP="00720ADD">
            <w:pPr>
              <w:spacing w:after="0" w:line="240" w:lineRule="auto"/>
              <w:jc w:val="center"/>
              <w:rPr>
                <w:rFonts w:ascii="Times New Roman" w:eastAsia="Times New Roman" w:hAnsi="Times New Roman" w:cs="Times New Roman"/>
                <w:sz w:val="21"/>
                <w:szCs w:val="21"/>
                <w:lang w:val="ro-RO" w:eastAsia="ro-RO"/>
              </w:rPr>
            </w:pPr>
            <w:r>
              <w:rPr>
                <w:rFonts w:ascii="Times New Roman" w:eastAsia="Times New Roman" w:hAnsi="Times New Roman" w:cs="Times New Roman"/>
                <w:sz w:val="21"/>
                <w:szCs w:val="21"/>
                <w:lang w:val="ro-RO" w:eastAsia="ro-RO"/>
              </w:rPr>
              <w:t xml:space="preserve">Teren </w:t>
            </w:r>
            <w:r w:rsidR="00720ADD">
              <w:rPr>
                <w:rFonts w:ascii="Times New Roman" w:eastAsia="Times New Roman" w:hAnsi="Times New Roman" w:cs="Times New Roman"/>
                <w:sz w:val="21"/>
                <w:szCs w:val="21"/>
                <w:lang w:val="ro-RO" w:eastAsia="ro-RO"/>
              </w:rPr>
              <w:t>DJ 682</w:t>
            </w:r>
          </w:p>
        </w:tc>
        <w:tc>
          <w:tcPr>
            <w:tcW w:w="27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37ECC697" w14:textId="6C34B088" w:rsidR="00720ADD" w:rsidRDefault="00720ADD" w:rsidP="00720ADD">
            <w:pPr>
              <w:spacing w:after="0" w:line="240" w:lineRule="auto"/>
              <w:jc w:val="center"/>
              <w:rPr>
                <w:rFonts w:ascii="Times New Roman" w:eastAsia="Times New Roman" w:hAnsi="Times New Roman" w:cs="Times New Roman"/>
                <w:sz w:val="21"/>
                <w:szCs w:val="21"/>
                <w:lang w:eastAsia="ro-RO"/>
              </w:rPr>
            </w:pPr>
            <w:r>
              <w:rPr>
                <w:rFonts w:ascii="Times New Roman" w:eastAsia="Times New Roman" w:hAnsi="Times New Roman" w:cs="Times New Roman"/>
                <w:sz w:val="21"/>
                <w:szCs w:val="21"/>
                <w:lang w:val="ro-RO" w:eastAsia="ro-RO"/>
              </w:rPr>
              <w:t>S = 41,7215 ha</w:t>
            </w:r>
            <w:r>
              <w:rPr>
                <w:rFonts w:ascii="Times New Roman" w:eastAsia="Times New Roman" w:hAnsi="Times New Roman" w:cs="Times New Roman"/>
                <w:sz w:val="21"/>
                <w:szCs w:val="21"/>
                <w:lang w:eastAsia="ro-RO"/>
              </w:rPr>
              <w:t>;</w:t>
            </w:r>
          </w:p>
          <w:p w14:paraId="3C653822" w14:textId="77777777" w:rsidR="00720ADD" w:rsidRDefault="00720ADD" w:rsidP="00720ADD">
            <w:pPr>
              <w:spacing w:after="0" w:line="240" w:lineRule="auto"/>
              <w:jc w:val="center"/>
              <w:rPr>
                <w:rFonts w:ascii="Times New Roman" w:eastAsia="Times New Roman" w:hAnsi="Times New Roman" w:cs="Times New Roman"/>
                <w:sz w:val="21"/>
                <w:szCs w:val="21"/>
                <w:lang w:eastAsia="ro-RO"/>
              </w:rPr>
            </w:pPr>
          </w:p>
          <w:p w14:paraId="7BF08DED" w14:textId="5A5768E2" w:rsidR="00720ADD" w:rsidRDefault="00720ADD" w:rsidP="00720ADD">
            <w:pPr>
              <w:spacing w:after="0" w:line="240" w:lineRule="auto"/>
              <w:jc w:val="center"/>
              <w:rPr>
                <w:rFonts w:ascii="Times New Roman" w:eastAsia="Times New Roman" w:hAnsi="Times New Roman" w:cs="Times New Roman"/>
                <w:sz w:val="21"/>
                <w:szCs w:val="21"/>
                <w:lang w:val="ro-RO" w:eastAsia="ro-RO"/>
              </w:rPr>
            </w:pPr>
            <w:r>
              <w:rPr>
                <w:rFonts w:ascii="Times New Roman" w:eastAsia="Times New Roman" w:hAnsi="Times New Roman" w:cs="Times New Roman"/>
                <w:sz w:val="21"/>
                <w:szCs w:val="21"/>
                <w:lang w:val="ro-RO" w:eastAsia="ro-RO"/>
              </w:rPr>
              <w:t>C.F. nr.403141 Beba Veche                            C.F. nr.403142 Beba Veche C.F. nr.403143 Beba Veche C.F. nr.403145 Beba Veche C.F. nr.403146 Beba Veche C.F. nr.403149 Beba Veche C.F. nr.403150 Beba Veche C.F. nr.403151 Beba Veche C.F. nr.403159 Beba Veche</w:t>
            </w:r>
          </w:p>
          <w:p w14:paraId="2D9D5ECD" w14:textId="77777777" w:rsidR="00720ADD" w:rsidRDefault="00720ADD" w:rsidP="00720ADD">
            <w:pPr>
              <w:spacing w:after="0" w:line="240" w:lineRule="auto"/>
              <w:jc w:val="center"/>
              <w:rPr>
                <w:rFonts w:ascii="Times New Roman" w:eastAsia="Times New Roman" w:hAnsi="Times New Roman" w:cs="Times New Roman"/>
                <w:sz w:val="21"/>
                <w:szCs w:val="21"/>
                <w:lang w:val="ro-RO" w:eastAsia="ro-RO"/>
              </w:rPr>
            </w:pPr>
            <w:r>
              <w:rPr>
                <w:rFonts w:ascii="Times New Roman" w:eastAsia="Times New Roman" w:hAnsi="Times New Roman" w:cs="Times New Roman"/>
                <w:sz w:val="21"/>
                <w:szCs w:val="21"/>
                <w:lang w:val="ro-RO" w:eastAsia="ro-RO"/>
              </w:rPr>
              <w:t>C.F. nr.403096 Beba Veche C.F. nr. 403003 Beba Veche</w:t>
            </w:r>
          </w:p>
          <w:p w14:paraId="2F4AAC94" w14:textId="77777777" w:rsidR="00720ADD" w:rsidRDefault="00720ADD" w:rsidP="00720ADD">
            <w:pPr>
              <w:spacing w:after="0" w:line="240" w:lineRule="auto"/>
              <w:jc w:val="center"/>
              <w:rPr>
                <w:rFonts w:ascii="Times New Roman" w:eastAsia="Times New Roman" w:hAnsi="Times New Roman" w:cs="Times New Roman"/>
                <w:sz w:val="21"/>
                <w:szCs w:val="21"/>
                <w:lang w:val="ro-RO" w:eastAsia="ro-RO"/>
              </w:rPr>
            </w:pPr>
            <w:r>
              <w:rPr>
                <w:rFonts w:ascii="Times New Roman" w:eastAsia="Times New Roman" w:hAnsi="Times New Roman" w:cs="Times New Roman"/>
                <w:sz w:val="21"/>
                <w:szCs w:val="21"/>
                <w:lang w:val="ro-RO" w:eastAsia="ro-RO"/>
              </w:rPr>
              <w:t>C.F. nr.404997 Beba Veche C.F. nr.409814 Dudești Vechi C.F. nr.409815 Dudești Vechi C.F. nr.409818 Dudești Vechi C.F. nr.409829 Dudești Vechi C.F. nr.409830 Dudești Vechi C.F. nr.409831 Dudești Vechi C.F. nr.409832 Dudești Vechi</w:t>
            </w:r>
          </w:p>
          <w:p w14:paraId="59C60465" w14:textId="418481CD" w:rsidR="00720ADD" w:rsidRDefault="00720ADD" w:rsidP="00720ADD">
            <w:pPr>
              <w:spacing w:after="0" w:line="240" w:lineRule="auto"/>
              <w:jc w:val="center"/>
              <w:rPr>
                <w:rFonts w:ascii="Times New Roman" w:eastAsia="Times New Roman" w:hAnsi="Times New Roman" w:cs="Times New Roman"/>
                <w:sz w:val="21"/>
                <w:szCs w:val="21"/>
                <w:lang w:val="ro-RO" w:eastAsia="ro-RO"/>
              </w:rPr>
            </w:pPr>
            <w:r>
              <w:rPr>
                <w:rFonts w:ascii="Times New Roman" w:eastAsia="Times New Roman" w:hAnsi="Times New Roman" w:cs="Times New Roman"/>
                <w:sz w:val="21"/>
                <w:szCs w:val="21"/>
                <w:lang w:val="ro-RO" w:eastAsia="ro-RO"/>
              </w:rPr>
              <w:t>C.F. nr.409923 Dudești Vechi C.F. nr.415540 Dudești Vechi</w:t>
            </w:r>
          </w:p>
          <w:p w14:paraId="13747C34" w14:textId="71D6ADAF" w:rsidR="00720ADD" w:rsidRDefault="00720ADD" w:rsidP="00720ADD">
            <w:pPr>
              <w:spacing w:after="0" w:line="240" w:lineRule="auto"/>
              <w:jc w:val="center"/>
              <w:rPr>
                <w:rFonts w:ascii="Times New Roman" w:eastAsia="Times New Roman" w:hAnsi="Times New Roman" w:cs="Times New Roman"/>
                <w:sz w:val="21"/>
                <w:szCs w:val="21"/>
                <w:lang w:val="ro-RO" w:eastAsia="ro-RO"/>
              </w:rPr>
            </w:pPr>
            <w:r>
              <w:rPr>
                <w:rFonts w:ascii="Times New Roman" w:eastAsia="Times New Roman" w:hAnsi="Times New Roman" w:cs="Times New Roman"/>
                <w:sz w:val="21"/>
                <w:szCs w:val="21"/>
                <w:lang w:val="ro-RO" w:eastAsia="ro-RO"/>
              </w:rPr>
              <w:t>C.F. nr.415768 Dudești Vechi</w:t>
            </w:r>
          </w:p>
          <w:p w14:paraId="3AFC6713" w14:textId="2EBB14F3" w:rsidR="00720ADD" w:rsidRDefault="00720ADD" w:rsidP="00720ADD">
            <w:pPr>
              <w:spacing w:after="0" w:line="240" w:lineRule="auto"/>
              <w:jc w:val="center"/>
              <w:rPr>
                <w:rFonts w:ascii="Times New Roman" w:eastAsia="Times New Roman" w:hAnsi="Times New Roman" w:cs="Times New Roman"/>
                <w:sz w:val="21"/>
                <w:szCs w:val="21"/>
                <w:lang w:val="ro-RO" w:eastAsia="ro-RO"/>
              </w:rPr>
            </w:pPr>
            <w:r>
              <w:rPr>
                <w:rFonts w:ascii="Times New Roman" w:eastAsia="Times New Roman" w:hAnsi="Times New Roman" w:cs="Times New Roman"/>
                <w:sz w:val="21"/>
                <w:szCs w:val="21"/>
                <w:lang w:val="ro-RO" w:eastAsia="ro-RO"/>
              </w:rPr>
              <w:t>C.F. nr.415769 Dudești Vechi</w:t>
            </w:r>
          </w:p>
          <w:p w14:paraId="04EF8D02" w14:textId="67CF754D" w:rsidR="00720ADD" w:rsidRDefault="00720ADD" w:rsidP="00720ADD">
            <w:pPr>
              <w:spacing w:after="0" w:line="240" w:lineRule="auto"/>
              <w:jc w:val="center"/>
              <w:rPr>
                <w:rFonts w:ascii="Times New Roman" w:eastAsia="Times New Roman" w:hAnsi="Times New Roman" w:cs="Times New Roman"/>
                <w:sz w:val="21"/>
                <w:szCs w:val="21"/>
                <w:lang w:val="ro-RO" w:eastAsia="ro-RO"/>
              </w:rPr>
            </w:pPr>
            <w:r>
              <w:rPr>
                <w:rFonts w:ascii="Times New Roman" w:eastAsia="Times New Roman" w:hAnsi="Times New Roman" w:cs="Times New Roman"/>
                <w:sz w:val="21"/>
                <w:szCs w:val="21"/>
                <w:lang w:val="ro-RO" w:eastAsia="ro-RO"/>
              </w:rPr>
              <w:t>C.F. nr.415770 Dudești Vechi</w:t>
            </w:r>
          </w:p>
          <w:p w14:paraId="4DE4B156" w14:textId="3F4F2187" w:rsidR="00720ADD" w:rsidRDefault="00720ADD" w:rsidP="00720ADD">
            <w:pPr>
              <w:spacing w:after="0" w:line="240" w:lineRule="auto"/>
              <w:jc w:val="center"/>
              <w:rPr>
                <w:rFonts w:ascii="Times New Roman" w:eastAsia="Times New Roman" w:hAnsi="Times New Roman" w:cs="Times New Roman"/>
                <w:sz w:val="21"/>
                <w:szCs w:val="21"/>
                <w:lang w:val="ro-RO" w:eastAsia="ro-RO"/>
              </w:rPr>
            </w:pPr>
          </w:p>
        </w:tc>
        <w:tc>
          <w:tcPr>
            <w:tcW w:w="127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9740669" w14:textId="42DD837B" w:rsidR="00720ADD" w:rsidRPr="00616758" w:rsidRDefault="00720ADD" w:rsidP="00720ADD">
            <w:pPr>
              <w:spacing w:after="0" w:line="240" w:lineRule="auto"/>
              <w:jc w:val="center"/>
              <w:rPr>
                <w:rFonts w:ascii="Times New Roman" w:eastAsia="Times New Roman" w:hAnsi="Times New Roman" w:cs="Times New Roman"/>
                <w:color w:val="FF0000"/>
                <w:sz w:val="20"/>
                <w:szCs w:val="20"/>
                <w:lang w:val="ro-RO" w:eastAsia="ro-RO"/>
              </w:rPr>
            </w:pPr>
            <w:r w:rsidRPr="00616758">
              <w:rPr>
                <w:rFonts w:ascii="Times New Roman" w:eastAsia="Times New Roman" w:hAnsi="Times New Roman" w:cs="Times New Roman"/>
                <w:b/>
                <w:sz w:val="21"/>
                <w:szCs w:val="21"/>
                <w:lang w:val="ro-RO" w:eastAsia="ro-RO"/>
              </w:rPr>
              <w:t>934.832,37</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326BFA3" w14:textId="21B224F3"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 xml:space="preserve">Consiliul </w:t>
            </w:r>
            <w:r>
              <w:rPr>
                <w:rFonts w:ascii="Times New Roman" w:eastAsia="Times New Roman" w:hAnsi="Times New Roman" w:cs="Times New Roman"/>
                <w:sz w:val="21"/>
                <w:szCs w:val="21"/>
                <w:lang w:val="ro-RO" w:eastAsia="ro-RO"/>
              </w:rPr>
              <w:t>Județean  Timiș</w:t>
            </w:r>
            <w:r w:rsidRPr="0099364D">
              <w:rPr>
                <w:rFonts w:ascii="Times New Roman" w:eastAsia="Times New Roman" w:hAnsi="Times New Roman" w:cs="Times New Roman"/>
                <w:sz w:val="21"/>
                <w:szCs w:val="21"/>
                <w:lang w:val="ro-RO" w:eastAsia="ro-RO"/>
              </w:rPr>
              <w:br/>
              <w:t xml:space="preserve">(CIF </w:t>
            </w:r>
            <w:r>
              <w:rPr>
                <w:rFonts w:ascii="Times New Roman" w:eastAsia="Times New Roman" w:hAnsi="Times New Roman" w:cs="Times New Roman"/>
                <w:sz w:val="21"/>
                <w:szCs w:val="21"/>
                <w:lang w:val="ro-RO" w:eastAsia="ro-RO"/>
              </w:rPr>
              <w:t>4358029</w:t>
            </w:r>
            <w:r w:rsidRPr="0099364D">
              <w:rPr>
                <w:rFonts w:ascii="Times New Roman" w:eastAsia="Times New Roman" w:hAnsi="Times New Roman" w:cs="Times New Roman"/>
                <w:sz w:val="21"/>
                <w:szCs w:val="21"/>
                <w:lang w:val="ro-RO" w:eastAsia="ro-RO"/>
              </w:rPr>
              <w:t>)</w:t>
            </w:r>
          </w:p>
        </w:tc>
        <w:tc>
          <w:tcPr>
            <w:tcW w:w="21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EFE073D" w14:textId="77777777" w:rsidR="00720AD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 xml:space="preserve">Ministerul </w:t>
            </w:r>
          </w:p>
          <w:p w14:paraId="3DC68378" w14:textId="77777777" w:rsidR="00720AD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 xml:space="preserve">Transporturilor </w:t>
            </w:r>
            <w:r>
              <w:rPr>
                <w:rFonts w:ascii="Times New Roman" w:eastAsia="Times New Roman" w:hAnsi="Times New Roman" w:cs="Times New Roman"/>
                <w:sz w:val="21"/>
                <w:szCs w:val="21"/>
                <w:lang w:val="ro-RO" w:eastAsia="ro-RO"/>
              </w:rPr>
              <w:t xml:space="preserve">  </w:t>
            </w:r>
            <w:r w:rsidRPr="0099364D">
              <w:rPr>
                <w:rFonts w:ascii="Times New Roman" w:eastAsia="Times New Roman" w:hAnsi="Times New Roman" w:cs="Times New Roman"/>
                <w:sz w:val="21"/>
                <w:szCs w:val="21"/>
                <w:lang w:val="ro-RO" w:eastAsia="ro-RO"/>
              </w:rPr>
              <w:t xml:space="preserve">şi </w:t>
            </w:r>
            <w:r>
              <w:rPr>
                <w:rFonts w:ascii="Times New Roman" w:eastAsia="Times New Roman" w:hAnsi="Times New Roman" w:cs="Times New Roman"/>
                <w:sz w:val="21"/>
                <w:szCs w:val="21"/>
                <w:lang w:val="ro-RO" w:eastAsia="ro-RO"/>
              </w:rPr>
              <w:t xml:space="preserve"> </w:t>
            </w:r>
            <w:r w:rsidRPr="0099364D">
              <w:rPr>
                <w:rFonts w:ascii="Times New Roman" w:eastAsia="Times New Roman" w:hAnsi="Times New Roman" w:cs="Times New Roman"/>
                <w:sz w:val="21"/>
                <w:szCs w:val="21"/>
                <w:lang w:val="ro-RO" w:eastAsia="ro-RO"/>
              </w:rPr>
              <w:t>Infrastructurii</w:t>
            </w:r>
          </w:p>
          <w:p w14:paraId="1092B3B9" w14:textId="21EF0D9C"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sidRPr="0099364D">
              <w:rPr>
                <w:rFonts w:ascii="Times New Roman" w:eastAsia="Times New Roman" w:hAnsi="Times New Roman" w:cs="Times New Roman"/>
                <w:sz w:val="21"/>
                <w:szCs w:val="21"/>
                <w:lang w:val="ro-RO" w:eastAsia="ro-RO"/>
              </w:rPr>
              <w:t>(CUI 13633330)</w:t>
            </w:r>
          </w:p>
        </w:tc>
        <w:tc>
          <w:tcPr>
            <w:tcW w:w="8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7057C13" w14:textId="63720DC6" w:rsidR="00720ADD" w:rsidRDefault="00720ADD" w:rsidP="00720ADD">
            <w:pPr>
              <w:spacing w:after="0" w:line="240" w:lineRule="auto"/>
              <w:jc w:val="center"/>
              <w:rPr>
                <w:rFonts w:ascii="Times New Roman" w:eastAsia="Times New Roman" w:hAnsi="Times New Roman" w:cs="Times New Roman"/>
                <w:sz w:val="21"/>
                <w:szCs w:val="21"/>
                <w:lang w:val="ro-RO" w:eastAsia="ro-RO"/>
              </w:rPr>
            </w:pPr>
            <w:r>
              <w:rPr>
                <w:rFonts w:ascii="Times New Roman" w:eastAsia="Times New Roman" w:hAnsi="Times New Roman" w:cs="Times New Roman"/>
                <w:sz w:val="21"/>
                <w:szCs w:val="21"/>
                <w:lang w:val="ro-RO" w:eastAsia="ro-RO"/>
              </w:rPr>
              <w:t>Teren DJ 682</w:t>
            </w:r>
          </w:p>
        </w:tc>
        <w:tc>
          <w:tcPr>
            <w:tcW w:w="141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875C3C3" w14:textId="0A0FF9CE" w:rsidR="00720ADD" w:rsidRPr="0099364D" w:rsidRDefault="00720ADD" w:rsidP="00720ADD">
            <w:pPr>
              <w:spacing w:after="0" w:line="240" w:lineRule="auto"/>
              <w:jc w:val="center"/>
              <w:rPr>
                <w:rFonts w:ascii="Times New Roman" w:eastAsia="Times New Roman" w:hAnsi="Times New Roman" w:cs="Times New Roman"/>
                <w:sz w:val="21"/>
                <w:szCs w:val="21"/>
                <w:lang w:val="ro-RO" w:eastAsia="ro-RO"/>
              </w:rPr>
            </w:pPr>
            <w:r>
              <w:rPr>
                <w:rFonts w:ascii="Times New Roman" w:eastAsia="Times New Roman" w:hAnsi="Times New Roman" w:cs="Times New Roman"/>
                <w:sz w:val="21"/>
                <w:szCs w:val="21"/>
                <w:lang w:val="ro-RO" w:eastAsia="ro-RO"/>
              </w:rPr>
              <w:t xml:space="preserve">Teren </w:t>
            </w:r>
            <w:r w:rsidRPr="0099364D">
              <w:rPr>
                <w:rFonts w:ascii="Times New Roman" w:eastAsia="Times New Roman" w:hAnsi="Times New Roman" w:cs="Times New Roman"/>
                <w:sz w:val="21"/>
                <w:szCs w:val="21"/>
                <w:lang w:val="ro-RO" w:eastAsia="ro-RO"/>
              </w:rPr>
              <w:t xml:space="preserve">DN </w:t>
            </w:r>
            <w:r>
              <w:rPr>
                <w:rFonts w:ascii="Times New Roman" w:eastAsia="Times New Roman" w:hAnsi="Times New Roman" w:cs="Times New Roman"/>
                <w:sz w:val="21"/>
                <w:szCs w:val="21"/>
                <w:lang w:val="ro-RO" w:eastAsia="ro-RO"/>
              </w:rPr>
              <w:t>59G</w:t>
            </w:r>
          </w:p>
        </w:tc>
        <w:tc>
          <w:tcPr>
            <w:tcW w:w="1417" w:type="dxa"/>
            <w:tcBorders>
              <w:top w:val="single" w:sz="6" w:space="0" w:color="333333"/>
              <w:left w:val="single" w:sz="6" w:space="0" w:color="333333"/>
              <w:bottom w:val="single" w:sz="6" w:space="0" w:color="333333"/>
              <w:right w:val="single" w:sz="6" w:space="0" w:color="333333"/>
            </w:tcBorders>
            <w:vAlign w:val="center"/>
          </w:tcPr>
          <w:p w14:paraId="4B5E7014" w14:textId="3F9A73F5" w:rsidR="00720ADD" w:rsidRPr="00CB145D" w:rsidRDefault="00720ADD" w:rsidP="00720ADD">
            <w:pPr>
              <w:spacing w:after="0" w:line="240" w:lineRule="auto"/>
              <w:jc w:val="center"/>
              <w:rPr>
                <w:rFonts w:ascii="Times New Roman" w:eastAsia="Times New Roman" w:hAnsi="Times New Roman" w:cs="Times New Roman"/>
                <w:sz w:val="21"/>
                <w:szCs w:val="21"/>
                <w:lang w:val="ro-RO" w:eastAsia="ro-RO"/>
              </w:rPr>
            </w:pPr>
            <w:r w:rsidRPr="00CB145D">
              <w:rPr>
                <w:rFonts w:ascii="Times New Roman" w:hAnsi="Times New Roman" w:cs="Times New Roman"/>
              </w:rPr>
              <w:t>8.12.05.01</w:t>
            </w:r>
          </w:p>
        </w:tc>
        <w:tc>
          <w:tcPr>
            <w:tcW w:w="2217" w:type="dxa"/>
            <w:tcBorders>
              <w:top w:val="single" w:sz="6" w:space="0" w:color="333333"/>
              <w:left w:val="single" w:sz="6" w:space="0" w:color="333333"/>
              <w:bottom w:val="single" w:sz="6" w:space="0" w:color="333333"/>
              <w:right w:val="single" w:sz="6" w:space="0" w:color="333333"/>
            </w:tcBorders>
            <w:vAlign w:val="center"/>
          </w:tcPr>
          <w:p w14:paraId="759A1BEB" w14:textId="352B03C4" w:rsidR="00720ADD" w:rsidRPr="00CB145D" w:rsidRDefault="009A7384" w:rsidP="00720ADD">
            <w:pPr>
              <w:spacing w:after="0" w:line="240" w:lineRule="auto"/>
              <w:jc w:val="center"/>
              <w:rPr>
                <w:rFonts w:ascii="Times New Roman" w:hAnsi="Times New Roman" w:cs="Times New Roman"/>
              </w:rPr>
            </w:pPr>
            <w:r w:rsidRPr="00CB145D">
              <w:rPr>
                <w:rFonts w:ascii="Times New Roman" w:hAnsi="Times New Roman" w:cs="Times New Roman"/>
              </w:rPr>
              <w:t xml:space="preserve">Se </w:t>
            </w:r>
            <w:proofErr w:type="spellStart"/>
            <w:r w:rsidRPr="00CB145D">
              <w:rPr>
                <w:rFonts w:ascii="Times New Roman" w:hAnsi="Times New Roman" w:cs="Times New Roman"/>
              </w:rPr>
              <w:t>atribuie</w:t>
            </w:r>
            <w:proofErr w:type="spellEnd"/>
            <w:r w:rsidRPr="00CB145D">
              <w:rPr>
                <w:rFonts w:ascii="Times New Roman" w:hAnsi="Times New Roman" w:cs="Times New Roman"/>
              </w:rPr>
              <w:t xml:space="preserve"> de MF</w:t>
            </w:r>
          </w:p>
        </w:tc>
      </w:tr>
    </w:tbl>
    <w:p w14:paraId="41CC295E" w14:textId="77777777" w:rsidR="003677B3" w:rsidRDefault="003677B3" w:rsidP="00A334DE"/>
    <w:sectPr w:rsidR="003677B3" w:rsidSect="006A17E3">
      <w:pgSz w:w="15840" w:h="12240" w:orient="landscape"/>
      <w:pgMar w:top="142"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56"/>
    <w:rsid w:val="00127543"/>
    <w:rsid w:val="001A40EF"/>
    <w:rsid w:val="001A5DEC"/>
    <w:rsid w:val="002F2AE0"/>
    <w:rsid w:val="003677B3"/>
    <w:rsid w:val="0047255C"/>
    <w:rsid w:val="004749AD"/>
    <w:rsid w:val="005B7056"/>
    <w:rsid w:val="0061146A"/>
    <w:rsid w:val="00616758"/>
    <w:rsid w:val="006610AC"/>
    <w:rsid w:val="006A17E3"/>
    <w:rsid w:val="006F5227"/>
    <w:rsid w:val="00720ADD"/>
    <w:rsid w:val="00743F02"/>
    <w:rsid w:val="007F21B4"/>
    <w:rsid w:val="008048F4"/>
    <w:rsid w:val="008F12E1"/>
    <w:rsid w:val="0099364D"/>
    <w:rsid w:val="009A7384"/>
    <w:rsid w:val="009B5FDD"/>
    <w:rsid w:val="00A31168"/>
    <w:rsid w:val="00A334DE"/>
    <w:rsid w:val="00A709B6"/>
    <w:rsid w:val="00AC2A5C"/>
    <w:rsid w:val="00B30916"/>
    <w:rsid w:val="00B512FA"/>
    <w:rsid w:val="00B63C96"/>
    <w:rsid w:val="00CB145D"/>
    <w:rsid w:val="00DA2025"/>
    <w:rsid w:val="00DD37AA"/>
    <w:rsid w:val="00F5362E"/>
    <w:rsid w:val="00FC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AD64"/>
  <w15:chartTrackingRefBased/>
  <w15:docId w15:val="{C9BC3A44-5369-429D-BDF2-31D14B30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99364D"/>
    <w:pPr>
      <w:spacing w:before="100" w:beforeAutospacing="1" w:after="100" w:afterAutospacing="1" w:line="240" w:lineRule="auto"/>
      <w:outlineLvl w:val="3"/>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64D"/>
    <w:rPr>
      <w:rFonts w:ascii="Times New Roman" w:eastAsia="Times New Roman" w:hAnsi="Times New Roman" w:cs="Times New Roman"/>
      <w:b/>
      <w:bCs/>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165670">
      <w:bodyDiv w:val="1"/>
      <w:marLeft w:val="0"/>
      <w:marRight w:val="0"/>
      <w:marTop w:val="0"/>
      <w:marBottom w:val="0"/>
      <w:divBdr>
        <w:top w:val="none" w:sz="0" w:space="0" w:color="auto"/>
        <w:left w:val="none" w:sz="0" w:space="0" w:color="auto"/>
        <w:bottom w:val="none" w:sz="0" w:space="0" w:color="auto"/>
        <w:right w:val="none" w:sz="0" w:space="0" w:color="auto"/>
      </w:divBdr>
      <w:divsChild>
        <w:div w:id="50124229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CNAIR SA</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mihaela.mocanu</cp:lastModifiedBy>
  <cp:revision>2</cp:revision>
  <dcterms:created xsi:type="dcterms:W3CDTF">2024-04-11T16:38:00Z</dcterms:created>
  <dcterms:modified xsi:type="dcterms:W3CDTF">2024-04-11T16:38:00Z</dcterms:modified>
</cp:coreProperties>
</file>