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2DE" w:rsidRPr="00474DB7" w:rsidRDefault="003342DE" w:rsidP="003342DE">
      <w:pPr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474DB7">
        <w:rPr>
          <w:rFonts w:ascii="Times New Roman" w:hAnsi="Times New Roman"/>
          <w:i/>
          <w:sz w:val="24"/>
          <w:szCs w:val="24"/>
          <w:u w:val="single"/>
        </w:rPr>
        <w:t>ANEXA</w:t>
      </w:r>
      <w:r w:rsidR="0046027C" w:rsidRPr="00474DB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74DB7">
        <w:rPr>
          <w:rFonts w:ascii="Times New Roman" w:hAnsi="Times New Roman"/>
          <w:i/>
          <w:sz w:val="24"/>
          <w:szCs w:val="24"/>
          <w:u w:val="single"/>
        </w:rPr>
        <w:t>la OMTI nr. .........din .....................</w:t>
      </w:r>
    </w:p>
    <w:p w:rsidR="003342DE" w:rsidRDefault="003342DE" w:rsidP="00BD41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9A8" w:rsidRPr="00F5479E" w:rsidRDefault="001329A8" w:rsidP="00BD41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198" w:rsidRPr="00F5479E" w:rsidRDefault="00BD4198" w:rsidP="00BD4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9E">
        <w:rPr>
          <w:rFonts w:ascii="Times New Roman" w:hAnsi="Times New Roman" w:cs="Times New Roman"/>
          <w:b/>
          <w:sz w:val="24"/>
          <w:szCs w:val="24"/>
        </w:rPr>
        <w:t>REZOLUȚIA MSC.483(103)</w:t>
      </w:r>
    </w:p>
    <w:p w:rsidR="00BD4198" w:rsidRPr="00F5479E" w:rsidRDefault="00BD4198" w:rsidP="00BD4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9E">
        <w:rPr>
          <w:rFonts w:ascii="Times New Roman" w:hAnsi="Times New Roman" w:cs="Times New Roman"/>
          <w:b/>
          <w:sz w:val="24"/>
          <w:szCs w:val="24"/>
        </w:rPr>
        <w:t>(adoptată la 13 mai 2021)</w:t>
      </w:r>
    </w:p>
    <w:p w:rsidR="003342DE" w:rsidRPr="00F5479E" w:rsidRDefault="003342DE" w:rsidP="00BD4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2DE" w:rsidRPr="00F5479E" w:rsidRDefault="003342DE" w:rsidP="003342DE">
      <w:pPr>
        <w:pStyle w:val="Default"/>
        <w:jc w:val="center"/>
        <w:rPr>
          <w:rStyle w:val="l5tlu1"/>
          <w:color w:val="auto"/>
          <w:sz w:val="24"/>
          <w:szCs w:val="24"/>
        </w:rPr>
      </w:pPr>
      <w:r w:rsidRPr="00F5479E">
        <w:rPr>
          <w:rStyle w:val="l5tlu1"/>
          <w:color w:val="auto"/>
          <w:sz w:val="24"/>
          <w:szCs w:val="24"/>
        </w:rPr>
        <w:t xml:space="preserve">AMENDAMENTE LA CODUL INTERNAŢIONAL DIN 2011 PRIVIND PROGRAMUL INTENSIFICAT DE INSPECŢII EFECTUATE CU OCAZIA INSPECŢIILOR LA VRACHIERE ŞI PETROLIERE </w:t>
      </w:r>
    </w:p>
    <w:p w:rsidR="003342DE" w:rsidRPr="00F5479E" w:rsidRDefault="003342DE" w:rsidP="003342DE">
      <w:pPr>
        <w:pStyle w:val="Default"/>
        <w:jc w:val="center"/>
        <w:rPr>
          <w:color w:val="auto"/>
        </w:rPr>
      </w:pPr>
      <w:r w:rsidRPr="00F5479E">
        <w:rPr>
          <w:rStyle w:val="l5tlu1"/>
          <w:color w:val="auto"/>
          <w:sz w:val="24"/>
          <w:szCs w:val="24"/>
        </w:rPr>
        <w:t>(CODUL ESP 2011)</w:t>
      </w:r>
      <w:r w:rsidRPr="00F5479E">
        <w:rPr>
          <w:b/>
          <w:bCs/>
          <w:color w:val="auto"/>
        </w:rPr>
        <w:t> </w:t>
      </w:r>
    </w:p>
    <w:p w:rsidR="00791CAC" w:rsidRPr="00F5479E" w:rsidRDefault="00791CAC">
      <w:pPr>
        <w:rPr>
          <w:rFonts w:ascii="Times New Roman" w:hAnsi="Times New Roman" w:cs="Times New Roman"/>
          <w:sz w:val="24"/>
          <w:szCs w:val="24"/>
        </w:rPr>
      </w:pPr>
    </w:p>
    <w:p w:rsidR="00791CAC" w:rsidRPr="00F5479E" w:rsidRDefault="00791CAC">
      <w:pPr>
        <w:rPr>
          <w:rFonts w:ascii="Times New Roman" w:hAnsi="Times New Roman" w:cs="Times New Roman"/>
          <w:sz w:val="24"/>
          <w:szCs w:val="24"/>
        </w:rPr>
      </w:pPr>
    </w:p>
    <w:p w:rsidR="003342DE" w:rsidRPr="00F5479E" w:rsidRDefault="003342DE" w:rsidP="003342DE">
      <w:pPr>
        <w:pStyle w:val="Default"/>
        <w:jc w:val="both"/>
        <w:rPr>
          <w:color w:val="auto"/>
        </w:rPr>
      </w:pPr>
      <w:r w:rsidRPr="00F5479E">
        <w:rPr>
          <w:color w:val="auto"/>
        </w:rPr>
        <w:t xml:space="preserve">COMITETUL </w:t>
      </w:r>
      <w:r w:rsidRPr="00F5479E">
        <w:rPr>
          <w:rFonts w:eastAsia="Times New Roman"/>
          <w:color w:val="auto"/>
          <w:lang w:eastAsia="zh-CN"/>
        </w:rPr>
        <w:t>DE SIGURANȚĂ MARITIMĂ</w:t>
      </w:r>
      <w:r w:rsidRPr="00F5479E">
        <w:rPr>
          <w:color w:val="auto"/>
        </w:rPr>
        <w:t>,</w:t>
      </w: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</w:p>
    <w:p w:rsidR="003342DE" w:rsidRPr="00F5479E" w:rsidRDefault="003342DE" w:rsidP="003342DE">
      <w:pPr>
        <w:jc w:val="both"/>
        <w:rPr>
          <w:rFonts w:ascii="Times New Roman" w:hAnsi="Times New Roman"/>
          <w:sz w:val="24"/>
          <w:szCs w:val="24"/>
        </w:rPr>
      </w:pPr>
      <w:r w:rsidRPr="00F5479E">
        <w:rPr>
          <w:rStyle w:val="hps"/>
          <w:rFonts w:ascii="Times New Roman" w:hAnsi="Times New Roman"/>
          <w:sz w:val="24"/>
          <w:szCs w:val="24"/>
        </w:rPr>
        <w:t>AMINTIND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articolul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28(b</w:t>
      </w:r>
      <w:r w:rsidRPr="00F5479E">
        <w:rPr>
          <w:rFonts w:ascii="Times New Roman" w:hAnsi="Times New Roman"/>
          <w:sz w:val="24"/>
          <w:szCs w:val="24"/>
        </w:rPr>
        <w:t xml:space="preserve">) </w:t>
      </w:r>
      <w:r w:rsidRPr="00F5479E">
        <w:rPr>
          <w:rStyle w:val="hps"/>
          <w:rFonts w:ascii="Times New Roman" w:hAnsi="Times New Roman"/>
          <w:sz w:val="24"/>
          <w:szCs w:val="24"/>
        </w:rPr>
        <w:t>din Convenți</w:t>
      </w:r>
      <w:r w:rsidRPr="00F5479E">
        <w:rPr>
          <w:rFonts w:ascii="Times New Roman" w:hAnsi="Times New Roman"/>
          <w:sz w:val="24"/>
          <w:szCs w:val="24"/>
        </w:rPr>
        <w:t xml:space="preserve">a </w:t>
      </w:r>
      <w:r w:rsidRPr="00F5479E">
        <w:rPr>
          <w:rStyle w:val="hps"/>
          <w:rFonts w:ascii="Times New Roman" w:hAnsi="Times New Roman"/>
          <w:sz w:val="24"/>
          <w:szCs w:val="24"/>
        </w:rPr>
        <w:t>privind crearea Organizației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Maritime Internaționale referitor la funcțiile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Comitetului</w:t>
      </w:r>
      <w:r w:rsidRPr="00F5479E">
        <w:rPr>
          <w:rFonts w:ascii="Times New Roman" w:hAnsi="Times New Roman"/>
          <w:sz w:val="24"/>
          <w:szCs w:val="24"/>
        </w:rPr>
        <w:t>,</w:t>
      </w: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</w:p>
    <w:p w:rsidR="003342DE" w:rsidRPr="00F5479E" w:rsidRDefault="003342DE" w:rsidP="003342DE">
      <w:pPr>
        <w:jc w:val="both"/>
        <w:rPr>
          <w:rFonts w:ascii="Times New Roman" w:hAnsi="Times New Roman" w:cs="Times New Roman"/>
          <w:sz w:val="24"/>
          <w:szCs w:val="24"/>
        </w:rPr>
      </w:pPr>
      <w:r w:rsidRPr="00F5479E">
        <w:rPr>
          <w:rStyle w:val="hps"/>
          <w:rFonts w:ascii="Times New Roman" w:hAnsi="Times New Roman"/>
          <w:sz w:val="24"/>
          <w:szCs w:val="24"/>
        </w:rPr>
        <w:t>AMINTIND, DE ASEMENEA, rezoluția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A.1049(</w:t>
      </w:r>
      <w:r w:rsidRPr="00F5479E">
        <w:rPr>
          <w:rFonts w:ascii="Times New Roman" w:hAnsi="Times New Roman"/>
          <w:sz w:val="24"/>
          <w:szCs w:val="24"/>
        </w:rPr>
        <w:t xml:space="preserve">27), </w:t>
      </w:r>
      <w:r w:rsidRPr="00F5479E">
        <w:rPr>
          <w:rStyle w:val="hps"/>
          <w:rFonts w:ascii="Times New Roman" w:hAnsi="Times New Roman"/>
          <w:sz w:val="24"/>
          <w:szCs w:val="24"/>
        </w:rPr>
        <w:t>prin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care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Adunarea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 adoptat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Codul internațional</w:t>
      </w:r>
      <w:r w:rsidRPr="00F5479E">
        <w:rPr>
          <w:rFonts w:ascii="Times New Roman" w:hAnsi="Times New Roman"/>
          <w:sz w:val="24"/>
          <w:szCs w:val="24"/>
        </w:rPr>
        <w:t xml:space="preserve"> din 2011 </w:t>
      </w:r>
      <w:r w:rsidRPr="00F5479E">
        <w:rPr>
          <w:rStyle w:val="hps"/>
          <w:rFonts w:ascii="Times New Roman" w:hAnsi="Times New Roman"/>
          <w:sz w:val="24"/>
          <w:szCs w:val="24"/>
        </w:rPr>
        <w:t xml:space="preserve">privind </w:t>
      </w:r>
      <w:r w:rsidRPr="00F5479E">
        <w:rPr>
          <w:rFonts w:ascii="Times New Roman" w:hAnsi="Times New Roman"/>
          <w:sz w:val="24"/>
          <w:szCs w:val="24"/>
        </w:rPr>
        <w:t xml:space="preserve">programul </w:t>
      </w:r>
      <w:r w:rsidRPr="00F5479E">
        <w:rPr>
          <w:rStyle w:val="hps"/>
          <w:rFonts w:ascii="Times New Roman" w:hAnsi="Times New Roman"/>
          <w:sz w:val="24"/>
          <w:szCs w:val="24"/>
        </w:rPr>
        <w:t>intensificat de inspecții efectuate cu ocazia inspecțiilor la vrachiere și petroliere (</w:t>
      </w:r>
      <w:r w:rsidRPr="00F5479E">
        <w:rPr>
          <w:rFonts w:ascii="Times New Roman" w:eastAsia="Times New Roman" w:hAnsi="Times New Roman"/>
          <w:sz w:val="24"/>
          <w:szCs w:val="24"/>
          <w:lang w:eastAsia="zh-CN"/>
        </w:rPr>
        <w:t>„</w:t>
      </w:r>
      <w:r w:rsidRPr="00F5479E">
        <w:rPr>
          <w:rFonts w:ascii="Times New Roman" w:hAnsi="Times New Roman"/>
          <w:sz w:val="24"/>
          <w:szCs w:val="24"/>
        </w:rPr>
        <w:t xml:space="preserve">Codul </w:t>
      </w:r>
      <w:r w:rsidRPr="00F5479E">
        <w:rPr>
          <w:rStyle w:val="hps"/>
          <w:rFonts w:ascii="Times New Roman" w:hAnsi="Times New Roman"/>
          <w:sz w:val="24"/>
          <w:szCs w:val="24"/>
        </w:rPr>
        <w:t>ESP 2011</w:t>
      </w:r>
      <w:r w:rsidRPr="00F5479E">
        <w:rPr>
          <w:rFonts w:ascii="Times New Roman" w:hAnsi="Times New Roman"/>
          <w:sz w:val="24"/>
          <w:szCs w:val="24"/>
        </w:rPr>
        <w:t xml:space="preserve">”), </w:t>
      </w:r>
      <w:r w:rsidRPr="00F5479E">
        <w:rPr>
          <w:rStyle w:val="hps"/>
          <w:rFonts w:ascii="Times New Roman" w:hAnsi="Times New Roman"/>
          <w:sz w:val="24"/>
          <w:szCs w:val="24"/>
        </w:rPr>
        <w:t>care a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devenit obligatoriu în temeiul capitolului XI-1 din Convenția internațională din 1974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pentru ocrotirea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vieții omenești pe mare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(</w:t>
      </w:r>
      <w:r w:rsidRPr="00F5479E">
        <w:rPr>
          <w:rFonts w:ascii="Times New Roman" w:eastAsia="Times New Roman" w:hAnsi="Times New Roman"/>
          <w:sz w:val="24"/>
          <w:szCs w:val="24"/>
          <w:lang w:eastAsia="zh-CN"/>
        </w:rPr>
        <w:t>„</w:t>
      </w:r>
      <w:r w:rsidRPr="00F5479E">
        <w:rPr>
          <w:rFonts w:ascii="Times New Roman" w:hAnsi="Times New Roman"/>
          <w:sz w:val="24"/>
          <w:szCs w:val="24"/>
        </w:rPr>
        <w:t>Convenția”),</w:t>
      </w: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</w:p>
    <w:p w:rsidR="003342DE" w:rsidRPr="00F5479E" w:rsidRDefault="003342DE" w:rsidP="003342DE">
      <w:pPr>
        <w:jc w:val="both"/>
        <w:rPr>
          <w:rStyle w:val="hps"/>
          <w:rFonts w:ascii="Times New Roman" w:hAnsi="Times New Roman"/>
          <w:sz w:val="24"/>
          <w:szCs w:val="24"/>
        </w:rPr>
      </w:pPr>
      <w:r w:rsidRPr="00F5479E">
        <w:rPr>
          <w:rStyle w:val="hps"/>
          <w:rFonts w:ascii="Times New Roman" w:hAnsi="Times New Roman"/>
          <w:sz w:val="24"/>
          <w:szCs w:val="24"/>
        </w:rPr>
        <w:t xml:space="preserve">AMINTIND, ÎN PLUS, articolul </w:t>
      </w:r>
      <w:r w:rsidRPr="00F5479E">
        <w:rPr>
          <w:rFonts w:ascii="Times New Roman" w:hAnsi="Times New Roman"/>
          <w:sz w:val="24"/>
          <w:szCs w:val="24"/>
        </w:rPr>
        <w:t xml:space="preserve">VIII(b) și regula XI-1/2 din Convenție privind procedura </w:t>
      </w:r>
      <w:r w:rsidR="0025455E">
        <w:rPr>
          <w:rFonts w:ascii="Times New Roman" w:hAnsi="Times New Roman"/>
          <w:sz w:val="24"/>
          <w:szCs w:val="24"/>
        </w:rPr>
        <w:t>pentru</w:t>
      </w:r>
      <w:r w:rsidRPr="00F5479E">
        <w:rPr>
          <w:rFonts w:ascii="Times New Roman" w:hAnsi="Times New Roman"/>
          <w:sz w:val="24"/>
          <w:szCs w:val="24"/>
        </w:rPr>
        <w:t xml:space="preserve"> amendarea Codului ESP 2011,</w:t>
      </w: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  <w:r w:rsidRPr="00F5479E">
        <w:rPr>
          <w:rStyle w:val="hps"/>
          <w:rFonts w:ascii="Times New Roman" w:hAnsi="Times New Roman"/>
          <w:sz w:val="24"/>
          <w:szCs w:val="24"/>
        </w:rPr>
        <w:t>LUÂND ÎN CONSIDERARE,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la cea de</w:t>
      </w:r>
      <w:r w:rsidRPr="00F5479E">
        <w:rPr>
          <w:rStyle w:val="atn"/>
          <w:rFonts w:ascii="Times New Roman" w:hAnsi="Times New Roman"/>
          <w:sz w:val="24"/>
          <w:szCs w:val="24"/>
        </w:rPr>
        <w:t>-</w:t>
      </w:r>
      <w:r w:rsidRPr="00F5479E">
        <w:rPr>
          <w:rFonts w:ascii="Times New Roman" w:hAnsi="Times New Roman"/>
          <w:sz w:val="24"/>
          <w:szCs w:val="24"/>
        </w:rPr>
        <w:t xml:space="preserve">a </w:t>
      </w:r>
      <w:r w:rsidRPr="00F5479E">
        <w:rPr>
          <w:rStyle w:val="hps"/>
          <w:rFonts w:ascii="Times New Roman" w:hAnsi="Times New Roman"/>
          <w:sz w:val="24"/>
          <w:szCs w:val="24"/>
        </w:rPr>
        <w:t>o sută treia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sesiune a sa</w:t>
      </w:r>
      <w:r w:rsidRPr="00F5479E">
        <w:rPr>
          <w:rFonts w:ascii="Times New Roman" w:hAnsi="Times New Roman"/>
          <w:sz w:val="24"/>
          <w:szCs w:val="24"/>
        </w:rPr>
        <w:t xml:space="preserve">, </w:t>
      </w:r>
      <w:r w:rsidRPr="00F5479E">
        <w:rPr>
          <w:rStyle w:val="hps"/>
          <w:rFonts w:ascii="Times New Roman" w:hAnsi="Times New Roman"/>
          <w:sz w:val="24"/>
          <w:szCs w:val="24"/>
        </w:rPr>
        <w:t>amendamentele la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Codul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ESP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2011 propuse și difuzate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în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conformitate cu articolul VIII(</w:t>
      </w:r>
      <w:r w:rsidRPr="00F5479E">
        <w:rPr>
          <w:rFonts w:ascii="Times New Roman" w:hAnsi="Times New Roman"/>
          <w:sz w:val="24"/>
          <w:szCs w:val="24"/>
        </w:rPr>
        <w:t>b)</w:t>
      </w:r>
      <w:r w:rsidRPr="00F5479E">
        <w:rPr>
          <w:rStyle w:val="hps"/>
          <w:rFonts w:ascii="Times New Roman" w:hAnsi="Times New Roman"/>
          <w:sz w:val="24"/>
          <w:szCs w:val="24"/>
        </w:rPr>
        <w:t>(</w:t>
      </w:r>
      <w:r w:rsidRPr="00F5479E">
        <w:rPr>
          <w:rFonts w:ascii="Times New Roman" w:hAnsi="Times New Roman"/>
          <w:sz w:val="24"/>
          <w:szCs w:val="24"/>
        </w:rPr>
        <w:t xml:space="preserve">i) </w:t>
      </w:r>
      <w:r w:rsidRPr="00F5479E">
        <w:rPr>
          <w:rStyle w:val="hps"/>
          <w:rFonts w:ascii="Times New Roman" w:hAnsi="Times New Roman"/>
          <w:sz w:val="24"/>
          <w:szCs w:val="24"/>
        </w:rPr>
        <w:t>din Convenție</w:t>
      </w:r>
      <w:r w:rsidRPr="00F5479E">
        <w:rPr>
          <w:rFonts w:ascii="Times New Roman" w:hAnsi="Times New Roman"/>
          <w:sz w:val="24"/>
          <w:szCs w:val="24"/>
        </w:rPr>
        <w:t>,</w:t>
      </w: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</w:p>
    <w:p w:rsidR="003342DE" w:rsidRPr="00F5479E" w:rsidRDefault="003342DE" w:rsidP="003342DE">
      <w:pPr>
        <w:jc w:val="both"/>
        <w:rPr>
          <w:rFonts w:ascii="Times New Roman" w:hAnsi="Times New Roman"/>
          <w:sz w:val="24"/>
          <w:szCs w:val="24"/>
        </w:rPr>
      </w:pPr>
      <w:r w:rsidRPr="00F5479E">
        <w:rPr>
          <w:rFonts w:ascii="Times New Roman" w:hAnsi="Times New Roman"/>
          <w:sz w:val="24"/>
          <w:szCs w:val="24"/>
        </w:rPr>
        <w:t>1</w:t>
      </w:r>
      <w:r w:rsidRPr="00F5479E">
        <w:rPr>
          <w:rFonts w:ascii="Times New Roman" w:hAnsi="Times New Roman"/>
          <w:sz w:val="24"/>
          <w:szCs w:val="24"/>
        </w:rPr>
        <w:tab/>
      </w:r>
      <w:r w:rsidRPr="00F5479E">
        <w:rPr>
          <w:rStyle w:val="hps"/>
          <w:rFonts w:ascii="Times New Roman" w:hAnsi="Times New Roman"/>
          <w:sz w:val="24"/>
          <w:szCs w:val="24"/>
        </w:rPr>
        <w:t>ADOPTĂ</w:t>
      </w:r>
      <w:r w:rsidRPr="00F5479E">
        <w:rPr>
          <w:rFonts w:ascii="Times New Roman" w:hAnsi="Times New Roman"/>
          <w:sz w:val="24"/>
          <w:szCs w:val="24"/>
        </w:rPr>
        <w:t xml:space="preserve">, </w:t>
      </w:r>
      <w:r w:rsidRPr="00F5479E">
        <w:rPr>
          <w:rStyle w:val="hps"/>
          <w:rFonts w:ascii="Times New Roman" w:hAnsi="Times New Roman"/>
          <w:sz w:val="24"/>
          <w:szCs w:val="24"/>
        </w:rPr>
        <w:t>în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conformitate cu articolul VIII(</w:t>
      </w:r>
      <w:r w:rsidRPr="00F5479E">
        <w:rPr>
          <w:rFonts w:ascii="Times New Roman" w:hAnsi="Times New Roman"/>
          <w:sz w:val="24"/>
          <w:szCs w:val="24"/>
        </w:rPr>
        <w:t>b)</w:t>
      </w:r>
      <w:r w:rsidRPr="00F5479E">
        <w:rPr>
          <w:rStyle w:val="hps"/>
          <w:rFonts w:ascii="Times New Roman" w:hAnsi="Times New Roman"/>
          <w:sz w:val="24"/>
          <w:szCs w:val="24"/>
        </w:rPr>
        <w:t>(</w:t>
      </w:r>
      <w:r w:rsidRPr="00F5479E">
        <w:rPr>
          <w:rFonts w:ascii="Times New Roman" w:hAnsi="Times New Roman"/>
          <w:sz w:val="24"/>
          <w:szCs w:val="24"/>
        </w:rPr>
        <w:t xml:space="preserve">iv) </w:t>
      </w:r>
      <w:r w:rsidRPr="00F5479E">
        <w:rPr>
          <w:rStyle w:val="hps"/>
          <w:rFonts w:ascii="Times New Roman" w:hAnsi="Times New Roman"/>
          <w:sz w:val="24"/>
          <w:szCs w:val="24"/>
        </w:rPr>
        <w:t>din Convenție,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amendamentele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 xml:space="preserve">la </w:t>
      </w:r>
      <w:r w:rsidRPr="00F5479E">
        <w:rPr>
          <w:rFonts w:ascii="Times New Roman" w:hAnsi="Times New Roman"/>
          <w:sz w:val="24"/>
          <w:szCs w:val="24"/>
        </w:rPr>
        <w:t>Codul ESP 2011</w:t>
      </w:r>
      <w:r w:rsidRPr="00F5479E">
        <w:rPr>
          <w:rStyle w:val="hps"/>
          <w:rFonts w:ascii="Times New Roman" w:hAnsi="Times New Roman"/>
          <w:sz w:val="24"/>
          <w:szCs w:val="24"/>
        </w:rPr>
        <w:t>,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al căror text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este prevăzut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în anexa la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prezenta rezoluție;</w:t>
      </w: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</w:p>
    <w:p w:rsidR="003342DE" w:rsidRPr="00F5479E" w:rsidRDefault="003342DE" w:rsidP="003342DE">
      <w:pPr>
        <w:jc w:val="both"/>
        <w:rPr>
          <w:rFonts w:ascii="Times New Roman" w:hAnsi="Times New Roman" w:cs="Times New Roman"/>
          <w:sz w:val="24"/>
          <w:szCs w:val="24"/>
        </w:rPr>
      </w:pPr>
      <w:r w:rsidRPr="00F5479E">
        <w:rPr>
          <w:rFonts w:ascii="Times New Roman" w:hAnsi="Times New Roman"/>
          <w:sz w:val="24"/>
          <w:szCs w:val="24"/>
        </w:rPr>
        <w:t>2</w:t>
      </w:r>
      <w:r w:rsidRPr="00F5479E">
        <w:rPr>
          <w:rFonts w:ascii="Times New Roman" w:hAnsi="Times New Roman"/>
          <w:sz w:val="24"/>
          <w:szCs w:val="24"/>
        </w:rPr>
        <w:tab/>
      </w:r>
      <w:r w:rsidRPr="00F5479E">
        <w:rPr>
          <w:rStyle w:val="hps"/>
          <w:rFonts w:ascii="Times New Roman" w:hAnsi="Times New Roman"/>
          <w:sz w:val="24"/>
          <w:szCs w:val="24"/>
        </w:rPr>
        <w:t>STABILEȘTE,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în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conformitate cu articolul VIII(</w:t>
      </w:r>
      <w:r w:rsidRPr="00F5479E">
        <w:rPr>
          <w:rFonts w:ascii="Times New Roman" w:hAnsi="Times New Roman"/>
          <w:sz w:val="24"/>
          <w:szCs w:val="24"/>
        </w:rPr>
        <w:t>b)</w:t>
      </w:r>
      <w:r w:rsidRPr="00F5479E">
        <w:rPr>
          <w:rStyle w:val="hps"/>
          <w:rFonts w:ascii="Times New Roman" w:hAnsi="Times New Roman"/>
          <w:sz w:val="24"/>
          <w:szCs w:val="24"/>
        </w:rPr>
        <w:t>(</w:t>
      </w:r>
      <w:r w:rsidRPr="00F5479E">
        <w:rPr>
          <w:rFonts w:ascii="Times New Roman" w:hAnsi="Times New Roman"/>
          <w:sz w:val="24"/>
          <w:szCs w:val="24"/>
        </w:rPr>
        <w:t>vi)</w:t>
      </w:r>
      <w:r w:rsidRPr="00F5479E">
        <w:rPr>
          <w:rStyle w:val="hps"/>
          <w:rFonts w:ascii="Times New Roman" w:hAnsi="Times New Roman"/>
          <w:sz w:val="24"/>
          <w:szCs w:val="24"/>
        </w:rPr>
        <w:t>(</w:t>
      </w:r>
      <w:r w:rsidRPr="00F5479E">
        <w:rPr>
          <w:rFonts w:ascii="Times New Roman" w:hAnsi="Times New Roman"/>
          <w:sz w:val="24"/>
          <w:szCs w:val="24"/>
        </w:rPr>
        <w:t>2)</w:t>
      </w:r>
      <w:r w:rsidRPr="00F5479E">
        <w:rPr>
          <w:rStyle w:val="hps"/>
          <w:rFonts w:ascii="Times New Roman" w:hAnsi="Times New Roman"/>
          <w:sz w:val="24"/>
          <w:szCs w:val="24"/>
        </w:rPr>
        <w:t>(</w:t>
      </w:r>
      <w:r w:rsidRPr="00F5479E">
        <w:rPr>
          <w:rFonts w:ascii="Times New Roman" w:hAnsi="Times New Roman"/>
          <w:sz w:val="24"/>
          <w:szCs w:val="24"/>
        </w:rPr>
        <w:t xml:space="preserve">bb) </w:t>
      </w:r>
      <w:r w:rsidRPr="00F5479E">
        <w:rPr>
          <w:rStyle w:val="hps"/>
          <w:rFonts w:ascii="Times New Roman" w:hAnsi="Times New Roman"/>
          <w:sz w:val="24"/>
          <w:szCs w:val="24"/>
        </w:rPr>
        <w:t>din Convenție</w:t>
      </w:r>
      <w:r w:rsidRPr="00F5479E">
        <w:rPr>
          <w:rFonts w:ascii="Times New Roman" w:hAnsi="Times New Roman"/>
          <w:sz w:val="24"/>
          <w:szCs w:val="24"/>
        </w:rPr>
        <w:t xml:space="preserve">, </w:t>
      </w:r>
      <w:r w:rsidRPr="00F5479E">
        <w:rPr>
          <w:rStyle w:val="hps"/>
          <w:rFonts w:ascii="Times New Roman" w:hAnsi="Times New Roman"/>
          <w:sz w:val="24"/>
          <w:szCs w:val="24"/>
        </w:rPr>
        <w:t>că amendamentele menționate se vor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considera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ca fiind acceptate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la 1 iulie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2022, în afară de cazul când, înainte de această dată, mai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mult de o treime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din Guvernele Contractante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la Convenție, sau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Guvernele Contractante ale căror flote comerciale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reprezintă</w:t>
      </w:r>
      <w:r w:rsidRPr="00F5479E">
        <w:rPr>
          <w:rFonts w:ascii="Times New Roman" w:hAnsi="Times New Roman"/>
          <w:sz w:val="24"/>
          <w:szCs w:val="24"/>
        </w:rPr>
        <w:t xml:space="preserve"> în total </w:t>
      </w:r>
      <w:r w:rsidRPr="00F5479E">
        <w:rPr>
          <w:rStyle w:val="hps"/>
          <w:rFonts w:ascii="Times New Roman" w:hAnsi="Times New Roman"/>
          <w:sz w:val="24"/>
          <w:szCs w:val="24"/>
        </w:rPr>
        <w:t>nu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mai puțin decât 50</w:t>
      </w:r>
      <w:r w:rsidRPr="00F5479E">
        <w:rPr>
          <w:rFonts w:ascii="Times New Roman" w:hAnsi="Times New Roman"/>
          <w:sz w:val="24"/>
          <w:szCs w:val="24"/>
        </w:rPr>
        <w:t xml:space="preserve">% din </w:t>
      </w:r>
      <w:r w:rsidRPr="00F5479E">
        <w:rPr>
          <w:rStyle w:val="hps"/>
          <w:rFonts w:ascii="Times New Roman" w:hAnsi="Times New Roman"/>
          <w:sz w:val="24"/>
          <w:szCs w:val="24"/>
        </w:rPr>
        <w:t>tonajul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brut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al flotei comerciale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mondiale, vor fi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notificat</w:t>
      </w:r>
      <w:r w:rsidRPr="00F5479E">
        <w:rPr>
          <w:rFonts w:ascii="Times New Roman" w:hAnsi="Times New Roman"/>
          <w:sz w:val="24"/>
          <w:szCs w:val="24"/>
        </w:rPr>
        <w:t xml:space="preserve"> Secretarului General </w:t>
      </w:r>
      <w:r w:rsidRPr="00F5479E">
        <w:rPr>
          <w:rStyle w:val="hps"/>
          <w:rFonts w:ascii="Times New Roman" w:hAnsi="Times New Roman"/>
          <w:sz w:val="24"/>
          <w:szCs w:val="24"/>
        </w:rPr>
        <w:t>obiecțiile lor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la amendamente</w:t>
      </w:r>
      <w:r w:rsidRPr="00F5479E">
        <w:rPr>
          <w:rFonts w:ascii="Times New Roman" w:hAnsi="Times New Roman"/>
          <w:sz w:val="24"/>
          <w:szCs w:val="24"/>
        </w:rPr>
        <w:t>;</w:t>
      </w: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</w:p>
    <w:p w:rsidR="0053526C" w:rsidRPr="00F5479E" w:rsidRDefault="0053526C" w:rsidP="0053526C">
      <w:pPr>
        <w:jc w:val="both"/>
        <w:rPr>
          <w:rFonts w:ascii="Times New Roman" w:hAnsi="Times New Roman"/>
          <w:sz w:val="24"/>
          <w:szCs w:val="24"/>
        </w:rPr>
      </w:pPr>
      <w:r w:rsidRPr="00F5479E">
        <w:rPr>
          <w:rFonts w:ascii="Times New Roman" w:hAnsi="Times New Roman"/>
          <w:sz w:val="24"/>
          <w:szCs w:val="24"/>
        </w:rPr>
        <w:t>3</w:t>
      </w:r>
      <w:r w:rsidRPr="00F5479E">
        <w:rPr>
          <w:rFonts w:ascii="Times New Roman" w:hAnsi="Times New Roman"/>
          <w:sz w:val="24"/>
          <w:szCs w:val="24"/>
        </w:rPr>
        <w:tab/>
      </w:r>
      <w:r w:rsidRPr="00F5479E">
        <w:rPr>
          <w:rStyle w:val="hps"/>
          <w:rFonts w:ascii="Times New Roman" w:hAnsi="Times New Roman"/>
          <w:sz w:val="24"/>
          <w:szCs w:val="24"/>
        </w:rPr>
        <w:t>INVITĂ Guvernele Contractante</w:t>
      </w:r>
      <w:r w:rsidRPr="00F5479E">
        <w:rPr>
          <w:rFonts w:ascii="Times New Roman" w:hAnsi="Times New Roman"/>
          <w:sz w:val="24"/>
          <w:szCs w:val="24"/>
        </w:rPr>
        <w:t xml:space="preserve"> la Convenție </w:t>
      </w:r>
      <w:r w:rsidRPr="00F5479E">
        <w:rPr>
          <w:rStyle w:val="hps"/>
          <w:rFonts w:ascii="Times New Roman" w:hAnsi="Times New Roman"/>
          <w:sz w:val="24"/>
          <w:szCs w:val="24"/>
        </w:rPr>
        <w:t>să ia notă de faptul că,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în conformitate cu articolul VIII(</w:t>
      </w:r>
      <w:r w:rsidRPr="00F5479E">
        <w:rPr>
          <w:rFonts w:ascii="Times New Roman" w:hAnsi="Times New Roman"/>
          <w:sz w:val="24"/>
          <w:szCs w:val="24"/>
        </w:rPr>
        <w:t>b)</w:t>
      </w:r>
      <w:r w:rsidRPr="00F5479E">
        <w:rPr>
          <w:rStyle w:val="hps"/>
          <w:rFonts w:ascii="Times New Roman" w:hAnsi="Times New Roman"/>
          <w:sz w:val="24"/>
          <w:szCs w:val="24"/>
        </w:rPr>
        <w:t>(</w:t>
      </w:r>
      <w:r w:rsidRPr="00F5479E">
        <w:rPr>
          <w:rFonts w:ascii="Times New Roman" w:hAnsi="Times New Roman"/>
          <w:sz w:val="24"/>
          <w:szCs w:val="24"/>
        </w:rPr>
        <w:t>vii)</w:t>
      </w:r>
      <w:r w:rsidRPr="00F5479E">
        <w:rPr>
          <w:rStyle w:val="hps"/>
          <w:rFonts w:ascii="Times New Roman" w:hAnsi="Times New Roman"/>
          <w:sz w:val="24"/>
          <w:szCs w:val="24"/>
        </w:rPr>
        <w:t>(</w:t>
      </w:r>
      <w:r w:rsidRPr="00F5479E">
        <w:rPr>
          <w:rFonts w:ascii="Times New Roman" w:hAnsi="Times New Roman"/>
          <w:sz w:val="24"/>
          <w:szCs w:val="24"/>
        </w:rPr>
        <w:t xml:space="preserve">2) </w:t>
      </w:r>
      <w:r w:rsidRPr="00F5479E">
        <w:rPr>
          <w:rStyle w:val="hps"/>
          <w:rFonts w:ascii="Times New Roman" w:hAnsi="Times New Roman"/>
          <w:sz w:val="24"/>
          <w:szCs w:val="24"/>
        </w:rPr>
        <w:t>din Convenție,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amendamentele vor intra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în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vigoare la 1 ianuarie 2023</w:t>
      </w:r>
      <w:r w:rsidRPr="00F5479E">
        <w:rPr>
          <w:rFonts w:ascii="Times New Roman" w:hAnsi="Times New Roman"/>
          <w:sz w:val="24"/>
          <w:szCs w:val="24"/>
        </w:rPr>
        <w:t xml:space="preserve">, după acceptarea lor </w:t>
      </w:r>
      <w:r w:rsidRPr="00F5479E">
        <w:rPr>
          <w:rStyle w:val="hps"/>
          <w:rFonts w:ascii="Times New Roman" w:hAnsi="Times New Roman"/>
          <w:sz w:val="24"/>
          <w:szCs w:val="24"/>
        </w:rPr>
        <w:t>în conformitate cu paragraful 2 de mai sus</w:t>
      </w:r>
      <w:r w:rsidRPr="00F5479E">
        <w:rPr>
          <w:rFonts w:ascii="Times New Roman" w:hAnsi="Times New Roman"/>
          <w:sz w:val="24"/>
          <w:szCs w:val="24"/>
        </w:rPr>
        <w:t>;</w:t>
      </w: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</w:p>
    <w:p w:rsidR="000F08F8" w:rsidRPr="00F5479E" w:rsidRDefault="000F08F8" w:rsidP="00474041">
      <w:pPr>
        <w:jc w:val="both"/>
        <w:rPr>
          <w:rFonts w:ascii="Times New Roman" w:hAnsi="Times New Roman" w:cs="Times New Roman"/>
          <w:sz w:val="24"/>
          <w:szCs w:val="24"/>
        </w:rPr>
      </w:pPr>
      <w:r w:rsidRPr="00F5479E">
        <w:rPr>
          <w:rFonts w:ascii="Times New Roman" w:hAnsi="Times New Roman"/>
          <w:sz w:val="24"/>
          <w:szCs w:val="24"/>
        </w:rPr>
        <w:t>4</w:t>
      </w:r>
      <w:r w:rsidRPr="00F5479E">
        <w:rPr>
          <w:rFonts w:ascii="Times New Roman" w:hAnsi="Times New Roman"/>
          <w:sz w:val="24"/>
          <w:szCs w:val="24"/>
        </w:rPr>
        <w:tab/>
      </w:r>
      <w:r w:rsidRPr="00F5479E">
        <w:rPr>
          <w:rStyle w:val="hps"/>
          <w:rFonts w:ascii="Times New Roman" w:hAnsi="Times New Roman"/>
          <w:sz w:val="24"/>
          <w:szCs w:val="24"/>
        </w:rPr>
        <w:t>SOLICITĂ Secretarului</w:t>
      </w:r>
      <w:r w:rsidRPr="00F5479E">
        <w:rPr>
          <w:rFonts w:ascii="Times New Roman" w:hAnsi="Times New Roman"/>
          <w:sz w:val="24"/>
          <w:szCs w:val="24"/>
        </w:rPr>
        <w:t xml:space="preserve"> G</w:t>
      </w:r>
      <w:r w:rsidRPr="00F5479E">
        <w:rPr>
          <w:rStyle w:val="hps"/>
          <w:rFonts w:ascii="Times New Roman" w:hAnsi="Times New Roman"/>
          <w:sz w:val="24"/>
          <w:szCs w:val="24"/>
        </w:rPr>
        <w:t>eneral, în conformitate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cu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articolul VIII(</w:t>
      </w:r>
      <w:r w:rsidRPr="00F5479E">
        <w:rPr>
          <w:rFonts w:ascii="Times New Roman" w:hAnsi="Times New Roman"/>
          <w:sz w:val="24"/>
          <w:szCs w:val="24"/>
        </w:rPr>
        <w:t>b)</w:t>
      </w:r>
      <w:r w:rsidRPr="00F5479E">
        <w:rPr>
          <w:rStyle w:val="hps"/>
          <w:rFonts w:ascii="Times New Roman" w:hAnsi="Times New Roman"/>
          <w:sz w:val="24"/>
          <w:szCs w:val="24"/>
        </w:rPr>
        <w:t>(</w:t>
      </w:r>
      <w:r w:rsidRPr="00F5479E">
        <w:rPr>
          <w:rFonts w:ascii="Times New Roman" w:hAnsi="Times New Roman"/>
          <w:sz w:val="24"/>
          <w:szCs w:val="24"/>
        </w:rPr>
        <w:t xml:space="preserve">v) din </w:t>
      </w:r>
      <w:r w:rsidRPr="00F5479E">
        <w:rPr>
          <w:rStyle w:val="hps"/>
          <w:rFonts w:ascii="Times New Roman" w:hAnsi="Times New Roman"/>
          <w:sz w:val="24"/>
          <w:szCs w:val="24"/>
        </w:rPr>
        <w:t>Convenție</w:t>
      </w:r>
      <w:r w:rsidRPr="00F5479E">
        <w:rPr>
          <w:rFonts w:ascii="Times New Roman" w:hAnsi="Times New Roman"/>
          <w:sz w:val="24"/>
          <w:szCs w:val="24"/>
        </w:rPr>
        <w:t xml:space="preserve">, </w:t>
      </w:r>
      <w:r w:rsidRPr="00F5479E">
        <w:rPr>
          <w:rStyle w:val="hps"/>
          <w:rFonts w:ascii="Times New Roman" w:hAnsi="Times New Roman"/>
          <w:sz w:val="24"/>
          <w:szCs w:val="24"/>
        </w:rPr>
        <w:t>să transmită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copii certificate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ale prezentei rezoluții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și ale textului amendamentelor conținute în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anexă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tuturor Guvernelor Contractante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la Convenție</w:t>
      </w:r>
      <w:r w:rsidRPr="00F5479E">
        <w:rPr>
          <w:rFonts w:ascii="Times New Roman" w:hAnsi="Times New Roman"/>
          <w:sz w:val="24"/>
          <w:szCs w:val="24"/>
        </w:rPr>
        <w:t>;</w:t>
      </w: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</w:p>
    <w:p w:rsidR="000F08F8" w:rsidRPr="00F5479E" w:rsidRDefault="000F08F8" w:rsidP="000F08F8">
      <w:pPr>
        <w:jc w:val="both"/>
        <w:rPr>
          <w:rFonts w:ascii="Times New Roman" w:hAnsi="Times New Roman" w:cs="Times New Roman"/>
          <w:sz w:val="24"/>
          <w:szCs w:val="24"/>
        </w:rPr>
      </w:pPr>
      <w:r w:rsidRPr="00F5479E">
        <w:rPr>
          <w:rFonts w:ascii="Times New Roman" w:hAnsi="Times New Roman"/>
          <w:sz w:val="24"/>
          <w:szCs w:val="24"/>
        </w:rPr>
        <w:t>5</w:t>
      </w:r>
      <w:r w:rsidRPr="00F5479E">
        <w:rPr>
          <w:rFonts w:ascii="Times New Roman" w:hAnsi="Times New Roman"/>
          <w:sz w:val="24"/>
          <w:szCs w:val="24"/>
        </w:rPr>
        <w:tab/>
      </w:r>
      <w:r w:rsidRPr="00F5479E">
        <w:rPr>
          <w:rStyle w:val="hps"/>
          <w:rFonts w:ascii="Times New Roman" w:hAnsi="Times New Roman"/>
          <w:sz w:val="24"/>
          <w:szCs w:val="24"/>
        </w:rPr>
        <w:t>SOLICITĂ, DE ASEMENEA,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Secretarului General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să transmită copii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ale acestei rezoluții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și ale anexei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sale Membrilor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Organizației care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nu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sunt</w:t>
      </w:r>
      <w:r w:rsidRPr="00F5479E">
        <w:rPr>
          <w:rFonts w:ascii="Times New Roman" w:hAnsi="Times New Roman"/>
          <w:sz w:val="24"/>
          <w:szCs w:val="24"/>
        </w:rPr>
        <w:t xml:space="preserve"> </w:t>
      </w:r>
      <w:r w:rsidRPr="00F5479E">
        <w:rPr>
          <w:rStyle w:val="hps"/>
          <w:rFonts w:ascii="Times New Roman" w:hAnsi="Times New Roman"/>
          <w:sz w:val="24"/>
          <w:szCs w:val="24"/>
        </w:rPr>
        <w:t>Guverne Contractante la Convenție</w:t>
      </w:r>
      <w:r w:rsidRPr="00F5479E">
        <w:rPr>
          <w:rFonts w:ascii="Times New Roman" w:hAnsi="Times New Roman"/>
          <w:sz w:val="24"/>
          <w:szCs w:val="24"/>
        </w:rPr>
        <w:t>.</w:t>
      </w: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</w:p>
    <w:p w:rsidR="000A4A3C" w:rsidRPr="00F5479E" w:rsidRDefault="000A4A3C" w:rsidP="003342DE">
      <w:pPr>
        <w:rPr>
          <w:rFonts w:ascii="Times New Roman" w:hAnsi="Times New Roman" w:cs="Times New Roman"/>
          <w:sz w:val="24"/>
          <w:szCs w:val="24"/>
        </w:rPr>
        <w:sectPr w:rsidR="000A4A3C" w:rsidRPr="00F5479E" w:rsidSect="003342DE">
          <w:pgSz w:w="11906" w:h="16838" w:code="9"/>
          <w:pgMar w:top="851" w:right="851" w:bottom="851" w:left="1134" w:header="720" w:footer="720" w:gutter="0"/>
          <w:cols w:space="720"/>
          <w:noEndnote/>
          <w:docGrid w:linePitch="299"/>
        </w:sectPr>
      </w:pPr>
    </w:p>
    <w:p w:rsidR="000A4A3C" w:rsidRPr="00F5479E" w:rsidRDefault="000A4A3C" w:rsidP="003342DE">
      <w:pPr>
        <w:rPr>
          <w:rFonts w:ascii="Times New Roman" w:hAnsi="Times New Roman" w:cs="Times New Roman"/>
          <w:sz w:val="24"/>
          <w:szCs w:val="24"/>
        </w:rPr>
      </w:pPr>
    </w:p>
    <w:p w:rsidR="001329A8" w:rsidRPr="00474DB7" w:rsidRDefault="000A4A3C" w:rsidP="000A4A3C">
      <w:pPr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474DB7">
        <w:rPr>
          <w:rFonts w:ascii="Times New Roman" w:hAnsi="Times New Roman"/>
          <w:i/>
          <w:sz w:val="24"/>
          <w:szCs w:val="24"/>
          <w:u w:val="single"/>
        </w:rPr>
        <w:t>ANEX</w:t>
      </w:r>
      <w:r w:rsidR="00F12BCF" w:rsidRPr="00474DB7">
        <w:rPr>
          <w:rFonts w:ascii="Times New Roman" w:hAnsi="Times New Roman"/>
          <w:i/>
          <w:sz w:val="24"/>
          <w:szCs w:val="24"/>
          <w:u w:val="single"/>
        </w:rPr>
        <w:t>Ă</w:t>
      </w:r>
    </w:p>
    <w:p w:rsidR="000A4A3C" w:rsidRPr="00474DB7" w:rsidRDefault="000A4A3C" w:rsidP="000A4A3C">
      <w:pPr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474DB7">
        <w:rPr>
          <w:rFonts w:ascii="Times New Roman" w:hAnsi="Times New Roman"/>
          <w:i/>
          <w:sz w:val="24"/>
          <w:szCs w:val="24"/>
          <w:u w:val="single"/>
        </w:rPr>
        <w:t>la Rezolu</w:t>
      </w:r>
      <w:r w:rsidR="00F12BCF" w:rsidRPr="00474DB7">
        <w:rPr>
          <w:rFonts w:ascii="Times New Roman" w:hAnsi="Times New Roman"/>
          <w:i/>
          <w:sz w:val="24"/>
          <w:szCs w:val="24"/>
          <w:u w:val="single"/>
        </w:rPr>
        <w:t>ţ</w:t>
      </w:r>
      <w:r w:rsidRPr="00474DB7">
        <w:rPr>
          <w:rFonts w:ascii="Times New Roman" w:hAnsi="Times New Roman"/>
          <w:i/>
          <w:sz w:val="24"/>
          <w:szCs w:val="24"/>
          <w:u w:val="single"/>
        </w:rPr>
        <w:t>ia MSC.</w:t>
      </w:r>
      <w:r w:rsidRPr="00474DB7">
        <w:rPr>
          <w:rFonts w:ascii="Times New Roman" w:hAnsi="Times New Roman" w:cs="Times New Roman"/>
          <w:i/>
          <w:sz w:val="24"/>
          <w:szCs w:val="24"/>
          <w:u w:val="single"/>
        </w:rPr>
        <w:t>483(103)</w:t>
      </w:r>
    </w:p>
    <w:p w:rsidR="000A4A3C" w:rsidRDefault="000A4A3C" w:rsidP="003342DE">
      <w:pPr>
        <w:rPr>
          <w:rFonts w:ascii="Times New Roman" w:hAnsi="Times New Roman" w:cs="Times New Roman"/>
          <w:sz w:val="24"/>
          <w:szCs w:val="24"/>
        </w:rPr>
      </w:pPr>
    </w:p>
    <w:p w:rsidR="003A6133" w:rsidRPr="00F5479E" w:rsidRDefault="003A6133" w:rsidP="003342DE">
      <w:pPr>
        <w:rPr>
          <w:rFonts w:ascii="Times New Roman" w:hAnsi="Times New Roman" w:cs="Times New Roman"/>
          <w:sz w:val="24"/>
          <w:szCs w:val="24"/>
        </w:rPr>
      </w:pPr>
    </w:p>
    <w:p w:rsidR="000A4A3C" w:rsidRPr="00F5479E" w:rsidRDefault="000A4A3C" w:rsidP="000A4A3C">
      <w:pPr>
        <w:pStyle w:val="Default"/>
        <w:jc w:val="center"/>
        <w:rPr>
          <w:rStyle w:val="l5tlu1"/>
          <w:color w:val="auto"/>
          <w:sz w:val="24"/>
          <w:szCs w:val="24"/>
        </w:rPr>
      </w:pPr>
      <w:r w:rsidRPr="00F5479E">
        <w:rPr>
          <w:rStyle w:val="l5tlu1"/>
          <w:color w:val="auto"/>
          <w:sz w:val="24"/>
          <w:szCs w:val="24"/>
        </w:rPr>
        <w:t xml:space="preserve">AMENDAMENTE LA CODUL INTERNAŢIONAL DIN 2011 PRIVIND PROGRAMUL INTENSIFICAT DE INSPECŢII EFECTUATE CU OCAZIA INSPECŢIILOR LA VRACHIERE ŞI PETROLIERE </w:t>
      </w:r>
    </w:p>
    <w:p w:rsidR="000A4A3C" w:rsidRPr="00F5479E" w:rsidRDefault="000A4A3C" w:rsidP="000A4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79E">
        <w:rPr>
          <w:rStyle w:val="l5tlu1"/>
          <w:rFonts w:ascii="Times New Roman" w:hAnsi="Times New Roman" w:cs="Times New Roman"/>
          <w:color w:val="auto"/>
          <w:sz w:val="24"/>
          <w:szCs w:val="24"/>
        </w:rPr>
        <w:t>(CODUL ESP 2011)</w:t>
      </w:r>
    </w:p>
    <w:p w:rsidR="003342DE" w:rsidRPr="00F5479E" w:rsidRDefault="003342DE" w:rsidP="003342DE">
      <w:pPr>
        <w:rPr>
          <w:rFonts w:ascii="Times New Roman" w:hAnsi="Times New Roman" w:cs="Times New Roman"/>
          <w:sz w:val="24"/>
          <w:szCs w:val="24"/>
        </w:rPr>
      </w:pPr>
    </w:p>
    <w:p w:rsidR="004F4A62" w:rsidRPr="00F5479E" w:rsidRDefault="004F4A62" w:rsidP="004F4A62">
      <w:pPr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F5479E">
        <w:rPr>
          <w:rFonts w:ascii="Times New Roman" w:hAnsi="Times New Roman"/>
          <w:b/>
          <w:sz w:val="24"/>
          <w:szCs w:val="24"/>
          <w:lang w:eastAsia="ro-RO"/>
        </w:rPr>
        <w:t>ANEXA B</w:t>
      </w:r>
    </w:p>
    <w:p w:rsidR="004F4A62" w:rsidRPr="00F5479E" w:rsidRDefault="004F4A62" w:rsidP="004F4A62">
      <w:pPr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:rsidR="004F4A62" w:rsidRPr="00F5479E" w:rsidRDefault="004F4A62" w:rsidP="004F4A62">
      <w:pPr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F5479E">
        <w:rPr>
          <w:rFonts w:ascii="Times New Roman" w:hAnsi="Times New Roman"/>
          <w:b/>
          <w:bCs/>
          <w:sz w:val="24"/>
          <w:szCs w:val="24"/>
          <w:lang w:eastAsia="ro-RO"/>
        </w:rPr>
        <w:t xml:space="preserve">CODUL PRIVIND PROGRAMUL INTENSIFICAT DE INSPECȚII </w:t>
      </w:r>
      <w:r w:rsidRPr="00F5479E">
        <w:rPr>
          <w:rFonts w:ascii="Times New Roman" w:hAnsi="Times New Roman"/>
          <w:b/>
          <w:sz w:val="24"/>
          <w:szCs w:val="24"/>
          <w:lang w:eastAsia="ro-RO"/>
        </w:rPr>
        <w:t>EFECTUATE CU OCAZIA INSPECŢIILOR LA PETROLIERE</w:t>
      </w:r>
    </w:p>
    <w:p w:rsidR="004F4A62" w:rsidRPr="00F5479E" w:rsidRDefault="004F4A62" w:rsidP="004F4A62">
      <w:pPr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:rsidR="004F4A62" w:rsidRPr="00F5479E" w:rsidRDefault="004F4A62" w:rsidP="004F4A62">
      <w:pPr>
        <w:jc w:val="center"/>
        <w:rPr>
          <w:rFonts w:ascii="Times New Roman" w:hAnsi="Times New Roman"/>
          <w:b/>
          <w:iCs/>
          <w:sz w:val="24"/>
          <w:szCs w:val="24"/>
          <w:lang w:eastAsia="ro-RO"/>
        </w:rPr>
      </w:pPr>
      <w:r w:rsidRPr="00F5479E">
        <w:rPr>
          <w:rFonts w:ascii="Times New Roman" w:hAnsi="Times New Roman"/>
          <w:b/>
          <w:iCs/>
          <w:sz w:val="24"/>
          <w:szCs w:val="24"/>
          <w:lang w:eastAsia="ro-RO"/>
        </w:rPr>
        <w:t>Partea A</w:t>
      </w:r>
    </w:p>
    <w:p w:rsidR="004F4A62" w:rsidRPr="00F5479E" w:rsidRDefault="004F4A62" w:rsidP="004F4A62">
      <w:pPr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:rsidR="004F4A62" w:rsidRPr="00F5479E" w:rsidRDefault="004F4A62" w:rsidP="004F4A62">
      <w:pPr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F5479E">
        <w:rPr>
          <w:rFonts w:ascii="Times New Roman" w:hAnsi="Times New Roman"/>
          <w:b/>
          <w:bCs/>
          <w:sz w:val="24"/>
          <w:szCs w:val="24"/>
          <w:lang w:eastAsia="ro-RO"/>
        </w:rPr>
        <w:t xml:space="preserve">CODUL PRIVIND PROGRAMUL INTENSIFICAT DE INSPECȚII </w:t>
      </w:r>
      <w:r w:rsidRPr="00F5479E">
        <w:rPr>
          <w:rFonts w:ascii="Times New Roman" w:hAnsi="Times New Roman"/>
          <w:b/>
          <w:sz w:val="24"/>
          <w:szCs w:val="24"/>
          <w:lang w:eastAsia="ro-RO"/>
        </w:rPr>
        <w:t>EFECTUATE CU OCAZIA INSPECŢIILOR LA PETROLIERELE CU DUBLU CORP</w:t>
      </w:r>
    </w:p>
    <w:p w:rsidR="004F4A62" w:rsidRPr="00F5479E" w:rsidRDefault="004F4A62" w:rsidP="004F4A62">
      <w:pPr>
        <w:ind w:left="1247" w:hanging="1247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F4A62" w:rsidRPr="00F5479E" w:rsidRDefault="004F4A62" w:rsidP="004F4A62">
      <w:pPr>
        <w:ind w:left="1247" w:hanging="1247"/>
        <w:jc w:val="center"/>
        <w:rPr>
          <w:rFonts w:ascii="Times New Roman" w:hAnsi="Times New Roman"/>
          <w:sz w:val="24"/>
          <w:szCs w:val="24"/>
          <w:lang w:eastAsia="ro-RO"/>
        </w:rPr>
      </w:pPr>
      <w:r w:rsidRPr="00F5479E">
        <w:rPr>
          <w:rFonts w:ascii="Times New Roman" w:hAnsi="Times New Roman"/>
          <w:sz w:val="24"/>
          <w:szCs w:val="24"/>
          <w:lang w:eastAsia="ro-RO"/>
        </w:rPr>
        <w:t>ANEXA 2</w:t>
      </w:r>
    </w:p>
    <w:p w:rsidR="004F4A62" w:rsidRPr="00F5479E" w:rsidRDefault="004F4A62" w:rsidP="004F4A62">
      <w:pPr>
        <w:ind w:left="1247" w:hanging="1247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4F4A62" w:rsidRPr="00F5479E" w:rsidRDefault="004F4A62" w:rsidP="004F4A62">
      <w:pPr>
        <w:jc w:val="center"/>
        <w:rPr>
          <w:rFonts w:ascii="Times New Roman" w:hAnsi="Times New Roman"/>
          <w:sz w:val="24"/>
          <w:szCs w:val="24"/>
          <w:lang w:eastAsia="ro-RO"/>
        </w:rPr>
      </w:pPr>
      <w:r w:rsidRPr="00F5479E">
        <w:rPr>
          <w:rFonts w:ascii="Times New Roman" w:hAnsi="Times New Roman"/>
          <w:sz w:val="24"/>
          <w:szCs w:val="24"/>
          <w:lang w:eastAsia="ro-RO"/>
        </w:rPr>
        <w:t>CERINȚE MINIME PRIVIND MĂSURĂTORILE DE GROSIME EFECTUATE CU OCAZIA INSPECȚIEI DE REÎNNOIRE LA PETROLIERELE CU DUBLU CORP</w:t>
      </w:r>
    </w:p>
    <w:p w:rsidR="004F4A62" w:rsidRPr="00F5479E" w:rsidRDefault="004F4A62" w:rsidP="004F4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A62" w:rsidRPr="00F5479E" w:rsidRDefault="004F4A62" w:rsidP="000A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A62" w:rsidRDefault="004F4A62" w:rsidP="004F4A62">
      <w:pPr>
        <w:jc w:val="both"/>
        <w:rPr>
          <w:rFonts w:ascii="Times New Roman" w:hAnsi="Times New Roman" w:cs="Times New Roman"/>
          <w:sz w:val="24"/>
          <w:szCs w:val="24"/>
        </w:rPr>
      </w:pPr>
      <w:r w:rsidRPr="00F5479E">
        <w:rPr>
          <w:rFonts w:ascii="Times New Roman" w:hAnsi="Times New Roman" w:cs="Times New Roman"/>
          <w:sz w:val="24"/>
          <w:szCs w:val="24"/>
        </w:rPr>
        <w:t xml:space="preserve">1 </w:t>
      </w:r>
      <w:r w:rsidRPr="00F5479E">
        <w:rPr>
          <w:rFonts w:ascii="Times New Roman" w:hAnsi="Times New Roman" w:cs="Times New Roman"/>
          <w:sz w:val="24"/>
          <w:szCs w:val="24"/>
        </w:rPr>
        <w:tab/>
        <w:t xml:space="preserve">În tabelul pentru „Cerințe minime </w:t>
      </w:r>
      <w:r w:rsidR="00B367BF" w:rsidRPr="00F5479E">
        <w:rPr>
          <w:rFonts w:ascii="Times New Roman" w:hAnsi="Times New Roman" w:cs="Times New Roman"/>
          <w:sz w:val="24"/>
          <w:szCs w:val="24"/>
        </w:rPr>
        <w:t>privind</w:t>
      </w:r>
      <w:r w:rsidRPr="00F5479E">
        <w:rPr>
          <w:rFonts w:ascii="Times New Roman" w:hAnsi="Times New Roman" w:cs="Times New Roman"/>
          <w:sz w:val="24"/>
          <w:szCs w:val="24"/>
        </w:rPr>
        <w:t xml:space="preserve"> măsur</w:t>
      </w:r>
      <w:r w:rsidR="00B367BF" w:rsidRPr="00F5479E">
        <w:rPr>
          <w:rFonts w:ascii="Times New Roman" w:hAnsi="Times New Roman" w:cs="Times New Roman"/>
          <w:sz w:val="24"/>
          <w:szCs w:val="24"/>
        </w:rPr>
        <w:t>ătorile de</w:t>
      </w:r>
      <w:r w:rsidRPr="00F5479E">
        <w:rPr>
          <w:rFonts w:ascii="Times New Roman" w:hAnsi="Times New Roman" w:cs="Times New Roman"/>
          <w:sz w:val="24"/>
          <w:szCs w:val="24"/>
        </w:rPr>
        <w:t xml:space="preserve"> grosim</w:t>
      </w:r>
      <w:r w:rsidR="00B367BF" w:rsidRPr="00F5479E">
        <w:rPr>
          <w:rFonts w:ascii="Times New Roman" w:hAnsi="Times New Roman" w:cs="Times New Roman"/>
          <w:sz w:val="24"/>
          <w:szCs w:val="24"/>
        </w:rPr>
        <w:t>e</w:t>
      </w:r>
      <w:r w:rsidRPr="00F5479E">
        <w:rPr>
          <w:rFonts w:ascii="Times New Roman" w:hAnsi="Times New Roman" w:cs="Times New Roman"/>
          <w:sz w:val="24"/>
          <w:szCs w:val="24"/>
        </w:rPr>
        <w:t xml:space="preserve"> </w:t>
      </w:r>
      <w:r w:rsidR="00B367BF" w:rsidRPr="00F5479E">
        <w:rPr>
          <w:rFonts w:ascii="Times New Roman" w:hAnsi="Times New Roman" w:cs="Times New Roman"/>
          <w:sz w:val="24"/>
          <w:szCs w:val="24"/>
        </w:rPr>
        <w:t xml:space="preserve">efectuate cu ocazia </w:t>
      </w:r>
      <w:r w:rsidRPr="00F5479E">
        <w:rPr>
          <w:rFonts w:ascii="Times New Roman" w:hAnsi="Times New Roman" w:cs="Times New Roman"/>
          <w:sz w:val="24"/>
          <w:szCs w:val="24"/>
        </w:rPr>
        <w:t>inspecți</w:t>
      </w:r>
      <w:r w:rsidR="00B367BF" w:rsidRPr="00F5479E">
        <w:rPr>
          <w:rFonts w:ascii="Times New Roman" w:hAnsi="Times New Roman" w:cs="Times New Roman"/>
          <w:sz w:val="24"/>
          <w:szCs w:val="24"/>
        </w:rPr>
        <w:t>e</w:t>
      </w:r>
      <w:r w:rsidRPr="00F5479E">
        <w:rPr>
          <w:rFonts w:ascii="Times New Roman" w:hAnsi="Times New Roman" w:cs="Times New Roman"/>
          <w:sz w:val="24"/>
          <w:szCs w:val="24"/>
        </w:rPr>
        <w:t xml:space="preserve">i de reînnoire </w:t>
      </w:r>
      <w:r w:rsidR="00B367BF" w:rsidRPr="00F5479E">
        <w:rPr>
          <w:rFonts w:ascii="Times New Roman" w:hAnsi="Times New Roman" w:cs="Times New Roman"/>
          <w:sz w:val="24"/>
          <w:szCs w:val="24"/>
        </w:rPr>
        <w:t>l</w:t>
      </w:r>
      <w:r w:rsidRPr="00F5479E">
        <w:rPr>
          <w:rFonts w:ascii="Times New Roman" w:hAnsi="Times New Roman" w:cs="Times New Roman"/>
          <w:sz w:val="24"/>
          <w:szCs w:val="24"/>
        </w:rPr>
        <w:t>a petrolierel</w:t>
      </w:r>
      <w:r w:rsidR="00B367BF" w:rsidRPr="00F5479E">
        <w:rPr>
          <w:rFonts w:ascii="Times New Roman" w:hAnsi="Times New Roman" w:cs="Times New Roman"/>
          <w:sz w:val="24"/>
          <w:szCs w:val="24"/>
        </w:rPr>
        <w:t>e</w:t>
      </w:r>
      <w:r w:rsidRPr="00F5479E">
        <w:rPr>
          <w:rFonts w:ascii="Times New Roman" w:hAnsi="Times New Roman" w:cs="Times New Roman"/>
          <w:sz w:val="24"/>
          <w:szCs w:val="24"/>
        </w:rPr>
        <w:t xml:space="preserve"> cu dubl</w:t>
      </w:r>
      <w:r w:rsidR="00B367BF" w:rsidRPr="00F5479E">
        <w:rPr>
          <w:rFonts w:ascii="Times New Roman" w:hAnsi="Times New Roman" w:cs="Times New Roman"/>
          <w:sz w:val="24"/>
          <w:szCs w:val="24"/>
        </w:rPr>
        <w:t>u</w:t>
      </w:r>
      <w:r w:rsidRPr="00F5479E">
        <w:rPr>
          <w:rFonts w:ascii="Times New Roman" w:hAnsi="Times New Roman" w:cs="Times New Roman"/>
          <w:sz w:val="24"/>
          <w:szCs w:val="24"/>
        </w:rPr>
        <w:t xml:space="preserve"> c</w:t>
      </w:r>
      <w:r w:rsidR="00B367BF" w:rsidRPr="00F5479E">
        <w:rPr>
          <w:rFonts w:ascii="Times New Roman" w:hAnsi="Times New Roman" w:cs="Times New Roman"/>
          <w:sz w:val="24"/>
          <w:szCs w:val="24"/>
        </w:rPr>
        <w:t>orp</w:t>
      </w:r>
      <w:r w:rsidRPr="00F5479E">
        <w:rPr>
          <w:rFonts w:ascii="Times New Roman" w:hAnsi="Times New Roman" w:cs="Times New Roman"/>
          <w:sz w:val="24"/>
          <w:szCs w:val="24"/>
        </w:rPr>
        <w:t>”, coloana pentru „Inspecţia de re</w:t>
      </w:r>
      <w:r w:rsidRPr="00F5479E">
        <w:rPr>
          <w:rFonts w:ascii="Times New Roman" w:hAnsi="Times New Roman" w:cs="Times New Roman"/>
          <w:sz w:val="24"/>
          <w:szCs w:val="24"/>
          <w:lang w:val="ro-RO"/>
        </w:rPr>
        <w:t>înnoire</w:t>
      </w:r>
      <w:r w:rsidRPr="00F5479E">
        <w:rPr>
          <w:rFonts w:ascii="Times New Roman" w:hAnsi="Times New Roman" w:cs="Times New Roman"/>
          <w:sz w:val="24"/>
          <w:szCs w:val="24"/>
        </w:rPr>
        <w:t xml:space="preserve"> nr. 1” se înlocuiește cu următorul text: </w:t>
      </w:r>
    </w:p>
    <w:p w:rsidR="001329A8" w:rsidRPr="00F5479E" w:rsidRDefault="001329A8" w:rsidP="004F4A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A62" w:rsidRPr="00F5479E" w:rsidRDefault="004F4A62" w:rsidP="004F4A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479E">
        <w:rPr>
          <w:rFonts w:ascii="Times New Roman" w:hAnsi="Times New Roman" w:cs="Times New Roman"/>
          <w:sz w:val="24"/>
          <w:szCs w:val="24"/>
        </w:rPr>
        <w:t>„1</w:t>
      </w:r>
      <w:r w:rsidRPr="00F5479E">
        <w:rPr>
          <w:rFonts w:ascii="Times New Roman" w:hAnsi="Times New Roman" w:cs="Times New Roman"/>
          <w:sz w:val="24"/>
          <w:szCs w:val="24"/>
        </w:rPr>
        <w:tab/>
      </w:r>
      <w:r w:rsidR="00035820" w:rsidRPr="00F5479E">
        <w:rPr>
          <w:rFonts w:ascii="Times New Roman" w:hAnsi="Times New Roman" w:cs="Times New Roman"/>
          <w:sz w:val="24"/>
          <w:szCs w:val="24"/>
        </w:rPr>
        <w:t>Zone</w:t>
      </w:r>
      <w:r w:rsidRPr="00F5479E">
        <w:rPr>
          <w:rFonts w:ascii="Times New Roman" w:hAnsi="Times New Roman" w:cs="Times New Roman"/>
          <w:sz w:val="24"/>
          <w:szCs w:val="24"/>
        </w:rPr>
        <w:t xml:space="preserve"> suspecte”</w:t>
      </w:r>
    </w:p>
    <w:p w:rsidR="004F4A62" w:rsidRPr="00F5479E" w:rsidRDefault="004F4A62" w:rsidP="004F4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2DE" w:rsidRPr="00F5479E" w:rsidRDefault="003342DE" w:rsidP="004F4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79E">
        <w:rPr>
          <w:rFonts w:ascii="Times New Roman" w:hAnsi="Times New Roman" w:cs="Times New Roman"/>
          <w:sz w:val="24"/>
          <w:szCs w:val="24"/>
        </w:rPr>
        <w:t>***</w:t>
      </w:r>
    </w:p>
    <w:p w:rsidR="00791CAC" w:rsidRPr="00F5479E" w:rsidRDefault="00791CAC">
      <w:pPr>
        <w:rPr>
          <w:rFonts w:ascii="Times New Roman" w:hAnsi="Times New Roman" w:cs="Times New Roman"/>
          <w:sz w:val="24"/>
          <w:szCs w:val="24"/>
        </w:rPr>
      </w:pPr>
    </w:p>
    <w:p w:rsidR="00791CAC" w:rsidRPr="00F5479E" w:rsidRDefault="00791CAC">
      <w:pPr>
        <w:rPr>
          <w:rFonts w:ascii="Times New Roman" w:hAnsi="Times New Roman" w:cs="Times New Roman"/>
          <w:sz w:val="24"/>
          <w:szCs w:val="24"/>
        </w:rPr>
      </w:pPr>
    </w:p>
    <w:p w:rsidR="00AE24F4" w:rsidRPr="00F5479E" w:rsidRDefault="00AE24F4" w:rsidP="00AF17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4F4" w:rsidRPr="00F5479E" w:rsidRDefault="00AE24F4" w:rsidP="00AF17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4F4" w:rsidRPr="00F5479E" w:rsidRDefault="00AE24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24F4" w:rsidRPr="00F5479E" w:rsidSect="003342DE">
      <w:pgSz w:w="11906" w:h="16838" w:code="9"/>
      <w:pgMar w:top="851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94"/>
    <w:rsid w:val="00035820"/>
    <w:rsid w:val="000A4A3C"/>
    <w:rsid w:val="000F08F8"/>
    <w:rsid w:val="00112B19"/>
    <w:rsid w:val="001329A8"/>
    <w:rsid w:val="0025455E"/>
    <w:rsid w:val="00302D10"/>
    <w:rsid w:val="003342DE"/>
    <w:rsid w:val="003A6133"/>
    <w:rsid w:val="003D2498"/>
    <w:rsid w:val="003F7B3B"/>
    <w:rsid w:val="0046027C"/>
    <w:rsid w:val="00474041"/>
    <w:rsid w:val="00474DB7"/>
    <w:rsid w:val="004F4A62"/>
    <w:rsid w:val="0053526C"/>
    <w:rsid w:val="005456C9"/>
    <w:rsid w:val="00791CAC"/>
    <w:rsid w:val="00813694"/>
    <w:rsid w:val="00957214"/>
    <w:rsid w:val="00AE24F4"/>
    <w:rsid w:val="00AF17D0"/>
    <w:rsid w:val="00B367BF"/>
    <w:rsid w:val="00BD082F"/>
    <w:rsid w:val="00BD3FAF"/>
    <w:rsid w:val="00BD4198"/>
    <w:rsid w:val="00C90F52"/>
    <w:rsid w:val="00CB44CD"/>
    <w:rsid w:val="00DF618B"/>
    <w:rsid w:val="00E36A68"/>
    <w:rsid w:val="00F12BCF"/>
    <w:rsid w:val="00F12EC1"/>
    <w:rsid w:val="00F5479E"/>
    <w:rsid w:val="00F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76889-2AFF-4EBA-BEE9-743E3D9B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136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136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618B"/>
    <w:rPr>
      <w:i/>
      <w:iCs/>
    </w:rPr>
  </w:style>
  <w:style w:type="table" w:styleId="TableGrid">
    <w:name w:val="Table Grid"/>
    <w:basedOn w:val="TableNormal"/>
    <w:uiPriority w:val="39"/>
    <w:rsid w:val="00AE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42D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l5tlu1">
    <w:name w:val="l5tlu1"/>
    <w:rsid w:val="003342DE"/>
    <w:rPr>
      <w:b/>
      <w:bCs/>
      <w:color w:val="000000"/>
      <w:sz w:val="32"/>
      <w:szCs w:val="32"/>
    </w:rPr>
  </w:style>
  <w:style w:type="character" w:customStyle="1" w:styleId="hps">
    <w:name w:val="hps"/>
    <w:basedOn w:val="DefaultParagraphFont"/>
    <w:rsid w:val="003342DE"/>
  </w:style>
  <w:style w:type="character" w:customStyle="1" w:styleId="atn">
    <w:name w:val="atn"/>
    <w:basedOn w:val="DefaultParagraphFont"/>
    <w:rsid w:val="0033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Lungescu Laura</dc:creator>
  <cp:keywords/>
  <dc:description/>
  <cp:lastModifiedBy>Lungescu Laura</cp:lastModifiedBy>
  <cp:revision>18</cp:revision>
  <dcterms:created xsi:type="dcterms:W3CDTF">2021-10-19T10:11:00Z</dcterms:created>
  <dcterms:modified xsi:type="dcterms:W3CDTF">2022-06-28T12:48:00Z</dcterms:modified>
</cp:coreProperties>
</file>