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70" w:rsidRPr="001D4DDE" w:rsidRDefault="0032563C" w:rsidP="00152870">
      <w:pPr>
        <w:spacing w:after="0" w:line="360" w:lineRule="auto"/>
        <w:jc w:val="center"/>
        <w:rPr>
          <w:rFonts w:ascii="Trebuchet MS" w:eastAsiaTheme="minorEastAsia" w:hAnsi="Trebuchet MS" w:cs="Times New Roman"/>
          <w:b/>
          <w:lang w:eastAsia="zh-CN"/>
        </w:rPr>
      </w:pPr>
      <w:r w:rsidRPr="001D4DDE">
        <w:rPr>
          <w:rFonts w:ascii="Trebuchet MS" w:eastAsiaTheme="minorEastAsia" w:hAnsi="Trebuchet MS" w:cs="Times New Roman"/>
          <w:b/>
          <w:lang w:eastAsia="zh-CN"/>
        </w:rPr>
        <w:t>O R D I N  nr. ……..</w:t>
      </w:r>
      <w:r w:rsidR="006F25FB" w:rsidRPr="001D4DDE">
        <w:rPr>
          <w:rFonts w:ascii="Trebuchet MS" w:eastAsiaTheme="minorEastAsia" w:hAnsi="Trebuchet MS" w:cs="Times New Roman"/>
          <w:b/>
          <w:lang w:eastAsia="zh-CN"/>
        </w:rPr>
        <w:t xml:space="preserve"> </w:t>
      </w:r>
    </w:p>
    <w:p w:rsidR="0032563C" w:rsidRPr="001D4DDE" w:rsidRDefault="0032563C" w:rsidP="00152870">
      <w:pPr>
        <w:spacing w:after="0" w:line="360" w:lineRule="auto"/>
        <w:jc w:val="center"/>
        <w:rPr>
          <w:rFonts w:ascii="Trebuchet MS" w:eastAsiaTheme="minorEastAsia" w:hAnsi="Trebuchet MS" w:cs="Times New Roman"/>
          <w:b/>
          <w:lang w:eastAsia="zh-CN"/>
        </w:rPr>
      </w:pPr>
      <w:r w:rsidRPr="001D4DDE">
        <w:rPr>
          <w:rFonts w:ascii="Trebuchet MS" w:eastAsiaTheme="minorEastAsia" w:hAnsi="Trebuchet MS" w:cs="Times New Roman"/>
          <w:b/>
          <w:lang w:eastAsia="zh-CN"/>
        </w:rPr>
        <w:t>din ……………</w:t>
      </w:r>
    </w:p>
    <w:p w:rsidR="0032563C" w:rsidRPr="001D4DDE" w:rsidRDefault="0032563C" w:rsidP="0032563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lang w:eastAsia="zh-CN"/>
        </w:rPr>
      </w:pPr>
    </w:p>
    <w:p w:rsidR="0032563C" w:rsidRPr="001D4DDE" w:rsidRDefault="0032563C" w:rsidP="0032563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Times New Roman"/>
          <w:b/>
          <w:lang w:eastAsia="ro-RO"/>
        </w:rPr>
      </w:pPr>
      <w:r w:rsidRPr="001D4DDE">
        <w:rPr>
          <w:rFonts w:ascii="Trebuchet MS" w:hAnsi="Trebuchet MS" w:cs="Times New Roman"/>
          <w:b/>
          <w:lang w:eastAsia="zh-CN"/>
        </w:rPr>
        <w:t xml:space="preserve">privind </w:t>
      </w:r>
      <w:r w:rsidR="000D30AB" w:rsidRPr="001D4DDE">
        <w:rPr>
          <w:rFonts w:ascii="Trebuchet MS" w:eastAsia="Calibri" w:hAnsi="Trebuchet MS" w:cs="Times New Roman"/>
          <w:b/>
          <w:lang w:eastAsia="ro-RO"/>
        </w:rPr>
        <w:t>completarea</w:t>
      </w:r>
      <w:r w:rsidRPr="001D4DDE">
        <w:rPr>
          <w:rFonts w:ascii="Trebuchet MS" w:eastAsia="Calibri" w:hAnsi="Trebuchet MS" w:cs="Times New Roman"/>
          <w:b/>
          <w:lang w:eastAsia="ro-RO"/>
        </w:rPr>
        <w:t xml:space="preserve"> </w:t>
      </w:r>
      <w:r w:rsidR="00EC7122" w:rsidRPr="001D4DDE">
        <w:rPr>
          <w:rFonts w:ascii="Trebuchet MS" w:eastAsia="Calibri" w:hAnsi="Trebuchet MS" w:cs="Times New Roman"/>
          <w:b/>
          <w:lang w:eastAsia="ro-RO"/>
        </w:rPr>
        <w:t>Regulamentul</w:t>
      </w:r>
      <w:r w:rsidR="000D30AB" w:rsidRPr="001D4DDE">
        <w:rPr>
          <w:rFonts w:ascii="Trebuchet MS" w:eastAsia="Calibri" w:hAnsi="Trebuchet MS" w:cs="Times New Roman"/>
          <w:b/>
          <w:lang w:eastAsia="ro-RO"/>
        </w:rPr>
        <w:t>ui</w:t>
      </w:r>
      <w:r w:rsidR="00EC7122" w:rsidRPr="001D4DDE">
        <w:rPr>
          <w:rFonts w:ascii="Trebuchet MS" w:eastAsia="Calibri" w:hAnsi="Trebuchet MS" w:cs="Times New Roman"/>
          <w:b/>
          <w:lang w:eastAsia="ro-RO"/>
        </w:rPr>
        <w:t xml:space="preserve"> privind închirierea infrastructurii de transport naval care aparține domeniului public al statului şi este concesionată administrațiilor portuare şi/sau de căi navigabile interioare aprobat prin Ordinul ministrului transporturilor și infrastructurii nr. 1286/2012</w:t>
      </w:r>
    </w:p>
    <w:p w:rsidR="0032563C" w:rsidRPr="001D4DDE" w:rsidRDefault="0032563C" w:rsidP="0032563C">
      <w:pPr>
        <w:spacing w:after="0" w:line="240" w:lineRule="auto"/>
        <w:rPr>
          <w:rFonts w:ascii="Trebuchet MS" w:hAnsi="Trebuchet MS" w:cs="Times New Roman"/>
        </w:rPr>
      </w:pPr>
    </w:p>
    <w:p w:rsidR="00430A7E" w:rsidRPr="001D4DDE" w:rsidRDefault="0032563C" w:rsidP="000D30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Theme="minorEastAsia" w:hAnsi="Trebuchet MS" w:cs="Times New Roman"/>
          <w:lang w:eastAsia="ro-RO"/>
        </w:rPr>
      </w:pPr>
      <w:r w:rsidRPr="001D4DDE">
        <w:rPr>
          <w:rFonts w:ascii="Trebuchet MS" w:eastAsiaTheme="minorEastAsia" w:hAnsi="Trebuchet MS" w:cs="Times New Roman"/>
          <w:lang w:eastAsia="ro-RO"/>
        </w:rPr>
        <w:t xml:space="preserve">Având în vedere </w:t>
      </w:r>
      <w:r w:rsidR="000D30AB" w:rsidRPr="001D4DDE">
        <w:rPr>
          <w:rFonts w:ascii="Trebuchet MS" w:eastAsiaTheme="minorEastAsia" w:hAnsi="Trebuchet MS" w:cs="Times New Roman"/>
          <w:lang w:eastAsia="ro-RO"/>
        </w:rPr>
        <w:t>Referatul Direcției T</w:t>
      </w:r>
      <w:r w:rsidRPr="001D4DDE">
        <w:rPr>
          <w:rFonts w:ascii="Trebuchet MS" w:eastAsiaTheme="minorEastAsia" w:hAnsi="Trebuchet MS" w:cs="Times New Roman"/>
          <w:lang w:eastAsia="ro-RO"/>
        </w:rPr>
        <w:t xml:space="preserve">ransport </w:t>
      </w:r>
      <w:r w:rsidR="000D30AB" w:rsidRPr="001D4DDE">
        <w:rPr>
          <w:rFonts w:ascii="Trebuchet MS" w:eastAsiaTheme="minorEastAsia" w:hAnsi="Trebuchet MS" w:cs="Times New Roman"/>
          <w:lang w:eastAsia="ro-RO"/>
        </w:rPr>
        <w:t>N</w:t>
      </w:r>
      <w:r w:rsidRPr="001D4DDE">
        <w:rPr>
          <w:rFonts w:ascii="Trebuchet MS" w:eastAsiaTheme="minorEastAsia" w:hAnsi="Trebuchet MS" w:cs="Times New Roman"/>
          <w:lang w:eastAsia="ro-RO"/>
        </w:rPr>
        <w:t xml:space="preserve">aval nr. </w:t>
      </w:r>
      <w:r w:rsidR="00E1303E">
        <w:rPr>
          <w:rFonts w:ascii="Trebuchet MS" w:eastAsiaTheme="minorEastAsia" w:hAnsi="Trebuchet MS" w:cs="Times New Roman"/>
          <w:lang w:eastAsia="ro-RO"/>
        </w:rPr>
        <w:t xml:space="preserve">21218/1151 </w:t>
      </w:r>
      <w:r w:rsidRPr="001D4DDE">
        <w:rPr>
          <w:rFonts w:ascii="Trebuchet MS" w:eastAsiaTheme="minorEastAsia" w:hAnsi="Trebuchet MS" w:cs="Times New Roman"/>
          <w:lang w:eastAsia="ro-RO"/>
        </w:rPr>
        <w:t xml:space="preserve">din </w:t>
      </w:r>
      <w:r w:rsidR="00AE6BA9" w:rsidRPr="004C6769">
        <w:rPr>
          <w:rFonts w:ascii="Trebuchet MS" w:eastAsiaTheme="minorEastAsia" w:hAnsi="Trebuchet MS" w:cs="Times New Roman"/>
          <w:lang w:eastAsia="ro-RO"/>
        </w:rPr>
        <w:t>03</w:t>
      </w:r>
      <w:r w:rsidR="00BC0813" w:rsidRPr="004C6769">
        <w:rPr>
          <w:rFonts w:ascii="Trebuchet MS" w:eastAsiaTheme="minorEastAsia" w:hAnsi="Trebuchet MS" w:cs="Times New Roman"/>
          <w:lang w:eastAsia="ro-RO"/>
        </w:rPr>
        <w:t>.0</w:t>
      </w:r>
      <w:r w:rsidR="00AE6BA9" w:rsidRPr="004C6769">
        <w:rPr>
          <w:rFonts w:ascii="Trebuchet MS" w:eastAsiaTheme="minorEastAsia" w:hAnsi="Trebuchet MS" w:cs="Times New Roman"/>
          <w:lang w:eastAsia="ro-RO"/>
        </w:rPr>
        <w:t>6</w:t>
      </w:r>
      <w:r w:rsidR="004C6769">
        <w:rPr>
          <w:rFonts w:ascii="Trebuchet MS" w:eastAsiaTheme="minorEastAsia" w:hAnsi="Trebuchet MS" w:cs="Times New Roman"/>
          <w:lang w:eastAsia="ro-RO"/>
        </w:rPr>
        <w:t>.2022 pentru</w:t>
      </w:r>
      <w:r w:rsidR="00BC7FDD" w:rsidRPr="001D4DDE">
        <w:rPr>
          <w:rFonts w:ascii="Trebuchet MS" w:eastAsiaTheme="minorEastAsia" w:hAnsi="Trebuchet MS" w:cs="Times New Roman"/>
          <w:lang w:eastAsia="ro-RO"/>
        </w:rPr>
        <w:t xml:space="preserve"> </w:t>
      </w:r>
      <w:r w:rsidR="00F45DF4">
        <w:rPr>
          <w:rFonts w:ascii="Trebuchet MS" w:eastAsiaTheme="minorEastAsia" w:hAnsi="Trebuchet MS" w:cs="Times New Roman"/>
          <w:lang w:eastAsia="ro-RO"/>
        </w:rPr>
        <w:t>completarea</w:t>
      </w:r>
      <w:r w:rsidR="00BC7FDD" w:rsidRPr="001D4DDE">
        <w:rPr>
          <w:rFonts w:ascii="Trebuchet MS" w:eastAsiaTheme="minorEastAsia" w:hAnsi="Trebuchet MS" w:cs="Times New Roman"/>
          <w:lang w:eastAsia="ro-RO"/>
        </w:rPr>
        <w:t xml:space="preserve"> </w:t>
      </w:r>
      <w:r w:rsidR="000D30AB" w:rsidRPr="001D4DDE">
        <w:rPr>
          <w:rFonts w:ascii="Trebuchet MS" w:eastAsiaTheme="minorEastAsia" w:hAnsi="Trebuchet MS" w:cs="Times New Roman"/>
          <w:lang w:eastAsia="ro-RO"/>
        </w:rPr>
        <w:t>Regulamentului privind închirierea infrastructurii de transport naval care aparține domeniului public al statului şi este concesionată administrațiilor portuare şi/sau de căi navigabile interioare aprobat prin Ordinul ministrului transporturilor și infrastructurii nr. 1286/2012</w:t>
      </w:r>
      <w:r w:rsidR="00714C9B" w:rsidRPr="001D4DDE">
        <w:rPr>
          <w:rFonts w:ascii="Trebuchet MS" w:eastAsiaTheme="minorEastAsia" w:hAnsi="Trebuchet MS" w:cs="Times New Roman"/>
          <w:lang w:eastAsia="ro-RO"/>
        </w:rPr>
        <w:t xml:space="preserve">, </w:t>
      </w:r>
      <w:r w:rsidR="000D30AB" w:rsidRPr="001D4DDE">
        <w:rPr>
          <w:rFonts w:ascii="Trebuchet MS" w:eastAsiaTheme="minorEastAsia" w:hAnsi="Trebuchet MS" w:cs="Times New Roman"/>
          <w:lang w:eastAsia="ro-RO"/>
        </w:rPr>
        <w:t>cu modificările și completările ulterioare,</w:t>
      </w:r>
    </w:p>
    <w:p w:rsidR="0032563C" w:rsidRPr="001D4DDE" w:rsidRDefault="00EC7122" w:rsidP="000D30AB">
      <w:pPr>
        <w:spacing w:line="240" w:lineRule="auto"/>
        <w:jc w:val="both"/>
        <w:rPr>
          <w:rFonts w:ascii="Trebuchet MS" w:eastAsiaTheme="minorEastAsia" w:hAnsi="Trebuchet MS" w:cs="Times New Roman"/>
          <w:lang w:eastAsia="ro-RO"/>
        </w:rPr>
      </w:pPr>
      <w:r w:rsidRPr="001D4DDE">
        <w:rPr>
          <w:rFonts w:ascii="Trebuchet MS" w:eastAsiaTheme="minorEastAsia" w:hAnsi="Trebuchet MS" w:cs="Times New Roman"/>
          <w:lang w:eastAsia="ro-RO"/>
        </w:rPr>
        <w:t xml:space="preserve">    </w:t>
      </w:r>
      <w:r w:rsidR="000D30AB" w:rsidRPr="001D4DDE">
        <w:rPr>
          <w:rFonts w:ascii="Trebuchet MS" w:eastAsiaTheme="minorEastAsia" w:hAnsi="Trebuchet MS" w:cs="Times New Roman"/>
          <w:lang w:eastAsia="ro-RO"/>
        </w:rPr>
        <w:t xml:space="preserve">   Î</w:t>
      </w:r>
      <w:r w:rsidRPr="001D4DDE">
        <w:rPr>
          <w:rFonts w:ascii="Trebuchet MS" w:eastAsiaTheme="minorEastAsia" w:hAnsi="Trebuchet MS" w:cs="Times New Roman"/>
          <w:lang w:eastAsia="ro-RO"/>
        </w:rPr>
        <w:t>n temeiul prevederilor art. 3</w:t>
      </w:r>
      <w:r w:rsidR="000D30AB" w:rsidRPr="001D4DDE">
        <w:rPr>
          <w:rFonts w:ascii="Trebuchet MS" w:eastAsiaTheme="minorEastAsia" w:hAnsi="Trebuchet MS" w:cs="Times New Roman"/>
          <w:lang w:eastAsia="ro-RO"/>
        </w:rPr>
        <w:t>5</w:t>
      </w:r>
      <w:r w:rsidRPr="001D4DDE">
        <w:rPr>
          <w:rFonts w:ascii="Trebuchet MS" w:eastAsiaTheme="minorEastAsia" w:hAnsi="Trebuchet MS" w:cs="Times New Roman"/>
          <w:lang w:eastAsia="ro-RO"/>
        </w:rPr>
        <w:t xml:space="preserve"> alin. (1) din </w:t>
      </w:r>
      <w:r w:rsidR="000D30AB" w:rsidRPr="001D4DDE">
        <w:rPr>
          <w:rFonts w:ascii="Trebuchet MS" w:eastAsiaTheme="minorEastAsia" w:hAnsi="Trebuchet MS" w:cs="Times New Roman"/>
          <w:lang w:eastAsia="ro-RO"/>
        </w:rPr>
        <w:t>Ordonanța</w:t>
      </w:r>
      <w:r w:rsidRPr="001D4DDE">
        <w:rPr>
          <w:rFonts w:ascii="Trebuchet MS" w:eastAsiaTheme="minorEastAsia" w:hAnsi="Trebuchet MS" w:cs="Times New Roman"/>
          <w:lang w:eastAsia="ro-RO"/>
        </w:rPr>
        <w:t xml:space="preserve"> Guvernului</w:t>
      </w:r>
      <w:r w:rsidR="000D30AB" w:rsidRPr="001D4DDE">
        <w:rPr>
          <w:rFonts w:ascii="Trebuchet MS" w:eastAsiaTheme="minorEastAsia" w:hAnsi="Trebuchet MS" w:cs="Times New Roman"/>
          <w:lang w:eastAsia="ro-RO"/>
        </w:rPr>
        <w:t xml:space="preserve"> nr.</w:t>
      </w:r>
      <w:r w:rsidRPr="001D4DDE">
        <w:rPr>
          <w:rFonts w:ascii="Trebuchet MS" w:eastAsiaTheme="minorEastAsia" w:hAnsi="Trebuchet MS" w:cs="Times New Roman"/>
          <w:lang w:eastAsia="ro-RO"/>
        </w:rPr>
        <w:t xml:space="preserve"> </w:t>
      </w:r>
      <w:r w:rsidR="000D30AB" w:rsidRPr="001D4DDE">
        <w:rPr>
          <w:rFonts w:ascii="Trebuchet MS" w:eastAsiaTheme="minorEastAsia" w:hAnsi="Trebuchet MS" w:cs="Times New Roman"/>
          <w:bCs/>
          <w:lang w:eastAsia="ro-RO"/>
        </w:rPr>
        <w:t xml:space="preserve">22/1999 privind administrarea porturilor şi a căilor navigabile, utilizarea infrastructurilor de transport naval aparținând domeniului public, precum şi desfăşurarea activităţilor de transport naval în porturi şi pe căile navigabile interioare, </w:t>
      </w:r>
      <w:r w:rsidRPr="001D4DDE">
        <w:rPr>
          <w:rFonts w:ascii="Trebuchet MS" w:eastAsiaTheme="minorEastAsia" w:hAnsi="Trebuchet MS" w:cs="Times New Roman"/>
          <w:lang w:eastAsia="ro-RO"/>
        </w:rPr>
        <w:t>republicată</w:t>
      </w:r>
      <w:r w:rsidR="000D30AB" w:rsidRPr="001D4DDE">
        <w:rPr>
          <w:rFonts w:ascii="Trebuchet MS" w:eastAsiaTheme="minorEastAsia" w:hAnsi="Trebuchet MS" w:cs="Times New Roman"/>
          <w:lang w:eastAsia="ro-RO"/>
        </w:rPr>
        <w:t>, cu modificările și completările ulterioare ș</w:t>
      </w:r>
      <w:r w:rsidR="00430A7E" w:rsidRPr="001D4DDE">
        <w:rPr>
          <w:rFonts w:ascii="Trebuchet MS" w:eastAsiaTheme="minorEastAsia" w:hAnsi="Trebuchet MS" w:cs="Times New Roman"/>
          <w:lang w:eastAsia="ro-RO"/>
        </w:rPr>
        <w:t xml:space="preserve">i ale </w:t>
      </w:r>
      <w:r w:rsidR="0032563C" w:rsidRPr="001D4DDE">
        <w:rPr>
          <w:rFonts w:ascii="Trebuchet MS" w:eastAsiaTheme="minorEastAsia" w:hAnsi="Trebuchet MS" w:cs="Times New Roman"/>
          <w:lang w:eastAsia="ro-RO"/>
        </w:rPr>
        <w:t xml:space="preserve">art. </w:t>
      </w:r>
      <w:r w:rsidR="001A2D15" w:rsidRPr="001D4DDE">
        <w:rPr>
          <w:rFonts w:ascii="Trebuchet MS" w:eastAsiaTheme="minorEastAsia" w:hAnsi="Trebuchet MS" w:cs="Times New Roman"/>
          <w:lang w:eastAsia="ro-RO"/>
        </w:rPr>
        <w:t>9</w:t>
      </w:r>
      <w:r w:rsidR="0032563C" w:rsidRPr="001D4DDE">
        <w:rPr>
          <w:rFonts w:ascii="Trebuchet MS" w:eastAsiaTheme="minorEastAsia" w:hAnsi="Trebuchet MS" w:cs="Times New Roman"/>
          <w:lang w:eastAsia="ro-RO"/>
        </w:rPr>
        <w:t xml:space="preserve"> alin. (4) din Hotărârea Guvernului nr. </w:t>
      </w:r>
      <w:r w:rsidR="000E448D" w:rsidRPr="001D4DDE">
        <w:rPr>
          <w:rFonts w:ascii="Trebuchet MS" w:eastAsiaTheme="minorEastAsia" w:hAnsi="Trebuchet MS" w:cs="Times New Roman"/>
          <w:lang w:eastAsia="ro-RO"/>
        </w:rPr>
        <w:t>370</w:t>
      </w:r>
      <w:r w:rsidR="0032563C" w:rsidRPr="001D4DDE">
        <w:rPr>
          <w:rFonts w:ascii="Trebuchet MS" w:eastAsiaTheme="minorEastAsia" w:hAnsi="Trebuchet MS" w:cs="Times New Roman"/>
          <w:lang w:eastAsia="ro-RO"/>
        </w:rPr>
        <w:t>/20</w:t>
      </w:r>
      <w:r w:rsidR="000E448D" w:rsidRPr="001D4DDE">
        <w:rPr>
          <w:rFonts w:ascii="Trebuchet MS" w:eastAsiaTheme="minorEastAsia" w:hAnsi="Trebuchet MS" w:cs="Times New Roman"/>
          <w:lang w:eastAsia="ro-RO"/>
        </w:rPr>
        <w:t>21</w:t>
      </w:r>
      <w:r w:rsidR="0032563C" w:rsidRPr="001D4DDE">
        <w:rPr>
          <w:rFonts w:ascii="Trebuchet MS" w:eastAsiaTheme="minorEastAsia" w:hAnsi="Trebuchet MS" w:cs="Times New Roman"/>
          <w:lang w:eastAsia="ro-RO"/>
        </w:rPr>
        <w:t xml:space="preserve"> privind organizarea şi funcționarea Ministerului Transporturilor</w:t>
      </w:r>
      <w:r w:rsidR="000E448D" w:rsidRPr="001D4DDE">
        <w:rPr>
          <w:rFonts w:ascii="Trebuchet MS" w:eastAsiaTheme="minorEastAsia" w:hAnsi="Trebuchet MS" w:cs="Times New Roman"/>
          <w:lang w:eastAsia="ro-RO"/>
        </w:rPr>
        <w:t xml:space="preserve"> și Infrastructurii</w:t>
      </w:r>
      <w:r w:rsidR="0032563C" w:rsidRPr="001D4DDE">
        <w:rPr>
          <w:rFonts w:ascii="Trebuchet MS" w:eastAsiaTheme="minorEastAsia" w:hAnsi="Trebuchet MS" w:cs="Times New Roman"/>
          <w:lang w:eastAsia="ro-RO"/>
        </w:rPr>
        <w:t>,</w:t>
      </w:r>
      <w:r w:rsidR="0035143C" w:rsidRPr="001D4DDE">
        <w:rPr>
          <w:rFonts w:ascii="Trebuchet MS" w:eastAsiaTheme="minorEastAsia" w:hAnsi="Trebuchet MS" w:cs="Times New Roman"/>
          <w:lang w:eastAsia="ro-RO"/>
        </w:rPr>
        <w:t xml:space="preserve"> cu modificările și completările ulterioare,</w:t>
      </w:r>
      <w:r w:rsidR="0032563C" w:rsidRPr="001D4DDE">
        <w:rPr>
          <w:rFonts w:ascii="Trebuchet MS" w:eastAsiaTheme="minorEastAsia" w:hAnsi="Trebuchet MS" w:cs="Times New Roman"/>
          <w:lang w:eastAsia="ro-RO"/>
        </w:rPr>
        <w:t xml:space="preserve">  </w:t>
      </w:r>
    </w:p>
    <w:p w:rsidR="0032563C" w:rsidRPr="001D4DDE" w:rsidRDefault="00BC2244" w:rsidP="00325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Theme="minorEastAsia" w:hAnsi="Trebuchet MS" w:cs="Times New Roman"/>
          <w:lang w:eastAsia="zh-CN"/>
        </w:rPr>
      </w:pPr>
      <w:r w:rsidRPr="001D4DDE">
        <w:rPr>
          <w:rFonts w:ascii="Trebuchet MS" w:eastAsiaTheme="minorEastAsia" w:hAnsi="Trebuchet MS" w:cs="Times New Roman"/>
          <w:lang w:eastAsia="ro-RO"/>
        </w:rPr>
        <w:t>Vice</w:t>
      </w:r>
      <w:r w:rsidR="00DD3734" w:rsidRPr="001D4DDE">
        <w:rPr>
          <w:rFonts w:ascii="Trebuchet MS" w:eastAsiaTheme="minorEastAsia" w:hAnsi="Trebuchet MS" w:cs="Times New Roman"/>
          <w:lang w:eastAsia="ro-RO"/>
        </w:rPr>
        <w:t xml:space="preserve">prim </w:t>
      </w:r>
      <w:r w:rsidR="00BC0813" w:rsidRPr="001D4DDE">
        <w:rPr>
          <w:rFonts w:ascii="Trebuchet MS" w:eastAsiaTheme="minorEastAsia" w:hAnsi="Trebuchet MS" w:cs="Times New Roman"/>
          <w:lang w:eastAsia="ro-RO"/>
        </w:rPr>
        <w:t xml:space="preserve">- </w:t>
      </w:r>
      <w:r w:rsidR="00DD3734" w:rsidRPr="001D4DDE">
        <w:rPr>
          <w:rFonts w:ascii="Trebuchet MS" w:eastAsiaTheme="minorEastAsia" w:hAnsi="Trebuchet MS" w:cs="Times New Roman"/>
          <w:lang w:eastAsia="ro-RO"/>
        </w:rPr>
        <w:t xml:space="preserve">ministru, </w:t>
      </w:r>
      <w:r w:rsidR="00152870" w:rsidRPr="001D4DDE">
        <w:rPr>
          <w:rFonts w:ascii="Trebuchet MS" w:eastAsiaTheme="minorEastAsia" w:hAnsi="Trebuchet MS" w:cs="Times New Roman"/>
          <w:lang w:eastAsia="ro-RO"/>
        </w:rPr>
        <w:t>ministrul transporturilor</w:t>
      </w:r>
      <w:r w:rsidR="00152870" w:rsidRPr="001D4DDE">
        <w:rPr>
          <w:rFonts w:ascii="Trebuchet MS" w:eastAsiaTheme="minorEastAsia" w:hAnsi="Trebuchet MS" w:cs="Times New Roman"/>
          <w:lang w:eastAsia="zh-CN"/>
        </w:rPr>
        <w:t xml:space="preserve"> și i</w:t>
      </w:r>
      <w:r w:rsidR="001A2D15" w:rsidRPr="001D4DDE">
        <w:rPr>
          <w:rFonts w:ascii="Trebuchet MS" w:eastAsiaTheme="minorEastAsia" w:hAnsi="Trebuchet MS" w:cs="Times New Roman"/>
          <w:lang w:eastAsia="zh-CN"/>
        </w:rPr>
        <w:t>nfrastructurii e</w:t>
      </w:r>
      <w:r w:rsidR="0032563C" w:rsidRPr="001D4DDE">
        <w:rPr>
          <w:rFonts w:ascii="Trebuchet MS" w:eastAsiaTheme="minorEastAsia" w:hAnsi="Trebuchet MS" w:cs="Times New Roman"/>
          <w:lang w:eastAsia="zh-CN"/>
        </w:rPr>
        <w:t xml:space="preserve">mite </w:t>
      </w:r>
      <w:r w:rsidR="008E1C17">
        <w:rPr>
          <w:rFonts w:ascii="Trebuchet MS" w:eastAsiaTheme="minorEastAsia" w:hAnsi="Trebuchet MS" w:cs="Times New Roman"/>
          <w:lang w:eastAsia="zh-CN"/>
        </w:rPr>
        <w:t>prezentul</w:t>
      </w:r>
    </w:p>
    <w:p w:rsidR="0032563C" w:rsidRPr="001D4DDE" w:rsidRDefault="0032563C" w:rsidP="0032563C">
      <w:pPr>
        <w:spacing w:after="0" w:line="240" w:lineRule="auto"/>
        <w:jc w:val="both"/>
        <w:rPr>
          <w:rFonts w:ascii="Trebuchet MS" w:eastAsiaTheme="minorEastAsia" w:hAnsi="Trebuchet MS" w:cs="Times New Roman"/>
          <w:lang w:eastAsia="zh-CN"/>
        </w:rPr>
      </w:pPr>
    </w:p>
    <w:p w:rsidR="0032563C" w:rsidRPr="001D4DDE" w:rsidRDefault="0032563C" w:rsidP="0032563C">
      <w:pPr>
        <w:spacing w:after="0" w:line="240" w:lineRule="auto"/>
        <w:jc w:val="center"/>
        <w:rPr>
          <w:rFonts w:ascii="Trebuchet MS" w:eastAsiaTheme="minorEastAsia" w:hAnsi="Trebuchet MS" w:cs="Times New Roman"/>
          <w:b/>
          <w:lang w:eastAsia="zh-CN"/>
        </w:rPr>
      </w:pPr>
      <w:r w:rsidRPr="001D4DDE">
        <w:rPr>
          <w:rFonts w:ascii="Trebuchet MS" w:eastAsiaTheme="minorEastAsia" w:hAnsi="Trebuchet MS" w:cs="Times New Roman"/>
          <w:b/>
          <w:lang w:eastAsia="zh-CN"/>
        </w:rPr>
        <w:t>ORDIN:</w:t>
      </w:r>
    </w:p>
    <w:p w:rsidR="0032563C" w:rsidRPr="001D4DDE" w:rsidRDefault="0032563C" w:rsidP="0032563C">
      <w:pPr>
        <w:spacing w:after="0" w:line="240" w:lineRule="auto"/>
        <w:jc w:val="center"/>
        <w:rPr>
          <w:rFonts w:ascii="Trebuchet MS" w:eastAsiaTheme="minorEastAsia" w:hAnsi="Trebuchet MS" w:cs="Times New Roman"/>
          <w:b/>
          <w:lang w:eastAsia="zh-CN"/>
        </w:rPr>
      </w:pPr>
    </w:p>
    <w:p w:rsidR="0032563C" w:rsidRPr="001D4DDE" w:rsidRDefault="00755E8A" w:rsidP="00755E8A">
      <w:pPr>
        <w:spacing w:after="0" w:line="240" w:lineRule="auto"/>
        <w:jc w:val="both"/>
        <w:rPr>
          <w:rFonts w:ascii="Trebuchet MS" w:hAnsi="Trebuchet MS" w:cs="Times New Roman"/>
        </w:rPr>
      </w:pPr>
      <w:r w:rsidRPr="00F26BC5">
        <w:rPr>
          <w:rFonts w:ascii="Trebuchet MS" w:hAnsi="Trebuchet MS" w:cs="Times New Roman"/>
        </w:rPr>
        <w:t xml:space="preserve">   </w:t>
      </w:r>
      <w:r w:rsidR="0032563C" w:rsidRPr="00F26BC5">
        <w:rPr>
          <w:rFonts w:ascii="Trebuchet MS" w:hAnsi="Trebuchet MS" w:cs="Times New Roman"/>
        </w:rPr>
        <w:t>Art. I.</w:t>
      </w:r>
      <w:r w:rsidR="0032563C" w:rsidRPr="001D4DDE">
        <w:rPr>
          <w:rFonts w:ascii="Trebuchet MS" w:hAnsi="Trebuchet MS" w:cs="Times New Roman"/>
        </w:rPr>
        <w:t xml:space="preserve"> - </w:t>
      </w:r>
      <w:r w:rsidR="005857C4" w:rsidRPr="001D4DDE">
        <w:rPr>
          <w:rFonts w:ascii="Trebuchet MS" w:eastAsia="Calibri" w:hAnsi="Trebuchet MS" w:cs="Times New Roman"/>
          <w:bCs/>
          <w:lang w:eastAsia="ro-RO"/>
        </w:rPr>
        <w:t xml:space="preserve">Regulamentul </w:t>
      </w:r>
      <w:r w:rsidR="005857C4" w:rsidRPr="001D4DDE">
        <w:rPr>
          <w:rFonts w:ascii="Trebuchet MS" w:eastAsia="Calibri" w:hAnsi="Trebuchet MS" w:cs="Times New Roman"/>
          <w:lang w:eastAsia="ro-RO"/>
        </w:rPr>
        <w:t>privind închirierea infrastructurii de transport naval care aparține domeniului public al statului şi este concesionată administrațiilor portuare şi/sau de căi navigabile interioare</w:t>
      </w:r>
      <w:r w:rsidR="005857C4" w:rsidRPr="001D4DDE">
        <w:rPr>
          <w:rFonts w:ascii="Trebuchet MS" w:hAnsi="Trebuchet MS" w:cs="Times New Roman"/>
        </w:rPr>
        <w:t xml:space="preserve"> aprobat prin </w:t>
      </w:r>
      <w:r w:rsidR="0032563C" w:rsidRPr="001D4DDE">
        <w:rPr>
          <w:rFonts w:ascii="Trebuchet MS" w:hAnsi="Trebuchet MS" w:cs="Times New Roman"/>
        </w:rPr>
        <w:t>Ordinul ministrului transporturilor</w:t>
      </w:r>
      <w:r w:rsidR="00EC7122" w:rsidRPr="001D4DDE">
        <w:rPr>
          <w:rFonts w:ascii="Trebuchet MS" w:hAnsi="Trebuchet MS" w:cs="Times New Roman"/>
        </w:rPr>
        <w:t xml:space="preserve"> ș</w:t>
      </w:r>
      <w:r w:rsidR="005857C4" w:rsidRPr="001D4DDE">
        <w:rPr>
          <w:rFonts w:ascii="Trebuchet MS" w:hAnsi="Trebuchet MS" w:cs="Times New Roman"/>
        </w:rPr>
        <w:t xml:space="preserve">i infrastructurii </w:t>
      </w:r>
      <w:r w:rsidR="0032563C" w:rsidRPr="001D4DDE">
        <w:rPr>
          <w:rFonts w:ascii="Trebuchet MS" w:hAnsi="Trebuchet MS" w:cs="Times New Roman"/>
        </w:rPr>
        <w:t xml:space="preserve">nr. </w:t>
      </w:r>
      <w:r w:rsidR="00B46234" w:rsidRPr="001D4DDE">
        <w:rPr>
          <w:rFonts w:ascii="Trebuchet MS" w:hAnsi="Trebuchet MS" w:cs="Times New Roman"/>
        </w:rPr>
        <w:t>1286</w:t>
      </w:r>
      <w:r w:rsidR="0032563C" w:rsidRPr="001D4DDE">
        <w:rPr>
          <w:rFonts w:ascii="Trebuchet MS" w:hAnsi="Trebuchet MS" w:cs="Times New Roman"/>
        </w:rPr>
        <w:t>/201</w:t>
      </w:r>
      <w:r w:rsidR="00B46234" w:rsidRPr="001D4DDE">
        <w:rPr>
          <w:rFonts w:ascii="Trebuchet MS" w:hAnsi="Trebuchet MS" w:cs="Times New Roman"/>
        </w:rPr>
        <w:t>2</w:t>
      </w:r>
      <w:r w:rsidR="000D30AB" w:rsidRPr="001D4DDE">
        <w:rPr>
          <w:rFonts w:ascii="Trebuchet MS" w:hAnsi="Trebuchet MS" w:cs="Times New Roman"/>
        </w:rPr>
        <w:t>,</w:t>
      </w:r>
      <w:r w:rsidR="00F01D61">
        <w:rPr>
          <w:rFonts w:ascii="Trebuchet MS" w:hAnsi="Trebuchet MS" w:cs="Times New Roman"/>
        </w:rPr>
        <w:t xml:space="preserve"> publicat în Monitorul</w:t>
      </w:r>
      <w:r w:rsidR="000D30AB" w:rsidRPr="001D4DDE">
        <w:rPr>
          <w:rFonts w:ascii="Trebuchet MS" w:hAnsi="Trebuchet MS" w:cs="Times New Roman"/>
        </w:rPr>
        <w:t xml:space="preserve"> </w:t>
      </w:r>
      <w:r w:rsidR="00F01D61">
        <w:rPr>
          <w:rFonts w:ascii="Trebuchet MS" w:hAnsi="Trebuchet MS" w:cs="Times New Roman"/>
        </w:rPr>
        <w:t xml:space="preserve">Oficial al României, Partea I, nr. 577/13 august 2012, </w:t>
      </w:r>
      <w:r w:rsidR="0032563C" w:rsidRPr="001D4DDE">
        <w:rPr>
          <w:rFonts w:ascii="Trebuchet MS" w:hAnsi="Trebuchet MS" w:cs="Times New Roman"/>
        </w:rPr>
        <w:t xml:space="preserve">se </w:t>
      </w:r>
      <w:r w:rsidR="00084C4F" w:rsidRPr="001D4DDE">
        <w:rPr>
          <w:rFonts w:ascii="Trebuchet MS" w:hAnsi="Trebuchet MS" w:cs="Times New Roman"/>
        </w:rPr>
        <w:t xml:space="preserve">completează </w:t>
      </w:r>
      <w:r w:rsidR="0032563C" w:rsidRPr="001D4DDE">
        <w:rPr>
          <w:rFonts w:ascii="Trebuchet MS" w:hAnsi="Trebuchet MS" w:cs="Times New Roman"/>
        </w:rPr>
        <w:t>după cum urmează:</w:t>
      </w:r>
    </w:p>
    <w:p w:rsidR="0032563C" w:rsidRPr="001D4DDE" w:rsidRDefault="0032563C" w:rsidP="0032563C">
      <w:pPr>
        <w:spacing w:after="0" w:line="240" w:lineRule="auto"/>
        <w:jc w:val="both"/>
        <w:rPr>
          <w:rFonts w:ascii="Trebuchet MS" w:hAnsi="Trebuchet MS" w:cs="Times New Roman"/>
        </w:rPr>
      </w:pPr>
    </w:p>
    <w:p w:rsidR="00A46D57" w:rsidRPr="001D4DDE" w:rsidRDefault="00F01D61" w:rsidP="006C699F">
      <w:pPr>
        <w:tabs>
          <w:tab w:val="left" w:pos="270"/>
        </w:tabs>
        <w:spacing w:after="0" w:line="240" w:lineRule="auto"/>
        <w:jc w:val="both"/>
        <w:rPr>
          <w:rFonts w:ascii="Trebuchet MS" w:eastAsia="Calibri" w:hAnsi="Trebuchet MS" w:cs="Times New Roman"/>
          <w:bCs/>
          <w:lang w:eastAsia="ro-RO"/>
        </w:rPr>
      </w:pPr>
      <w:r>
        <w:rPr>
          <w:rFonts w:ascii="Trebuchet MS" w:eastAsia="Calibri" w:hAnsi="Trebuchet MS" w:cs="Times New Roman"/>
        </w:rPr>
        <w:t>După articolul 53, se</w:t>
      </w:r>
      <w:r w:rsidR="00AE6BA9">
        <w:rPr>
          <w:rFonts w:ascii="Trebuchet MS" w:eastAsia="Calibri" w:hAnsi="Trebuchet MS" w:cs="Times New Roman"/>
        </w:rPr>
        <w:t xml:space="preserve"> introduce </w:t>
      </w:r>
      <w:r>
        <w:rPr>
          <w:rFonts w:ascii="Trebuchet MS" w:eastAsia="Calibri" w:hAnsi="Trebuchet MS" w:cs="Times New Roman"/>
        </w:rPr>
        <w:t>un nou articol, a</w:t>
      </w:r>
      <w:r w:rsidR="0032563C" w:rsidRPr="001D4DDE">
        <w:rPr>
          <w:rFonts w:ascii="Trebuchet MS" w:eastAsia="Calibri" w:hAnsi="Trebuchet MS" w:cs="Times New Roman"/>
        </w:rPr>
        <w:t xml:space="preserve">rticolul </w:t>
      </w:r>
      <w:r w:rsidR="00AE6BA9">
        <w:rPr>
          <w:rFonts w:ascii="Trebuchet MS" w:eastAsia="Calibri" w:hAnsi="Trebuchet MS" w:cs="Times New Roman"/>
        </w:rPr>
        <w:t>54</w:t>
      </w:r>
      <w:r>
        <w:rPr>
          <w:rFonts w:ascii="Trebuchet MS" w:eastAsia="Calibri" w:hAnsi="Trebuchet MS" w:cs="Times New Roman"/>
        </w:rPr>
        <w:t xml:space="preserve">, cu </w:t>
      </w:r>
      <w:r w:rsidR="00AE6BA9">
        <w:rPr>
          <w:rFonts w:ascii="Trebuchet MS" w:eastAsia="Calibri" w:hAnsi="Trebuchet MS" w:cs="Times New Roman"/>
        </w:rPr>
        <w:t>următorul cuprins</w:t>
      </w:r>
      <w:r w:rsidR="0032563C" w:rsidRPr="001D4DDE">
        <w:rPr>
          <w:rFonts w:ascii="Trebuchet MS" w:eastAsia="Calibri" w:hAnsi="Trebuchet MS" w:cs="Times New Roman"/>
          <w:bCs/>
          <w:lang w:eastAsia="ro-RO"/>
        </w:rPr>
        <w:t>:</w:t>
      </w:r>
    </w:p>
    <w:p w:rsidR="00AE6BA9" w:rsidRDefault="0035143C" w:rsidP="005857C4">
      <w:pPr>
        <w:tabs>
          <w:tab w:val="left" w:pos="270"/>
        </w:tabs>
        <w:spacing w:before="240" w:after="0" w:line="240" w:lineRule="auto"/>
        <w:jc w:val="both"/>
        <w:rPr>
          <w:rFonts w:ascii="Trebuchet MS" w:eastAsia="Calibri" w:hAnsi="Trebuchet MS" w:cs="Times New Roman"/>
          <w:bCs/>
          <w:lang w:val="en-US" w:eastAsia="ro-RO"/>
        </w:rPr>
      </w:pPr>
      <w:r w:rsidRPr="001D4DDE">
        <w:rPr>
          <w:rFonts w:ascii="Trebuchet MS" w:eastAsia="Calibri" w:hAnsi="Trebuchet MS" w:cs="Times New Roman"/>
          <w:bCs/>
          <w:lang w:eastAsia="ro-RO"/>
        </w:rPr>
        <w:t>“</w:t>
      </w:r>
      <w:r w:rsidR="00AE6BA9">
        <w:rPr>
          <w:rFonts w:ascii="Trebuchet MS" w:eastAsia="Calibri" w:hAnsi="Trebuchet MS" w:cs="Times New Roman"/>
          <w:bCs/>
          <w:lang w:eastAsia="ro-RO"/>
        </w:rPr>
        <w:t xml:space="preserve">Prin excepție de la prevederile art. 37 și art. 48, la încheierea contractului de închiriere a infrastructurii de transport naval între administrație și Agenția Română de Salvare a Vieții Omenești pe Mare, locatarul nu are obligația </w:t>
      </w:r>
      <w:r w:rsidR="004C6769">
        <w:rPr>
          <w:rFonts w:ascii="Trebuchet MS" w:eastAsia="Calibri" w:hAnsi="Trebuchet MS" w:cs="Times New Roman"/>
          <w:bCs/>
          <w:lang w:eastAsia="ro-RO"/>
        </w:rPr>
        <w:t>constituirii</w:t>
      </w:r>
      <w:r w:rsidR="00AE6BA9">
        <w:rPr>
          <w:rFonts w:ascii="Trebuchet MS" w:eastAsia="Calibri" w:hAnsi="Trebuchet MS" w:cs="Times New Roman"/>
          <w:bCs/>
          <w:lang w:eastAsia="ro-RO"/>
        </w:rPr>
        <w:t xml:space="preserve"> garanți</w:t>
      </w:r>
      <w:r w:rsidR="004C6769">
        <w:rPr>
          <w:rFonts w:ascii="Trebuchet MS" w:eastAsia="Calibri" w:hAnsi="Trebuchet MS" w:cs="Times New Roman"/>
          <w:bCs/>
          <w:lang w:eastAsia="ro-RO"/>
        </w:rPr>
        <w:t>ei contractuale</w:t>
      </w:r>
      <w:r w:rsidR="00AE6BA9">
        <w:rPr>
          <w:rFonts w:ascii="Trebuchet MS" w:eastAsia="Calibri" w:hAnsi="Trebuchet MS" w:cs="Times New Roman"/>
          <w:bCs/>
          <w:lang w:eastAsia="ro-RO"/>
        </w:rPr>
        <w:t>.</w:t>
      </w:r>
      <w:r w:rsidR="00AE6BA9">
        <w:rPr>
          <w:rFonts w:ascii="Trebuchet MS" w:eastAsia="Calibri" w:hAnsi="Trebuchet MS" w:cs="Times New Roman"/>
          <w:bCs/>
          <w:lang w:val="en-US" w:eastAsia="ro-RO"/>
        </w:rPr>
        <w:t>”</w:t>
      </w:r>
    </w:p>
    <w:p w:rsidR="005857C4" w:rsidRPr="001D4DDE" w:rsidRDefault="005857C4" w:rsidP="005857C4">
      <w:pPr>
        <w:tabs>
          <w:tab w:val="left" w:pos="270"/>
        </w:tabs>
        <w:spacing w:after="0" w:line="240" w:lineRule="auto"/>
        <w:jc w:val="both"/>
        <w:rPr>
          <w:rFonts w:ascii="Trebuchet MS" w:eastAsia="Calibri" w:hAnsi="Trebuchet MS" w:cs="Times New Roman"/>
          <w:bCs/>
          <w:lang w:eastAsia="ro-RO"/>
        </w:rPr>
      </w:pPr>
    </w:p>
    <w:p w:rsidR="0032563C" w:rsidRPr="001D4DDE" w:rsidRDefault="00A17A54" w:rsidP="00C552E1">
      <w:pPr>
        <w:ind w:right="-180"/>
        <w:jc w:val="both"/>
        <w:rPr>
          <w:rFonts w:ascii="Trebuchet MS" w:eastAsia="Calibri" w:hAnsi="Trebuchet MS" w:cs="Times New Roman"/>
          <w:lang w:eastAsia="ro-RO"/>
        </w:rPr>
      </w:pPr>
      <w:r w:rsidRPr="00F26BC5">
        <w:rPr>
          <w:rFonts w:ascii="Trebuchet MS" w:hAnsi="Trebuchet MS" w:cs="Times New Roman"/>
        </w:rPr>
        <w:t xml:space="preserve">   </w:t>
      </w:r>
      <w:r w:rsidRPr="00F26BC5">
        <w:rPr>
          <w:rFonts w:ascii="Trebuchet MS" w:eastAsia="Calibri" w:hAnsi="Trebuchet MS" w:cs="Times New Roman"/>
          <w:lang w:eastAsia="ro-RO"/>
        </w:rPr>
        <w:t xml:space="preserve">   </w:t>
      </w:r>
      <w:r w:rsidR="0032563C" w:rsidRPr="00F26BC5">
        <w:rPr>
          <w:rFonts w:ascii="Trebuchet MS" w:eastAsia="Calibri" w:hAnsi="Trebuchet MS" w:cs="Times New Roman"/>
          <w:lang w:eastAsia="ro-RO"/>
        </w:rPr>
        <w:t xml:space="preserve">Art. </w:t>
      </w:r>
      <w:r w:rsidRPr="00F26BC5">
        <w:rPr>
          <w:rFonts w:ascii="Trebuchet MS" w:eastAsia="Calibri" w:hAnsi="Trebuchet MS" w:cs="Times New Roman"/>
          <w:lang w:eastAsia="ro-RO"/>
        </w:rPr>
        <w:t>I</w:t>
      </w:r>
      <w:r w:rsidR="00C552E1" w:rsidRPr="00F26BC5">
        <w:rPr>
          <w:rFonts w:ascii="Trebuchet MS" w:eastAsia="Calibri" w:hAnsi="Trebuchet MS" w:cs="Times New Roman"/>
          <w:lang w:eastAsia="ro-RO"/>
        </w:rPr>
        <w:t>I</w:t>
      </w:r>
      <w:r w:rsidR="0032563C" w:rsidRPr="00F26BC5">
        <w:rPr>
          <w:rFonts w:ascii="Trebuchet MS" w:eastAsia="Calibri" w:hAnsi="Trebuchet MS" w:cs="Times New Roman"/>
          <w:lang w:eastAsia="ro-RO"/>
        </w:rPr>
        <w:t>. - Prezentul</w:t>
      </w:r>
      <w:r w:rsidR="0032563C" w:rsidRPr="001D4DDE">
        <w:rPr>
          <w:rFonts w:ascii="Trebuchet MS" w:eastAsia="Calibri" w:hAnsi="Trebuchet MS" w:cs="Times New Roman"/>
          <w:lang w:eastAsia="ro-RO"/>
        </w:rPr>
        <w:t xml:space="preserve"> ordin se publică în Monitorul Oficial al României, Partea I. </w:t>
      </w:r>
    </w:p>
    <w:p w:rsidR="007E3025" w:rsidRDefault="007E3025" w:rsidP="00BB6D25">
      <w:pPr>
        <w:jc w:val="center"/>
        <w:rPr>
          <w:rFonts w:ascii="Trebuchet MS" w:eastAsia="Calibri" w:hAnsi="Trebuchet MS" w:cs="Times New Roman"/>
          <w:b/>
        </w:rPr>
      </w:pPr>
    </w:p>
    <w:p w:rsidR="00FC1899" w:rsidRPr="001D4DDE" w:rsidRDefault="00753A04" w:rsidP="00BB6D25">
      <w:pPr>
        <w:jc w:val="center"/>
        <w:rPr>
          <w:rFonts w:ascii="Trebuchet MS" w:eastAsia="Calibri" w:hAnsi="Trebuchet MS" w:cs="Times New Roman"/>
          <w:b/>
        </w:rPr>
      </w:pPr>
      <w:r w:rsidRPr="001D4DDE">
        <w:rPr>
          <w:rFonts w:ascii="Trebuchet MS" w:eastAsia="Calibri" w:hAnsi="Trebuchet MS" w:cs="Times New Roman"/>
          <w:b/>
        </w:rPr>
        <w:t>VICE</w:t>
      </w:r>
      <w:r w:rsidR="00FC1899" w:rsidRPr="001D4DDE">
        <w:rPr>
          <w:rFonts w:ascii="Trebuchet MS" w:eastAsia="Calibri" w:hAnsi="Trebuchet MS" w:cs="Times New Roman"/>
          <w:b/>
        </w:rPr>
        <w:t>PRIM MINISTRU</w:t>
      </w:r>
    </w:p>
    <w:p w:rsidR="00BB6D25" w:rsidRPr="001D4DDE" w:rsidRDefault="00DC0EB4" w:rsidP="00BB6D25">
      <w:pPr>
        <w:jc w:val="center"/>
        <w:rPr>
          <w:rFonts w:ascii="Trebuchet MS" w:eastAsia="Calibri" w:hAnsi="Trebuchet MS" w:cs="Times New Roman"/>
          <w:b/>
        </w:rPr>
      </w:pPr>
      <w:r w:rsidRPr="001D4DDE">
        <w:rPr>
          <w:rFonts w:ascii="Trebuchet MS" w:eastAsia="Calibri" w:hAnsi="Trebuchet MS" w:cs="Times New Roman"/>
          <w:b/>
        </w:rPr>
        <w:t>MINISTRU</w:t>
      </w:r>
      <w:r w:rsidR="008E1C17">
        <w:rPr>
          <w:rFonts w:ascii="Trebuchet MS" w:eastAsia="Calibri" w:hAnsi="Trebuchet MS" w:cs="Times New Roman"/>
          <w:b/>
        </w:rPr>
        <w:t>L</w:t>
      </w:r>
      <w:r w:rsidR="00BB6D25" w:rsidRPr="001D4DDE">
        <w:rPr>
          <w:rFonts w:ascii="Trebuchet MS" w:eastAsia="Calibri" w:hAnsi="Trebuchet MS" w:cs="Times New Roman"/>
          <w:b/>
        </w:rPr>
        <w:t xml:space="preserve"> </w:t>
      </w:r>
      <w:r w:rsidR="00FC1899" w:rsidRPr="001D4DDE">
        <w:rPr>
          <w:rFonts w:ascii="Trebuchet MS" w:eastAsia="Calibri" w:hAnsi="Trebuchet MS" w:cs="Times New Roman"/>
          <w:b/>
        </w:rPr>
        <w:t>TRANSPORTURILOR ȘI INFRASTRUCTURII</w:t>
      </w:r>
    </w:p>
    <w:p w:rsidR="0032563C" w:rsidRPr="001D4DDE" w:rsidRDefault="00DD3734" w:rsidP="00BB6D25">
      <w:pPr>
        <w:jc w:val="center"/>
        <w:rPr>
          <w:rFonts w:ascii="Trebuchet MS" w:hAnsi="Trebuchet MS" w:cs="Times New Roman"/>
        </w:rPr>
      </w:pPr>
      <w:r w:rsidRPr="001D4DDE">
        <w:rPr>
          <w:rFonts w:ascii="Trebuchet MS" w:eastAsia="Calibri" w:hAnsi="Trebuchet MS" w:cs="Times New Roman"/>
          <w:b/>
        </w:rPr>
        <w:t>SORIN MIHAI GRINDEANU</w:t>
      </w:r>
      <w:r w:rsidR="0032563C" w:rsidRPr="001D4DDE">
        <w:rPr>
          <w:rFonts w:ascii="Trebuchet MS" w:hAnsi="Trebuchet MS" w:cs="Times New Roman"/>
        </w:rPr>
        <w:br w:type="page"/>
      </w:r>
    </w:p>
    <w:p w:rsidR="00700189" w:rsidRPr="001D4DDE" w:rsidRDefault="0032563C" w:rsidP="007008AE">
      <w:pPr>
        <w:spacing w:after="160" w:line="259" w:lineRule="auto"/>
        <w:jc w:val="center"/>
        <w:rPr>
          <w:rFonts w:ascii="Trebuchet MS" w:eastAsia="Calibri" w:hAnsi="Trebuchet MS" w:cs="Times New Roman"/>
          <w:b/>
          <w:u w:val="single"/>
        </w:rPr>
      </w:pPr>
      <w:r w:rsidRPr="001D4DDE">
        <w:rPr>
          <w:rFonts w:ascii="Trebuchet MS" w:eastAsia="Calibri" w:hAnsi="Trebuchet MS" w:cs="Times New Roman"/>
          <w:b/>
          <w:u w:val="single"/>
        </w:rPr>
        <w:lastRenderedPageBreak/>
        <w:t>PROPUNEM SEMNAREA</w:t>
      </w:r>
    </w:p>
    <w:p w:rsidR="00700189" w:rsidRPr="00AF4901" w:rsidRDefault="00700189" w:rsidP="0032563C">
      <w:pPr>
        <w:spacing w:after="160" w:line="259" w:lineRule="auto"/>
        <w:jc w:val="center"/>
        <w:rPr>
          <w:rFonts w:ascii="Trebuchet MS" w:eastAsia="Calibri" w:hAnsi="Trebuchet MS" w:cs="Times New Roman"/>
          <w:b/>
        </w:rPr>
      </w:pPr>
      <w:r w:rsidRPr="00AF4901">
        <w:rPr>
          <w:rFonts w:ascii="Trebuchet MS" w:eastAsia="Calibri" w:hAnsi="Trebuchet MS" w:cs="Times New Roman"/>
          <w:b/>
        </w:rPr>
        <w:t>SECRETAR DE STAT</w:t>
      </w:r>
    </w:p>
    <w:p w:rsidR="00C552E1" w:rsidRPr="00AF4901" w:rsidRDefault="00C552E1" w:rsidP="0032563C">
      <w:pPr>
        <w:spacing w:after="160" w:line="259" w:lineRule="auto"/>
        <w:jc w:val="center"/>
        <w:rPr>
          <w:rFonts w:ascii="Trebuchet MS" w:eastAsia="Calibri" w:hAnsi="Trebuchet MS" w:cs="Times New Roman"/>
          <w:b/>
        </w:rPr>
      </w:pPr>
      <w:r w:rsidRPr="00AF4901">
        <w:rPr>
          <w:rFonts w:ascii="Trebuchet MS" w:eastAsia="Calibri" w:hAnsi="Trebuchet MS" w:cs="Times New Roman"/>
          <w:b/>
        </w:rPr>
        <w:t>ION POPA</w:t>
      </w:r>
    </w:p>
    <w:p w:rsidR="0032563C" w:rsidRPr="00AF4901" w:rsidRDefault="0032563C" w:rsidP="0032563C">
      <w:pPr>
        <w:spacing w:after="160" w:line="259" w:lineRule="auto"/>
        <w:jc w:val="center"/>
        <w:rPr>
          <w:rFonts w:ascii="Trebuchet MS" w:eastAsia="Calibri" w:hAnsi="Trebuchet MS" w:cs="Times New Roman"/>
          <w:b/>
          <w:u w:val="single"/>
        </w:rPr>
      </w:pPr>
    </w:p>
    <w:p w:rsidR="0032563C" w:rsidRPr="00AF4901" w:rsidRDefault="0032563C" w:rsidP="0032563C">
      <w:pPr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lang w:eastAsia="ro-RO"/>
        </w:rPr>
      </w:pPr>
    </w:p>
    <w:p w:rsidR="0032563C" w:rsidRPr="00AF4901" w:rsidRDefault="0032563C" w:rsidP="0032563C">
      <w:pPr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lang w:eastAsia="ro-RO"/>
        </w:rPr>
      </w:pP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1555"/>
        <w:gridCol w:w="1791"/>
        <w:gridCol w:w="1665"/>
        <w:gridCol w:w="2105"/>
      </w:tblGrid>
      <w:tr w:rsidR="0032563C" w:rsidRPr="00AF4901" w:rsidTr="00091B0D">
        <w:trPr>
          <w:trHeight w:val="1886"/>
        </w:trPr>
        <w:tc>
          <w:tcPr>
            <w:tcW w:w="102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B777C" w:rsidRPr="00AF4901" w:rsidRDefault="0032563C" w:rsidP="00DB777C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  <w:r w:rsidRPr="00AF4901">
              <w:rPr>
                <w:rFonts w:ascii="Trebuchet MS" w:eastAsia="Times New Roman" w:hAnsi="Trebuchet MS" w:cs="Times New Roman"/>
                <w:b/>
                <w:bCs/>
                <w:lang w:eastAsia="ro-RO"/>
              </w:rPr>
              <w:t>SECRETAR GENERAL</w:t>
            </w:r>
            <w:r w:rsidR="00700189" w:rsidRPr="00AF4901">
              <w:rPr>
                <w:rFonts w:ascii="Trebuchet MS" w:eastAsia="Times New Roman" w:hAnsi="Trebuchet MS" w:cs="Times New Roman"/>
                <w:b/>
                <w:bCs/>
                <w:lang w:eastAsia="ro-RO"/>
              </w:rPr>
              <w:t xml:space="preserve"> </w:t>
            </w:r>
          </w:p>
          <w:p w:rsidR="00675BB5" w:rsidRPr="00AF4901" w:rsidRDefault="00675BB5" w:rsidP="00DB777C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</w:p>
          <w:p w:rsidR="00DB777C" w:rsidRPr="00AF4901" w:rsidRDefault="009D3B1D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lang w:eastAsia="ro-RO"/>
              </w:rPr>
              <w:t>MARIANA</w:t>
            </w:r>
            <w:r w:rsidR="00FC1899" w:rsidRPr="00AF4901">
              <w:rPr>
                <w:rFonts w:ascii="Trebuchet MS" w:eastAsia="Times New Roman" w:hAnsi="Trebuchet MS" w:cs="Times New Roman"/>
                <w:b/>
                <w:bCs/>
                <w:lang w:eastAsia="ro-RO"/>
              </w:rPr>
              <w:t xml:space="preserve"> IONIȚĂ</w:t>
            </w:r>
          </w:p>
          <w:p w:rsidR="00976996" w:rsidRPr="00AF4901" w:rsidRDefault="00976996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</w:p>
          <w:p w:rsidR="0032563C" w:rsidRPr="00AF4901" w:rsidRDefault="0032563C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</w:p>
          <w:p w:rsidR="006D1631" w:rsidRPr="00AF4901" w:rsidRDefault="006D1631" w:rsidP="006D1631">
            <w:p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</w:p>
          <w:p w:rsidR="0032563C" w:rsidRPr="00AF4901" w:rsidRDefault="0032563C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</w:p>
          <w:p w:rsidR="0032563C" w:rsidRPr="00AF4901" w:rsidRDefault="00430A7E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  <w:r w:rsidRPr="00AF4901">
              <w:rPr>
                <w:rFonts w:ascii="Trebuchet MS" w:eastAsia="Times New Roman" w:hAnsi="Trebuchet MS" w:cs="Times New Roman"/>
                <w:b/>
                <w:bCs/>
                <w:lang w:eastAsia="ro-RO"/>
              </w:rPr>
              <w:t>SECRETAR GENERAL ADJUNCT</w:t>
            </w:r>
          </w:p>
          <w:p w:rsidR="00430A7E" w:rsidRPr="00AF4901" w:rsidRDefault="00430A7E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</w:p>
          <w:p w:rsidR="00430A7E" w:rsidRPr="00AF4901" w:rsidRDefault="00430A7E" w:rsidP="00430A7E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  <w:r w:rsidRPr="00AF4901">
              <w:rPr>
                <w:rFonts w:ascii="Trebuchet MS" w:eastAsia="Times New Roman" w:hAnsi="Trebuchet MS" w:cs="Times New Roman"/>
                <w:b/>
                <w:bCs/>
                <w:lang w:eastAsia="ro-RO"/>
              </w:rPr>
              <w:t>ADRIAN DANIEL GĂVRUȚA</w:t>
            </w:r>
          </w:p>
          <w:p w:rsidR="00430A7E" w:rsidRPr="00AF4901" w:rsidRDefault="00430A7E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</w:p>
          <w:p w:rsidR="00675BB5" w:rsidRPr="00AF4901" w:rsidRDefault="00675BB5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</w:p>
          <w:p w:rsidR="006D1631" w:rsidRPr="00AF4901" w:rsidRDefault="006D1631" w:rsidP="006D1631">
            <w:p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</w:p>
          <w:p w:rsidR="0032563C" w:rsidRPr="00AF4901" w:rsidRDefault="0032563C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</w:p>
        </w:tc>
      </w:tr>
      <w:tr w:rsidR="0032563C" w:rsidRPr="00AF4901" w:rsidTr="00091B0D">
        <w:trPr>
          <w:trHeight w:val="579"/>
        </w:trPr>
        <w:tc>
          <w:tcPr>
            <w:tcW w:w="3128" w:type="dxa"/>
            <w:shd w:val="clear" w:color="auto" w:fill="auto"/>
          </w:tcPr>
          <w:p w:rsidR="0032563C" w:rsidRPr="00AF4901" w:rsidRDefault="0032563C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  <w:r w:rsidRPr="00AF4901">
              <w:rPr>
                <w:rFonts w:ascii="Trebuchet MS" w:eastAsia="Times New Roman" w:hAnsi="Trebuchet MS" w:cs="Times New Roman"/>
                <w:b/>
                <w:bCs/>
                <w:lang w:eastAsia="ro-RO"/>
              </w:rPr>
              <w:t>NUME PRENUME</w:t>
            </w:r>
          </w:p>
        </w:tc>
        <w:tc>
          <w:tcPr>
            <w:tcW w:w="1555" w:type="dxa"/>
            <w:shd w:val="clear" w:color="auto" w:fill="auto"/>
          </w:tcPr>
          <w:p w:rsidR="0032563C" w:rsidRPr="00AF4901" w:rsidRDefault="0032563C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  <w:r w:rsidRPr="00AF4901">
              <w:rPr>
                <w:rFonts w:ascii="Trebuchet MS" w:eastAsia="Times New Roman" w:hAnsi="Trebuchet MS" w:cs="Times New Roman"/>
                <w:b/>
                <w:bCs/>
                <w:lang w:eastAsia="ro-RO"/>
              </w:rPr>
              <w:t>FUNCȚIA PUBLICĂ</w:t>
            </w:r>
          </w:p>
        </w:tc>
        <w:tc>
          <w:tcPr>
            <w:tcW w:w="1791" w:type="dxa"/>
            <w:shd w:val="clear" w:color="auto" w:fill="auto"/>
          </w:tcPr>
          <w:p w:rsidR="0032563C" w:rsidRPr="00AF4901" w:rsidRDefault="0032563C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  <w:r w:rsidRPr="00AF4901">
              <w:rPr>
                <w:rFonts w:ascii="Trebuchet MS" w:eastAsia="Times New Roman" w:hAnsi="Trebuchet MS" w:cs="Times New Roman"/>
                <w:b/>
                <w:bCs/>
                <w:lang w:eastAsia="ro-RO"/>
              </w:rPr>
              <w:t>SEMNĂTURA</w:t>
            </w:r>
          </w:p>
        </w:tc>
        <w:tc>
          <w:tcPr>
            <w:tcW w:w="1665" w:type="dxa"/>
            <w:shd w:val="clear" w:color="auto" w:fill="auto"/>
          </w:tcPr>
          <w:p w:rsidR="0032563C" w:rsidRPr="00AF4901" w:rsidRDefault="0032563C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  <w:r w:rsidRPr="00AF4901">
              <w:rPr>
                <w:rFonts w:ascii="Trebuchet MS" w:eastAsia="Times New Roman" w:hAnsi="Trebuchet MS" w:cs="Times New Roman"/>
                <w:b/>
                <w:bCs/>
                <w:lang w:eastAsia="ro-RO"/>
              </w:rPr>
              <w:t>DATA</w:t>
            </w:r>
          </w:p>
        </w:tc>
        <w:tc>
          <w:tcPr>
            <w:tcW w:w="2105" w:type="dxa"/>
            <w:shd w:val="clear" w:color="auto" w:fill="auto"/>
          </w:tcPr>
          <w:p w:rsidR="0032563C" w:rsidRPr="00AF4901" w:rsidRDefault="0032563C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  <w:r w:rsidRPr="00AF4901">
              <w:rPr>
                <w:rFonts w:ascii="Trebuchet MS" w:eastAsia="Times New Roman" w:hAnsi="Trebuchet MS" w:cs="Times New Roman"/>
                <w:b/>
                <w:bCs/>
                <w:lang w:eastAsia="ro-RO"/>
              </w:rPr>
              <w:t>NR. ÎNREGISTRARE</w:t>
            </w:r>
          </w:p>
        </w:tc>
      </w:tr>
      <w:tr w:rsidR="0032563C" w:rsidRPr="00AF4901" w:rsidTr="00091B0D">
        <w:trPr>
          <w:trHeight w:val="298"/>
        </w:trPr>
        <w:tc>
          <w:tcPr>
            <w:tcW w:w="10244" w:type="dxa"/>
            <w:gridSpan w:val="5"/>
            <w:shd w:val="clear" w:color="auto" w:fill="auto"/>
          </w:tcPr>
          <w:p w:rsidR="0032563C" w:rsidRPr="00AF4901" w:rsidRDefault="0032563C" w:rsidP="00091B0D">
            <w:p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b/>
                <w:bCs/>
                <w:u w:val="single"/>
                <w:lang w:eastAsia="ro-RO"/>
              </w:rPr>
            </w:pPr>
            <w:r w:rsidRPr="00AF4901">
              <w:rPr>
                <w:rFonts w:ascii="Trebuchet MS" w:eastAsia="Times New Roman" w:hAnsi="Trebuchet MS" w:cs="Times New Roman"/>
                <w:b/>
                <w:bCs/>
                <w:lang w:eastAsia="ro-RO"/>
              </w:rPr>
              <w:t>Direcția Avizare</w:t>
            </w:r>
          </w:p>
        </w:tc>
      </w:tr>
      <w:tr w:rsidR="0032563C" w:rsidRPr="00AF4901" w:rsidTr="00091B0D">
        <w:trPr>
          <w:trHeight w:val="336"/>
        </w:trPr>
        <w:tc>
          <w:tcPr>
            <w:tcW w:w="3128" w:type="dxa"/>
            <w:shd w:val="clear" w:color="auto" w:fill="auto"/>
          </w:tcPr>
          <w:p w:rsidR="0032563C" w:rsidRPr="00AF4901" w:rsidRDefault="00A17A54" w:rsidP="00430A7E">
            <w:p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  <w:r w:rsidRPr="00AF4901">
              <w:rPr>
                <w:rFonts w:ascii="Trebuchet MS" w:eastAsia="Times New Roman" w:hAnsi="Trebuchet MS" w:cs="Times New Roman"/>
                <w:b/>
                <w:bCs/>
                <w:lang w:eastAsia="ro-RO"/>
              </w:rPr>
              <w:t>Laura Elena ȚOPA</w:t>
            </w:r>
          </w:p>
          <w:p w:rsidR="00976996" w:rsidRPr="00AF4901" w:rsidRDefault="00976996" w:rsidP="00976996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</w:p>
          <w:p w:rsidR="00976996" w:rsidRPr="00AF4901" w:rsidRDefault="00976996" w:rsidP="00AF4901">
            <w:p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</w:p>
        </w:tc>
        <w:tc>
          <w:tcPr>
            <w:tcW w:w="1555" w:type="dxa"/>
            <w:shd w:val="clear" w:color="auto" w:fill="auto"/>
          </w:tcPr>
          <w:p w:rsidR="0032563C" w:rsidRPr="00AF4901" w:rsidRDefault="0032563C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u w:val="single"/>
                <w:lang w:eastAsia="ro-RO"/>
              </w:rPr>
            </w:pPr>
            <w:r w:rsidRPr="00AF4901">
              <w:rPr>
                <w:rFonts w:ascii="Trebuchet MS" w:eastAsia="Times New Roman" w:hAnsi="Trebuchet MS" w:cs="Times New Roman"/>
                <w:b/>
                <w:bCs/>
                <w:lang w:eastAsia="ro-RO"/>
              </w:rPr>
              <w:t>Director</w:t>
            </w:r>
          </w:p>
        </w:tc>
        <w:tc>
          <w:tcPr>
            <w:tcW w:w="1791" w:type="dxa"/>
            <w:shd w:val="clear" w:color="auto" w:fill="auto"/>
          </w:tcPr>
          <w:p w:rsidR="0032563C" w:rsidRPr="00AF4901" w:rsidRDefault="0032563C" w:rsidP="00091B0D">
            <w:p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b/>
                <w:bCs/>
                <w:u w:val="single"/>
                <w:lang w:eastAsia="ro-RO"/>
              </w:rPr>
            </w:pPr>
          </w:p>
        </w:tc>
        <w:tc>
          <w:tcPr>
            <w:tcW w:w="1665" w:type="dxa"/>
            <w:shd w:val="clear" w:color="auto" w:fill="auto"/>
          </w:tcPr>
          <w:p w:rsidR="0032563C" w:rsidRPr="00AF4901" w:rsidRDefault="0032563C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u w:val="single"/>
                <w:lang w:eastAsia="ro-RO"/>
              </w:rPr>
            </w:pPr>
          </w:p>
        </w:tc>
        <w:tc>
          <w:tcPr>
            <w:tcW w:w="2105" w:type="dxa"/>
            <w:shd w:val="clear" w:color="auto" w:fill="auto"/>
          </w:tcPr>
          <w:p w:rsidR="0032563C" w:rsidRPr="00AF4901" w:rsidRDefault="0032563C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u w:val="single"/>
                <w:lang w:eastAsia="ro-RO"/>
              </w:rPr>
            </w:pPr>
          </w:p>
        </w:tc>
      </w:tr>
      <w:tr w:rsidR="00AF4901" w:rsidRPr="00AF4901" w:rsidTr="007A7BCE">
        <w:trPr>
          <w:trHeight w:val="336"/>
        </w:trPr>
        <w:tc>
          <w:tcPr>
            <w:tcW w:w="10244" w:type="dxa"/>
            <w:gridSpan w:val="5"/>
            <w:shd w:val="clear" w:color="auto" w:fill="auto"/>
          </w:tcPr>
          <w:p w:rsidR="00AF4901" w:rsidRPr="00AF4901" w:rsidRDefault="00AF4901" w:rsidP="00AF4901">
            <w:p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  <w:r w:rsidRPr="00AF4901">
              <w:rPr>
                <w:rFonts w:ascii="Trebuchet MS" w:eastAsia="Times New Roman" w:hAnsi="Trebuchet MS" w:cs="Times New Roman"/>
                <w:b/>
                <w:bCs/>
                <w:lang w:eastAsia="ro-RO"/>
              </w:rPr>
              <w:t>Direcția Economică</w:t>
            </w:r>
          </w:p>
        </w:tc>
      </w:tr>
      <w:tr w:rsidR="00AF4901" w:rsidRPr="00AF4901" w:rsidTr="00091B0D">
        <w:trPr>
          <w:trHeight w:val="336"/>
        </w:trPr>
        <w:tc>
          <w:tcPr>
            <w:tcW w:w="3128" w:type="dxa"/>
            <w:shd w:val="clear" w:color="auto" w:fill="auto"/>
          </w:tcPr>
          <w:p w:rsidR="00AF4901" w:rsidRPr="00AF4901" w:rsidRDefault="00AF4901" w:rsidP="00430A7E">
            <w:p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  <w:r w:rsidRPr="00AF4901">
              <w:rPr>
                <w:rFonts w:ascii="Trebuchet MS" w:eastAsia="Times New Roman" w:hAnsi="Trebuchet MS" w:cs="Times New Roman"/>
                <w:b/>
                <w:bCs/>
                <w:lang w:eastAsia="ro-RO"/>
              </w:rPr>
              <w:t>Laura Gîrlă</w:t>
            </w:r>
          </w:p>
        </w:tc>
        <w:tc>
          <w:tcPr>
            <w:tcW w:w="1555" w:type="dxa"/>
            <w:shd w:val="clear" w:color="auto" w:fill="auto"/>
          </w:tcPr>
          <w:p w:rsidR="00AF4901" w:rsidRDefault="00AF4901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  <w:r w:rsidRPr="00AF4901">
              <w:rPr>
                <w:rFonts w:ascii="Trebuchet MS" w:eastAsia="Times New Roman" w:hAnsi="Trebuchet MS" w:cs="Times New Roman"/>
                <w:b/>
                <w:bCs/>
                <w:lang w:eastAsia="ro-RO"/>
              </w:rPr>
              <w:t>Director</w:t>
            </w:r>
          </w:p>
          <w:p w:rsidR="00AF4901" w:rsidRDefault="00AF4901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</w:p>
          <w:p w:rsidR="00AF4901" w:rsidRPr="00AF4901" w:rsidRDefault="00AF4901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</w:p>
        </w:tc>
        <w:tc>
          <w:tcPr>
            <w:tcW w:w="1791" w:type="dxa"/>
            <w:shd w:val="clear" w:color="auto" w:fill="auto"/>
          </w:tcPr>
          <w:p w:rsidR="00AF4901" w:rsidRPr="00AF4901" w:rsidRDefault="00AF4901" w:rsidP="00091B0D">
            <w:p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b/>
                <w:bCs/>
                <w:u w:val="single"/>
                <w:lang w:eastAsia="ro-RO"/>
              </w:rPr>
            </w:pPr>
          </w:p>
        </w:tc>
        <w:tc>
          <w:tcPr>
            <w:tcW w:w="1665" w:type="dxa"/>
            <w:shd w:val="clear" w:color="auto" w:fill="auto"/>
          </w:tcPr>
          <w:p w:rsidR="00AF4901" w:rsidRPr="00AF4901" w:rsidRDefault="00AF4901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u w:val="single"/>
                <w:lang w:eastAsia="ro-RO"/>
              </w:rPr>
            </w:pPr>
          </w:p>
        </w:tc>
        <w:tc>
          <w:tcPr>
            <w:tcW w:w="2105" w:type="dxa"/>
            <w:shd w:val="clear" w:color="auto" w:fill="auto"/>
          </w:tcPr>
          <w:p w:rsidR="00AF4901" w:rsidRPr="00AF4901" w:rsidRDefault="00AF4901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u w:val="single"/>
                <w:lang w:eastAsia="ro-RO"/>
              </w:rPr>
            </w:pPr>
          </w:p>
        </w:tc>
      </w:tr>
      <w:tr w:rsidR="00445A73" w:rsidRPr="00AF4901" w:rsidTr="00414D65">
        <w:trPr>
          <w:trHeight w:val="336"/>
        </w:trPr>
        <w:tc>
          <w:tcPr>
            <w:tcW w:w="10244" w:type="dxa"/>
            <w:gridSpan w:val="5"/>
            <w:shd w:val="clear" w:color="auto" w:fill="auto"/>
          </w:tcPr>
          <w:p w:rsidR="00445A73" w:rsidRPr="00AF4901" w:rsidRDefault="00445A73" w:rsidP="00445A73">
            <w:p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b/>
                <w:bCs/>
                <w:u w:val="single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lang w:eastAsia="ro-RO"/>
              </w:rPr>
              <w:t>Direcția Achiziții Publice și Servicii Interne</w:t>
            </w:r>
          </w:p>
        </w:tc>
      </w:tr>
      <w:tr w:rsidR="00445A73" w:rsidRPr="00AF4901" w:rsidTr="00091B0D">
        <w:trPr>
          <w:trHeight w:val="336"/>
        </w:trPr>
        <w:tc>
          <w:tcPr>
            <w:tcW w:w="3128" w:type="dxa"/>
            <w:shd w:val="clear" w:color="auto" w:fill="auto"/>
          </w:tcPr>
          <w:p w:rsidR="00445A73" w:rsidRDefault="00445A73" w:rsidP="00430A7E">
            <w:p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</w:p>
          <w:p w:rsidR="00445A73" w:rsidRDefault="00445A73" w:rsidP="00430A7E">
            <w:p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</w:p>
        </w:tc>
        <w:tc>
          <w:tcPr>
            <w:tcW w:w="1555" w:type="dxa"/>
            <w:shd w:val="clear" w:color="auto" w:fill="auto"/>
          </w:tcPr>
          <w:p w:rsidR="00445A73" w:rsidRPr="00AF4901" w:rsidRDefault="00445A73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lang w:eastAsia="ro-RO"/>
              </w:rPr>
              <w:t>Director</w:t>
            </w:r>
            <w:bookmarkStart w:id="0" w:name="_GoBack"/>
            <w:bookmarkEnd w:id="0"/>
          </w:p>
        </w:tc>
        <w:tc>
          <w:tcPr>
            <w:tcW w:w="1791" w:type="dxa"/>
            <w:shd w:val="clear" w:color="auto" w:fill="auto"/>
          </w:tcPr>
          <w:p w:rsidR="00445A73" w:rsidRPr="00AF4901" w:rsidRDefault="00445A73" w:rsidP="00091B0D">
            <w:p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b/>
                <w:bCs/>
                <w:u w:val="single"/>
                <w:lang w:eastAsia="ro-RO"/>
              </w:rPr>
            </w:pPr>
          </w:p>
        </w:tc>
        <w:tc>
          <w:tcPr>
            <w:tcW w:w="1665" w:type="dxa"/>
            <w:shd w:val="clear" w:color="auto" w:fill="auto"/>
          </w:tcPr>
          <w:p w:rsidR="00445A73" w:rsidRPr="00AF4901" w:rsidRDefault="00445A73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u w:val="single"/>
                <w:lang w:eastAsia="ro-RO"/>
              </w:rPr>
            </w:pPr>
          </w:p>
        </w:tc>
        <w:tc>
          <w:tcPr>
            <w:tcW w:w="2105" w:type="dxa"/>
            <w:shd w:val="clear" w:color="auto" w:fill="auto"/>
          </w:tcPr>
          <w:p w:rsidR="00445A73" w:rsidRPr="00AF4901" w:rsidRDefault="00445A73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u w:val="single"/>
                <w:lang w:eastAsia="ro-RO"/>
              </w:rPr>
            </w:pPr>
          </w:p>
        </w:tc>
      </w:tr>
      <w:tr w:rsidR="0032563C" w:rsidRPr="00AF4901" w:rsidTr="00091B0D">
        <w:trPr>
          <w:trHeight w:val="20"/>
        </w:trPr>
        <w:tc>
          <w:tcPr>
            <w:tcW w:w="10244" w:type="dxa"/>
            <w:gridSpan w:val="5"/>
            <w:shd w:val="clear" w:color="auto" w:fill="auto"/>
          </w:tcPr>
          <w:p w:rsidR="0032563C" w:rsidRPr="00AF4901" w:rsidRDefault="0032563C" w:rsidP="00091B0D">
            <w:p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  <w:r w:rsidRPr="00AF4901">
              <w:rPr>
                <w:rFonts w:ascii="Trebuchet MS" w:eastAsia="Times New Roman" w:hAnsi="Trebuchet MS" w:cs="Times New Roman"/>
                <w:b/>
                <w:bCs/>
                <w:lang w:eastAsia="ro-RO"/>
              </w:rPr>
              <w:t>Direcția Transport Naval</w:t>
            </w:r>
          </w:p>
        </w:tc>
      </w:tr>
      <w:tr w:rsidR="0032563C" w:rsidRPr="00AF4901" w:rsidTr="00091B0D">
        <w:trPr>
          <w:trHeight w:val="1049"/>
        </w:trPr>
        <w:tc>
          <w:tcPr>
            <w:tcW w:w="3128" w:type="dxa"/>
            <w:shd w:val="clear" w:color="auto" w:fill="auto"/>
          </w:tcPr>
          <w:p w:rsidR="0032563C" w:rsidRPr="00AF4901" w:rsidRDefault="0032563C" w:rsidP="00430A7E">
            <w:p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  <w:r w:rsidRPr="00AF4901">
              <w:rPr>
                <w:rFonts w:ascii="Trebuchet MS" w:eastAsia="Times New Roman" w:hAnsi="Trebuchet MS" w:cs="Times New Roman"/>
                <w:b/>
                <w:bCs/>
                <w:lang w:eastAsia="ro-RO"/>
              </w:rPr>
              <w:t>Doina Teodora COJOCARU</w:t>
            </w:r>
          </w:p>
          <w:p w:rsidR="0032563C" w:rsidRPr="00AF4901" w:rsidRDefault="0032563C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</w:p>
          <w:p w:rsidR="00700189" w:rsidRPr="00AF4901" w:rsidRDefault="00700189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lang w:eastAsia="ro-RO"/>
              </w:rPr>
            </w:pPr>
          </w:p>
        </w:tc>
        <w:tc>
          <w:tcPr>
            <w:tcW w:w="1555" w:type="dxa"/>
            <w:shd w:val="clear" w:color="auto" w:fill="auto"/>
          </w:tcPr>
          <w:p w:rsidR="0032563C" w:rsidRPr="00AF4901" w:rsidRDefault="0032563C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u w:val="single"/>
                <w:lang w:eastAsia="ro-RO"/>
              </w:rPr>
            </w:pPr>
            <w:r w:rsidRPr="00AF4901">
              <w:rPr>
                <w:rFonts w:ascii="Trebuchet MS" w:eastAsia="Times New Roman" w:hAnsi="Trebuchet MS" w:cs="Times New Roman"/>
                <w:b/>
                <w:bCs/>
                <w:lang w:eastAsia="ro-RO"/>
              </w:rPr>
              <w:t>Director</w:t>
            </w:r>
          </w:p>
        </w:tc>
        <w:tc>
          <w:tcPr>
            <w:tcW w:w="1791" w:type="dxa"/>
            <w:shd w:val="clear" w:color="auto" w:fill="auto"/>
          </w:tcPr>
          <w:p w:rsidR="0032563C" w:rsidRPr="00AF4901" w:rsidRDefault="0032563C" w:rsidP="00091B0D">
            <w:p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b/>
                <w:bCs/>
                <w:u w:val="single"/>
                <w:lang w:eastAsia="ro-RO"/>
              </w:rPr>
            </w:pPr>
          </w:p>
        </w:tc>
        <w:tc>
          <w:tcPr>
            <w:tcW w:w="1665" w:type="dxa"/>
            <w:shd w:val="clear" w:color="auto" w:fill="auto"/>
          </w:tcPr>
          <w:p w:rsidR="0032563C" w:rsidRPr="00AF4901" w:rsidRDefault="0032563C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u w:val="single"/>
                <w:lang w:eastAsia="ro-RO"/>
              </w:rPr>
            </w:pPr>
          </w:p>
        </w:tc>
        <w:tc>
          <w:tcPr>
            <w:tcW w:w="2105" w:type="dxa"/>
            <w:shd w:val="clear" w:color="auto" w:fill="auto"/>
          </w:tcPr>
          <w:p w:rsidR="0032563C" w:rsidRPr="00AF4901" w:rsidRDefault="0032563C" w:rsidP="00091B0D">
            <w:pPr>
              <w:spacing w:after="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u w:val="single"/>
                <w:lang w:eastAsia="ro-RO"/>
              </w:rPr>
            </w:pPr>
          </w:p>
        </w:tc>
      </w:tr>
    </w:tbl>
    <w:p w:rsidR="00D46258" w:rsidRPr="00AF4901" w:rsidRDefault="00D46258">
      <w:pPr>
        <w:rPr>
          <w:rFonts w:ascii="Trebuchet MS" w:hAnsi="Trebuchet MS" w:cs="Times New Roman"/>
          <w:b/>
        </w:rPr>
      </w:pPr>
    </w:p>
    <w:sectPr w:rsidR="00D46258" w:rsidRPr="00AF4901" w:rsidSect="001D4DDE">
      <w:head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5BE" w:rsidRDefault="007A65BE" w:rsidP="0032563C">
      <w:pPr>
        <w:spacing w:after="0" w:line="240" w:lineRule="auto"/>
      </w:pPr>
      <w:r>
        <w:separator/>
      </w:r>
    </w:p>
  </w:endnote>
  <w:endnote w:type="continuationSeparator" w:id="0">
    <w:p w:rsidR="007A65BE" w:rsidRDefault="007A65BE" w:rsidP="003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5BE" w:rsidRDefault="007A65BE" w:rsidP="0032563C">
      <w:pPr>
        <w:spacing w:after="0" w:line="240" w:lineRule="auto"/>
      </w:pPr>
      <w:r>
        <w:separator/>
      </w:r>
    </w:p>
  </w:footnote>
  <w:footnote w:type="continuationSeparator" w:id="0">
    <w:p w:rsidR="007A65BE" w:rsidRDefault="007A65BE" w:rsidP="003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3C" w:rsidRDefault="0032563C">
    <w:pPr>
      <w:pStyle w:val="Header"/>
    </w:pPr>
    <w:r>
      <w:rPr>
        <w:rFonts w:ascii="Times New Roman" w:eastAsia="Calibri" w:hAnsi="Times New Roman" w:cs="Times New Roman"/>
        <w:noProof/>
        <w:sz w:val="28"/>
        <w:szCs w:val="28"/>
        <w:lang w:val="en-US"/>
      </w:rPr>
      <w:drawing>
        <wp:inline distT="0" distB="0" distL="0" distR="0" wp14:anchorId="7D0DC4DC" wp14:editId="14462FF3">
          <wp:extent cx="5943600" cy="125843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584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25B48"/>
    <w:multiLevelType w:val="hybridMultilevel"/>
    <w:tmpl w:val="064E363E"/>
    <w:lvl w:ilvl="0" w:tplc="041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05D77"/>
    <w:multiLevelType w:val="hybridMultilevel"/>
    <w:tmpl w:val="00C4C408"/>
    <w:lvl w:ilvl="0" w:tplc="1A3CE4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zM3NTGwNDWwNDZR0lEKTi0uzszPAykwrAUAwUjGlSwAAAA="/>
  </w:docVars>
  <w:rsids>
    <w:rsidRoot w:val="0032563C"/>
    <w:rsid w:val="000111D0"/>
    <w:rsid w:val="00030476"/>
    <w:rsid w:val="000554AC"/>
    <w:rsid w:val="00072BD8"/>
    <w:rsid w:val="00084C4F"/>
    <w:rsid w:val="000973B8"/>
    <w:rsid w:val="000A6EA9"/>
    <w:rsid w:val="000D27B6"/>
    <w:rsid w:val="000D30AB"/>
    <w:rsid w:val="000D4064"/>
    <w:rsid w:val="000E448D"/>
    <w:rsid w:val="000F7A1C"/>
    <w:rsid w:val="00103199"/>
    <w:rsid w:val="00130804"/>
    <w:rsid w:val="00152870"/>
    <w:rsid w:val="001959B7"/>
    <w:rsid w:val="001A2D15"/>
    <w:rsid w:val="001C1E99"/>
    <w:rsid w:val="001D4B17"/>
    <w:rsid w:val="001D4DDE"/>
    <w:rsid w:val="00226312"/>
    <w:rsid w:val="00292F52"/>
    <w:rsid w:val="002A1353"/>
    <w:rsid w:val="002A5206"/>
    <w:rsid w:val="002D64FD"/>
    <w:rsid w:val="002E063F"/>
    <w:rsid w:val="002E3661"/>
    <w:rsid w:val="002E44AA"/>
    <w:rsid w:val="00322417"/>
    <w:rsid w:val="0032563C"/>
    <w:rsid w:val="0035143C"/>
    <w:rsid w:val="00351BB1"/>
    <w:rsid w:val="00380116"/>
    <w:rsid w:val="003D75F3"/>
    <w:rsid w:val="003F26FE"/>
    <w:rsid w:val="00425586"/>
    <w:rsid w:val="00430A7E"/>
    <w:rsid w:val="0043117D"/>
    <w:rsid w:val="00445A73"/>
    <w:rsid w:val="00484751"/>
    <w:rsid w:val="004C6769"/>
    <w:rsid w:val="004C7F7D"/>
    <w:rsid w:val="004D7567"/>
    <w:rsid w:val="005857C4"/>
    <w:rsid w:val="005908E8"/>
    <w:rsid w:val="005A1CB4"/>
    <w:rsid w:val="005A4C2C"/>
    <w:rsid w:val="005D5689"/>
    <w:rsid w:val="00665BDA"/>
    <w:rsid w:val="00666D7B"/>
    <w:rsid w:val="00675BB5"/>
    <w:rsid w:val="006A3EBD"/>
    <w:rsid w:val="006C5C37"/>
    <w:rsid w:val="006C699F"/>
    <w:rsid w:val="006D1631"/>
    <w:rsid w:val="006F25FB"/>
    <w:rsid w:val="00700189"/>
    <w:rsid w:val="007008AE"/>
    <w:rsid w:val="00714C9B"/>
    <w:rsid w:val="00736036"/>
    <w:rsid w:val="00753A04"/>
    <w:rsid w:val="00754ADE"/>
    <w:rsid w:val="00755E8A"/>
    <w:rsid w:val="007679A3"/>
    <w:rsid w:val="007A65BE"/>
    <w:rsid w:val="007C3EC9"/>
    <w:rsid w:val="007E3025"/>
    <w:rsid w:val="008135A4"/>
    <w:rsid w:val="008A1B37"/>
    <w:rsid w:val="008B7A80"/>
    <w:rsid w:val="008E1C17"/>
    <w:rsid w:val="008F301F"/>
    <w:rsid w:val="0091615F"/>
    <w:rsid w:val="00976996"/>
    <w:rsid w:val="009D3B1D"/>
    <w:rsid w:val="009E4D26"/>
    <w:rsid w:val="00A15700"/>
    <w:rsid w:val="00A17A54"/>
    <w:rsid w:val="00A243A2"/>
    <w:rsid w:val="00A24D42"/>
    <w:rsid w:val="00A46D57"/>
    <w:rsid w:val="00AC1625"/>
    <w:rsid w:val="00AD7C18"/>
    <w:rsid w:val="00AE5FA8"/>
    <w:rsid w:val="00AE6BA9"/>
    <w:rsid w:val="00AF4901"/>
    <w:rsid w:val="00AF5B8C"/>
    <w:rsid w:val="00B02206"/>
    <w:rsid w:val="00B3734C"/>
    <w:rsid w:val="00B46234"/>
    <w:rsid w:val="00B84177"/>
    <w:rsid w:val="00B85F3D"/>
    <w:rsid w:val="00BB6D25"/>
    <w:rsid w:val="00BC0813"/>
    <w:rsid w:val="00BC2244"/>
    <w:rsid w:val="00BC233F"/>
    <w:rsid w:val="00BC7FDD"/>
    <w:rsid w:val="00BD3864"/>
    <w:rsid w:val="00BE5727"/>
    <w:rsid w:val="00BF64C7"/>
    <w:rsid w:val="00C552E1"/>
    <w:rsid w:val="00C96D14"/>
    <w:rsid w:val="00D24CAD"/>
    <w:rsid w:val="00D3154C"/>
    <w:rsid w:val="00D46258"/>
    <w:rsid w:val="00D7729E"/>
    <w:rsid w:val="00DB777C"/>
    <w:rsid w:val="00DC0EB4"/>
    <w:rsid w:val="00DC4E4D"/>
    <w:rsid w:val="00DD3734"/>
    <w:rsid w:val="00DF1B46"/>
    <w:rsid w:val="00E01E8A"/>
    <w:rsid w:val="00E1303E"/>
    <w:rsid w:val="00E14CC0"/>
    <w:rsid w:val="00E67C42"/>
    <w:rsid w:val="00EC7122"/>
    <w:rsid w:val="00EE3E69"/>
    <w:rsid w:val="00EF2A83"/>
    <w:rsid w:val="00F01D61"/>
    <w:rsid w:val="00F26BC5"/>
    <w:rsid w:val="00F35C86"/>
    <w:rsid w:val="00F42C69"/>
    <w:rsid w:val="00F45DF4"/>
    <w:rsid w:val="00FB579A"/>
    <w:rsid w:val="00FC1899"/>
    <w:rsid w:val="00FC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25669-9498-414E-BC23-4F28BBF0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63C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3C"/>
  </w:style>
  <w:style w:type="paragraph" w:styleId="Footer">
    <w:name w:val="footer"/>
    <w:basedOn w:val="Normal"/>
    <w:link w:val="FooterChar"/>
    <w:uiPriority w:val="99"/>
    <w:unhideWhenUsed/>
    <w:rsid w:val="00325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3C"/>
  </w:style>
  <w:style w:type="paragraph" w:styleId="ListParagraph">
    <w:name w:val="List Paragraph"/>
    <w:basedOn w:val="Normal"/>
    <w:uiPriority w:val="34"/>
    <w:qFormat/>
    <w:rsid w:val="0032563C"/>
    <w:pPr>
      <w:ind w:left="720"/>
      <w:contextualSpacing/>
    </w:pPr>
  </w:style>
  <w:style w:type="character" w:customStyle="1" w:styleId="l5ghi1">
    <w:name w:val="l5ghi1"/>
    <w:rsid w:val="00755E8A"/>
    <w:rPr>
      <w:color w:val="000000"/>
      <w:sz w:val="26"/>
      <w:szCs w:val="26"/>
    </w:rPr>
  </w:style>
  <w:style w:type="character" w:customStyle="1" w:styleId="l5def2">
    <w:name w:val="l5def2"/>
    <w:basedOn w:val="DefaultParagraphFont"/>
    <w:rsid w:val="00A17A54"/>
    <w:rPr>
      <w:rFonts w:ascii="Arial" w:hAnsi="Arial" w:cs="Arial" w:hint="default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D26"/>
    <w:rPr>
      <w:rFonts w:ascii="Segoe UI" w:hAnsi="Segoe UI" w:cs="Segoe UI"/>
      <w:sz w:val="18"/>
      <w:szCs w:val="18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BC0813"/>
    <w:rPr>
      <w:color w:val="0000FF"/>
      <w:u w:val="single"/>
    </w:rPr>
  </w:style>
  <w:style w:type="character" w:customStyle="1" w:styleId="l5def1">
    <w:name w:val="l5def1"/>
    <w:basedOn w:val="DefaultParagraphFont"/>
    <w:rsid w:val="00BC081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BC081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BC081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BC081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BC081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BC0813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basedOn w:val="DefaultParagraphFont"/>
    <w:rsid w:val="00E01E8A"/>
    <w:rPr>
      <w:b/>
      <w:bCs/>
      <w:color w:val="000000"/>
      <w:sz w:val="32"/>
      <w:szCs w:val="32"/>
    </w:rPr>
  </w:style>
  <w:style w:type="character" w:customStyle="1" w:styleId="l5prm1">
    <w:name w:val="l5prm1"/>
    <w:basedOn w:val="DefaultParagraphFont"/>
    <w:rsid w:val="00EC7122"/>
    <w:rPr>
      <w:i/>
      <w:iCs/>
      <w:color w:val="000000"/>
      <w:sz w:val="26"/>
      <w:szCs w:val="26"/>
    </w:rPr>
  </w:style>
  <w:style w:type="character" w:customStyle="1" w:styleId="l5prm2">
    <w:name w:val="l5prm2"/>
    <w:basedOn w:val="DefaultParagraphFont"/>
    <w:rsid w:val="00EC7122"/>
    <w:rPr>
      <w:i/>
      <w:iCs/>
      <w:color w:val="000000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C552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7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0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3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9B21CE663C649BF9CDD23AE790718" ma:contentTypeVersion="14" ma:contentTypeDescription="Create a new document." ma:contentTypeScope="" ma:versionID="654fd31b65bb92d53fb73ccd54084a96">
  <xsd:schema xmlns:xsd="http://www.w3.org/2001/XMLSchema" xmlns:xs="http://www.w3.org/2001/XMLSchema" xmlns:p="http://schemas.microsoft.com/office/2006/metadata/properties" xmlns:ns3="12837ac3-65ef-4567-b418-6c905711f10b" xmlns:ns4="54acb103-f3eb-4bb6-b3d7-ad605daaa759" targetNamespace="http://schemas.microsoft.com/office/2006/metadata/properties" ma:root="true" ma:fieldsID="05aead6aed9e7bde2cb34e573491bcbd" ns3:_="" ns4:_="">
    <xsd:import namespace="12837ac3-65ef-4567-b418-6c905711f10b"/>
    <xsd:import namespace="54acb103-f3eb-4bb6-b3d7-ad605daaa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37ac3-65ef-4567-b418-6c905711f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cb103-f3eb-4bb6-b3d7-ad605daaa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C27F34-740A-44EB-A5DE-04A682A32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37ac3-65ef-4567-b418-6c905711f10b"/>
    <ds:schemaRef ds:uri="54acb103-f3eb-4bb6-b3d7-ad605daaa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C0B3A-52DF-4E17-B227-3B10B5D68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907DC-B44A-4579-AD4D-78F850EAE7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Ancuta</dc:creator>
  <cp:keywords/>
  <dc:description/>
  <cp:lastModifiedBy>Doina Cojocaru</cp:lastModifiedBy>
  <cp:revision>9</cp:revision>
  <cp:lastPrinted>2022-06-03T07:51:00Z</cp:lastPrinted>
  <dcterms:created xsi:type="dcterms:W3CDTF">2022-06-02T15:29:00Z</dcterms:created>
  <dcterms:modified xsi:type="dcterms:W3CDTF">2022-06-03T10:14:00Z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0x010100A499B21CE663C649BF9CDD23AE790718</vt:lpwstr>
  </property>
</Properties>
</file>