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0" w:rsidRPr="00AF3EF6" w:rsidRDefault="00203BB0" w:rsidP="00203BB0">
      <w:pPr>
        <w:jc w:val="right"/>
        <w:rPr>
          <w:i/>
          <w:lang w:val="ro-RO"/>
        </w:rPr>
      </w:pPr>
      <w:bookmarkStart w:id="0" w:name="_GoBack"/>
      <w:bookmarkEnd w:id="0"/>
      <w:r w:rsidRPr="00AF3EF6">
        <w:rPr>
          <w:i/>
          <w:lang w:val="ro-RO"/>
        </w:rPr>
        <w:t>Anexa la OMT nr……din ………</w:t>
      </w:r>
    </w:p>
    <w:p w:rsidR="00203BB0" w:rsidRPr="00AF3EF6" w:rsidRDefault="00203BB0" w:rsidP="00203BB0">
      <w:pPr>
        <w:jc w:val="center"/>
        <w:rPr>
          <w:b/>
          <w:lang w:val="ro-RO"/>
        </w:rPr>
      </w:pPr>
    </w:p>
    <w:p w:rsidR="00203BB0" w:rsidRPr="00AF3EF6" w:rsidRDefault="00203BB0" w:rsidP="00203BB0">
      <w:pPr>
        <w:jc w:val="center"/>
        <w:rPr>
          <w:b/>
          <w:lang w:val="ro-RO"/>
        </w:rPr>
      </w:pPr>
      <w:r w:rsidRPr="00AF3EF6">
        <w:rPr>
          <w:b/>
          <w:lang w:val="ro-RO"/>
        </w:rPr>
        <w:t>REZOLUȚIA MSC.436(99)</w:t>
      </w:r>
    </w:p>
    <w:p w:rsidR="00203BB0" w:rsidRPr="00AF3EF6" w:rsidRDefault="00203BB0" w:rsidP="00203BB0">
      <w:pPr>
        <w:jc w:val="center"/>
        <w:rPr>
          <w:b/>
          <w:lang w:val="ro-RO"/>
        </w:rPr>
      </w:pPr>
      <w:r w:rsidRPr="00AF3EF6">
        <w:rPr>
          <w:b/>
          <w:lang w:val="ro-RO"/>
        </w:rPr>
        <w:t>(adoptată la 24 mai 2018)</w:t>
      </w:r>
    </w:p>
    <w:p w:rsidR="00203BB0" w:rsidRPr="00AF3EF6" w:rsidRDefault="00203BB0" w:rsidP="00203BB0">
      <w:pPr>
        <w:jc w:val="center"/>
        <w:rPr>
          <w:b/>
          <w:lang w:val="ro-RO"/>
        </w:rPr>
      </w:pPr>
    </w:p>
    <w:p w:rsidR="00203BB0" w:rsidRPr="00AF3EF6" w:rsidRDefault="00203BB0" w:rsidP="00203BB0">
      <w:pPr>
        <w:jc w:val="center"/>
        <w:rPr>
          <w:b/>
          <w:lang w:val="ro-RO"/>
        </w:rPr>
      </w:pPr>
      <w:r w:rsidRPr="00AF3EF6">
        <w:rPr>
          <w:b/>
          <w:lang w:val="ro-RO"/>
        </w:rPr>
        <w:t xml:space="preserve">AMENDAMENTE LA CONVENȚIA INTERNAȚIONALĂ DIN 1974 PENTRU OCROTIREA VIEȚII OMENEȘTI PE MARE </w:t>
      </w:r>
    </w:p>
    <w:p w:rsidR="00203BB0" w:rsidRPr="00AF3EF6" w:rsidRDefault="00203BB0" w:rsidP="00203BB0">
      <w:pPr>
        <w:jc w:val="center"/>
        <w:rPr>
          <w:b/>
          <w:lang w:val="ro-RO"/>
        </w:rPr>
      </w:pPr>
    </w:p>
    <w:p w:rsidR="00203BB0" w:rsidRPr="00AF3EF6" w:rsidRDefault="00203BB0" w:rsidP="00203BB0">
      <w:pPr>
        <w:jc w:val="center"/>
        <w:rPr>
          <w:b/>
          <w:lang w:val="ro-RO"/>
        </w:rPr>
      </w:pPr>
    </w:p>
    <w:p w:rsidR="00203BB0" w:rsidRPr="00AF3EF6" w:rsidRDefault="00203BB0" w:rsidP="00203BB0">
      <w:pPr>
        <w:jc w:val="both"/>
        <w:rPr>
          <w:lang w:val="ro-RO"/>
        </w:rPr>
      </w:pPr>
      <w:r w:rsidRPr="00AF3EF6">
        <w:rPr>
          <w:lang w:val="ro-RO"/>
        </w:rPr>
        <w:t>COMITETUL DE SIGURANŢĂ MARITIMĂ</w:t>
      </w:r>
      <w:r w:rsidR="00085A01">
        <w:rPr>
          <w:lang w:val="ro-RO"/>
        </w:rPr>
        <w:t>,</w:t>
      </w:r>
      <w:r w:rsidRPr="00AF3EF6">
        <w:rPr>
          <w:lang w:val="ro-RO"/>
        </w:rPr>
        <w:t xml:space="preserve"> </w:t>
      </w:r>
    </w:p>
    <w:p w:rsidR="00203BB0" w:rsidRPr="00AF3EF6" w:rsidRDefault="00203BB0" w:rsidP="00203BB0">
      <w:pPr>
        <w:jc w:val="both"/>
        <w:rPr>
          <w:lang w:val="ro-RO"/>
        </w:rPr>
      </w:pPr>
    </w:p>
    <w:p w:rsidR="00203BB0" w:rsidRPr="00AF3EF6" w:rsidRDefault="00203BB0" w:rsidP="00203BB0">
      <w:pPr>
        <w:jc w:val="both"/>
        <w:rPr>
          <w:lang w:val="ro-RO"/>
        </w:rPr>
      </w:pPr>
      <w:r w:rsidRPr="00AF3EF6">
        <w:rPr>
          <w:lang w:val="ro-RO"/>
        </w:rPr>
        <w:t>AMINTIND articolul 28(b) al Convenției privind crearea Organizației Maritime Internaționale referitor la funcțiile comitetului,</w:t>
      </w:r>
    </w:p>
    <w:p w:rsidR="00203BB0" w:rsidRPr="00AF3EF6" w:rsidRDefault="00203BB0" w:rsidP="00203BB0">
      <w:pPr>
        <w:jc w:val="both"/>
        <w:rPr>
          <w:lang w:val="ro-RO"/>
        </w:rPr>
      </w:pPr>
    </w:p>
    <w:p w:rsidR="00203BB0" w:rsidRPr="00AF3EF6" w:rsidRDefault="00203BB0" w:rsidP="00203BB0">
      <w:pPr>
        <w:jc w:val="both"/>
        <w:rPr>
          <w:lang w:val="ro-RO"/>
        </w:rPr>
      </w:pPr>
      <w:r w:rsidRPr="00AF3EF6">
        <w:rPr>
          <w:lang w:val="ro-RO"/>
        </w:rPr>
        <w:t>AMINTIND, DE ASEMENEA, articolul VIII(b) din Convenția internațională din 1974 pentru ocrotirea vieții omenești pe mare</w:t>
      </w:r>
      <w:r w:rsidR="0048331B" w:rsidRPr="00AF3EF6">
        <w:rPr>
          <w:lang w:val="ro-RO"/>
        </w:rPr>
        <w:t xml:space="preserve"> </w:t>
      </w:r>
      <w:r w:rsidRPr="00AF3EF6">
        <w:rPr>
          <w:lang w:val="ro-RO"/>
        </w:rPr>
        <w:t xml:space="preserve">(„Convenția”), referitor la procedura de amendare aplicabilă anexei la Convenție, altele decât dispozițiile prevăzute în capitolul </w:t>
      </w:r>
      <w:r w:rsidR="002B7FCC" w:rsidRPr="00AF3EF6">
        <w:rPr>
          <w:lang w:val="ro-RO"/>
        </w:rPr>
        <w:t>I</w:t>
      </w:r>
      <w:r w:rsidRPr="00AF3EF6">
        <w:rPr>
          <w:lang w:val="ro-RO"/>
        </w:rPr>
        <w:t>,</w:t>
      </w:r>
    </w:p>
    <w:p w:rsidR="00203BB0" w:rsidRPr="00AF3EF6" w:rsidRDefault="00203BB0" w:rsidP="00203BB0">
      <w:pPr>
        <w:jc w:val="both"/>
        <w:rPr>
          <w:lang w:val="ro-RO"/>
        </w:rPr>
      </w:pPr>
    </w:p>
    <w:p w:rsidR="0048331B" w:rsidRPr="00AF3EF6" w:rsidRDefault="0048331B" w:rsidP="00203BB0">
      <w:pPr>
        <w:jc w:val="both"/>
        <w:rPr>
          <w:lang w:val="ro-RO"/>
        </w:rPr>
      </w:pPr>
      <w:r w:rsidRPr="00AF3EF6">
        <w:rPr>
          <w:lang w:val="ro-RO"/>
        </w:rPr>
        <w:t xml:space="preserve">AMINTIND ÎN </w:t>
      </w:r>
      <w:r w:rsidR="00555EF7" w:rsidRPr="00AF3EF6">
        <w:rPr>
          <w:lang w:val="ro-RO"/>
        </w:rPr>
        <w:t xml:space="preserve">CONTINUARE </w:t>
      </w:r>
      <w:r w:rsidRPr="00AF3EF6">
        <w:rPr>
          <w:lang w:val="ro-RO"/>
        </w:rPr>
        <w:t xml:space="preserve">rezoluția </w:t>
      </w:r>
      <w:r w:rsidR="00615294" w:rsidRPr="00AF3EF6">
        <w:rPr>
          <w:lang w:val="ro-RO"/>
        </w:rPr>
        <w:t xml:space="preserve">MSC.421(98), </w:t>
      </w:r>
      <w:r w:rsidR="00085A01">
        <w:rPr>
          <w:lang w:val="ro-RO"/>
        </w:rPr>
        <w:t xml:space="preserve">prin </w:t>
      </w:r>
      <w:r w:rsidR="00615294" w:rsidRPr="00AF3EF6">
        <w:rPr>
          <w:lang w:val="ro-RO"/>
        </w:rPr>
        <w:t xml:space="preserve">care a adoptat, printre altele, amendamente la regulile II-1/1 și II-1/8-1 ale Convenției, </w:t>
      </w:r>
    </w:p>
    <w:p w:rsidR="00615294" w:rsidRPr="00AF3EF6" w:rsidRDefault="00615294" w:rsidP="00203BB0">
      <w:pPr>
        <w:jc w:val="both"/>
        <w:rPr>
          <w:lang w:val="ro-RO"/>
        </w:rPr>
      </w:pPr>
    </w:p>
    <w:p w:rsidR="00203BB0" w:rsidRPr="00AF3EF6" w:rsidRDefault="00203BB0" w:rsidP="00203BB0">
      <w:pPr>
        <w:jc w:val="both"/>
        <w:rPr>
          <w:lang w:val="ro-RO"/>
        </w:rPr>
      </w:pPr>
      <w:r w:rsidRPr="00AF3EF6">
        <w:rPr>
          <w:lang w:val="ro-RO"/>
        </w:rPr>
        <w:t xml:space="preserve">LUÂND ÎN CONSIDERARE, în cadrul celei de-a nouăzeci și </w:t>
      </w:r>
      <w:r w:rsidR="0048331B" w:rsidRPr="00AF3EF6">
        <w:rPr>
          <w:lang w:val="ro-RO"/>
        </w:rPr>
        <w:t>noua</w:t>
      </w:r>
      <w:r w:rsidRPr="00AF3EF6">
        <w:rPr>
          <w:lang w:val="ro-RO"/>
        </w:rPr>
        <w:t xml:space="preserve"> sesiune a sa, amendamentele la Convenție propuse și difuzate în conformitate cu articolul VIII(b)(i) din Convenție,</w:t>
      </w:r>
    </w:p>
    <w:p w:rsidR="00203BB0" w:rsidRPr="00AF3EF6" w:rsidRDefault="00203BB0" w:rsidP="00203BB0">
      <w:pPr>
        <w:jc w:val="both"/>
        <w:rPr>
          <w:lang w:val="ro-RO"/>
        </w:rPr>
      </w:pPr>
    </w:p>
    <w:p w:rsidR="00203BB0" w:rsidRPr="00AF3EF6" w:rsidRDefault="00203BB0" w:rsidP="00615294">
      <w:pPr>
        <w:pStyle w:val="ListParagraph"/>
        <w:numPr>
          <w:ilvl w:val="0"/>
          <w:numId w:val="4"/>
        </w:numPr>
        <w:ind w:left="0" w:firstLine="0"/>
        <w:jc w:val="both"/>
      </w:pPr>
      <w:r w:rsidRPr="00AF3EF6">
        <w:t>ADOPTĂ, în conformitate cu articolul VIII(b)(iv) din Convenție, amendamentele la Convenție al căror text este prevăzut în anexa la prezenta rezoluție;</w:t>
      </w:r>
    </w:p>
    <w:p w:rsidR="00615294" w:rsidRPr="00AF3EF6" w:rsidRDefault="00615294" w:rsidP="00615294">
      <w:pPr>
        <w:jc w:val="both"/>
        <w:rPr>
          <w:lang w:val="ro-RO"/>
        </w:rPr>
      </w:pPr>
    </w:p>
    <w:p w:rsidR="00517229" w:rsidRPr="00AF3EF6" w:rsidRDefault="00FA1BCB" w:rsidP="00085A01">
      <w:pPr>
        <w:pStyle w:val="ListParagraph"/>
        <w:numPr>
          <w:ilvl w:val="0"/>
          <w:numId w:val="4"/>
        </w:numPr>
        <w:ind w:left="0" w:firstLine="0"/>
        <w:jc w:val="both"/>
      </w:pPr>
      <w:r w:rsidRPr="00AF3EF6">
        <w:t xml:space="preserve">DECIDE </w:t>
      </w:r>
      <w:r w:rsidR="00517229" w:rsidRPr="00AF3EF6">
        <w:t xml:space="preserve">că amendamentele la regulile </w:t>
      </w:r>
      <w:r w:rsidR="00615294" w:rsidRPr="00AF3EF6">
        <w:t xml:space="preserve">II-1/1 </w:t>
      </w:r>
      <w:r w:rsidR="00A27ACB" w:rsidRPr="00AF3EF6">
        <w:t>și</w:t>
      </w:r>
      <w:r w:rsidR="00615294" w:rsidRPr="00AF3EF6">
        <w:t xml:space="preserve"> II-1/8-1 din </w:t>
      </w:r>
      <w:r w:rsidR="00517229" w:rsidRPr="00AF3EF6">
        <w:t>Convenție</w:t>
      </w:r>
      <w:r w:rsidR="00615294" w:rsidRPr="00AF3EF6">
        <w:t xml:space="preserve">, </w:t>
      </w:r>
      <w:r w:rsidR="00A27ACB" w:rsidRPr="00AF3EF6">
        <w:t>așa</w:t>
      </w:r>
      <w:r w:rsidRPr="00AF3EF6">
        <w:t xml:space="preserve"> cum au fost </w:t>
      </w:r>
      <w:r w:rsidR="00615294" w:rsidRPr="00AF3EF6">
        <w:t xml:space="preserve">adoptate </w:t>
      </w:r>
      <w:r w:rsidRPr="00AF3EF6">
        <w:t>prin</w:t>
      </w:r>
      <w:r w:rsidR="00615294" w:rsidRPr="00AF3EF6">
        <w:t xml:space="preserve"> rezoluția MSC.421(98), trebuie înlocuit</w:t>
      </w:r>
      <w:r w:rsidR="00517229" w:rsidRPr="00AF3EF6">
        <w:t>e</w:t>
      </w:r>
      <w:r w:rsidR="00615294" w:rsidRPr="00AF3EF6">
        <w:t xml:space="preserve"> cu amendamente</w:t>
      </w:r>
      <w:r w:rsidR="00085A01">
        <w:t>le</w:t>
      </w:r>
      <w:r w:rsidR="00615294" w:rsidRPr="00AF3EF6">
        <w:t xml:space="preserve"> la </w:t>
      </w:r>
      <w:r w:rsidR="00517229" w:rsidRPr="00AF3EF6">
        <w:t xml:space="preserve">regulile </w:t>
      </w:r>
      <w:r w:rsidR="00615294" w:rsidRPr="00AF3EF6">
        <w:t xml:space="preserve">II-1/1 </w:t>
      </w:r>
      <w:r w:rsidRPr="00AF3EF6">
        <w:t>și</w:t>
      </w:r>
      <w:r w:rsidR="00615294" w:rsidRPr="00AF3EF6">
        <w:t xml:space="preserve"> II-1/8-1 </w:t>
      </w:r>
      <w:r w:rsidRPr="00AF3EF6">
        <w:t>din Convenție</w:t>
      </w:r>
      <w:r w:rsidR="00615294" w:rsidRPr="00AF3EF6">
        <w:t xml:space="preserve"> prevăzute î</w:t>
      </w:r>
      <w:r w:rsidR="00517229" w:rsidRPr="00AF3EF6">
        <w:t xml:space="preserve">n anexa la prezenta rezoluție; </w:t>
      </w:r>
    </w:p>
    <w:p w:rsidR="00517229" w:rsidRPr="00AF3EF6" w:rsidRDefault="00517229" w:rsidP="00517229">
      <w:pPr>
        <w:pStyle w:val="ListParagraph"/>
      </w:pPr>
    </w:p>
    <w:p w:rsidR="00203BB0" w:rsidRPr="00AF3EF6" w:rsidRDefault="00203BB0" w:rsidP="00615294">
      <w:pPr>
        <w:pStyle w:val="ListParagraph"/>
        <w:numPr>
          <w:ilvl w:val="0"/>
          <w:numId w:val="3"/>
        </w:numPr>
        <w:ind w:left="0" w:firstLine="0"/>
        <w:jc w:val="both"/>
      </w:pPr>
      <w:r w:rsidRPr="00AF3EF6">
        <w:t>STABILEȘTE, în conformitate cu articolul VIII(b)(vi)(2)(bb) din Convenție că amendamentele menționate se vor considera ca fiind acceptate la 1 iulie 2019 cu excepția cazului în care</w:t>
      </w:r>
      <w:r w:rsidR="00516F0D" w:rsidRPr="00AF3EF6">
        <w:t>,</w:t>
      </w:r>
      <w:r w:rsidRPr="00AF3EF6">
        <w:t xml:space="preserve"> până la această dată</w:t>
      </w:r>
      <w:r w:rsidR="00516F0D" w:rsidRPr="00AF3EF6">
        <w:t>,</w:t>
      </w:r>
      <w:r w:rsidRPr="00AF3EF6">
        <w:t xml:space="preserve"> mai mult de o treime din Guvernele contractante la Convenție sau Guvernele contractante ale căror flote comerciale reprezintă nu mai puțin de 50% din tonajul brut al flotei comerciale mondiale au notificat Secretarului general obiecțiile lor la aceste amendamente;</w:t>
      </w:r>
    </w:p>
    <w:p w:rsidR="00203BB0" w:rsidRPr="00AF3EF6" w:rsidRDefault="00203BB0" w:rsidP="00615294">
      <w:pPr>
        <w:pStyle w:val="ListParagraph"/>
        <w:ind w:left="0"/>
      </w:pPr>
    </w:p>
    <w:p w:rsidR="00203BB0" w:rsidRPr="00AF3EF6" w:rsidRDefault="00203BB0" w:rsidP="00615294">
      <w:pPr>
        <w:pStyle w:val="ListParagraph"/>
        <w:numPr>
          <w:ilvl w:val="0"/>
          <w:numId w:val="3"/>
        </w:numPr>
        <w:ind w:left="0" w:firstLine="0"/>
        <w:jc w:val="both"/>
      </w:pPr>
      <w:r w:rsidRPr="00AF3EF6">
        <w:t xml:space="preserve">INVITĂ Guvernele contractante la Convenție să ia notă că, în conformitate cu articolul VIII(b)(vii)(2) din Convenție, amendamentele vor intra în vigoare la 1 ianuarie 2020, după acceptarea lor în conformitate cu paragraful </w:t>
      </w:r>
      <w:r w:rsidR="008B49CC" w:rsidRPr="00AF3EF6">
        <w:t>3</w:t>
      </w:r>
      <w:r w:rsidRPr="00AF3EF6">
        <w:t xml:space="preserve"> de mai sus;</w:t>
      </w:r>
    </w:p>
    <w:p w:rsidR="00203BB0" w:rsidRPr="00AF3EF6" w:rsidRDefault="00203BB0" w:rsidP="00203BB0">
      <w:pPr>
        <w:pStyle w:val="ListParagraph"/>
      </w:pPr>
    </w:p>
    <w:p w:rsidR="00203BB0" w:rsidRPr="00AF3EF6" w:rsidRDefault="00203BB0" w:rsidP="00615294">
      <w:pPr>
        <w:pStyle w:val="ListParagraph"/>
        <w:numPr>
          <w:ilvl w:val="0"/>
          <w:numId w:val="3"/>
        </w:numPr>
        <w:ind w:left="0" w:firstLine="0"/>
        <w:jc w:val="both"/>
      </w:pPr>
      <w:r w:rsidRPr="00AF3EF6">
        <w:t>SOLICITĂ Secretarului General, în conformitate cu articolul VIII(b)(v) din Convenție, să transmită copii certificate ale prezentei rezoluții și ale textului amendamentelor cuprinse în anexă tuturor Guvernelor contractante la Convenție;</w:t>
      </w:r>
      <w:r w:rsidR="008B49CC" w:rsidRPr="00AF3EF6">
        <w:t xml:space="preserve"> și</w:t>
      </w:r>
    </w:p>
    <w:p w:rsidR="00203BB0" w:rsidRPr="00AF3EF6" w:rsidRDefault="00203BB0" w:rsidP="00203BB0">
      <w:pPr>
        <w:pStyle w:val="ListParagraph"/>
      </w:pPr>
    </w:p>
    <w:p w:rsidR="00203BB0" w:rsidRPr="00AF3EF6" w:rsidRDefault="00615294" w:rsidP="00203BB0">
      <w:pPr>
        <w:pStyle w:val="ListParagraph"/>
        <w:ind w:left="0"/>
        <w:jc w:val="both"/>
      </w:pPr>
      <w:r w:rsidRPr="00AF3EF6">
        <w:t>6</w:t>
      </w:r>
      <w:r w:rsidR="00203BB0" w:rsidRPr="00AF3EF6">
        <w:tab/>
        <w:t>SOLICITĂ, DE ASEMENEA, Secretarului General să transmită copii ale acestei rezoluții și ale anexei sale membrilor Organizației care nu sunt Guverne contractante la Convenție.</w:t>
      </w:r>
    </w:p>
    <w:p w:rsidR="00203BB0" w:rsidRPr="00AF3EF6" w:rsidRDefault="00203BB0" w:rsidP="00203BB0">
      <w:pPr>
        <w:rPr>
          <w:lang w:val="ro-RO"/>
        </w:rPr>
      </w:pPr>
    </w:p>
    <w:p w:rsidR="00203BB0" w:rsidRPr="00AF3EF6" w:rsidRDefault="00203BB0" w:rsidP="00203BB0">
      <w:pPr>
        <w:rPr>
          <w:lang w:val="ro-RO"/>
        </w:rPr>
      </w:pPr>
    </w:p>
    <w:p w:rsidR="00203BB0" w:rsidRPr="00AF3EF6" w:rsidRDefault="00203BB0" w:rsidP="00203BB0">
      <w:pPr>
        <w:rPr>
          <w:lang w:val="ro-RO"/>
        </w:rPr>
      </w:pPr>
    </w:p>
    <w:p w:rsidR="00203BB0" w:rsidRPr="00AF3EF6" w:rsidRDefault="00203BB0" w:rsidP="00203BB0">
      <w:pPr>
        <w:rPr>
          <w:lang w:val="ro-RO"/>
        </w:rPr>
      </w:pPr>
      <w:r w:rsidRPr="00AF3EF6">
        <w:rPr>
          <w:lang w:val="ro-RO"/>
        </w:rPr>
        <w:br w:type="page"/>
      </w:r>
    </w:p>
    <w:p w:rsidR="00203BB0" w:rsidRPr="00AF3EF6" w:rsidRDefault="00203BB0" w:rsidP="00203BB0">
      <w:pPr>
        <w:rPr>
          <w:lang w:val="ro-RO"/>
        </w:rPr>
      </w:pPr>
    </w:p>
    <w:p w:rsidR="00203BB0" w:rsidRPr="00AF3EF6" w:rsidRDefault="00203BB0" w:rsidP="00203BB0">
      <w:pPr>
        <w:tabs>
          <w:tab w:val="left" w:pos="567"/>
        </w:tabs>
        <w:jc w:val="right"/>
        <w:rPr>
          <w:rFonts w:eastAsiaTheme="minorEastAsia"/>
          <w:bCs/>
          <w:i/>
          <w:u w:val="single"/>
          <w:lang w:val="ro-RO" w:eastAsia="zh-CN"/>
        </w:rPr>
      </w:pPr>
      <w:r w:rsidRPr="00AF3EF6">
        <w:rPr>
          <w:rFonts w:eastAsiaTheme="minorEastAsia"/>
          <w:i/>
          <w:lang w:val="ro-RO" w:eastAsia="zh-CN"/>
        </w:rPr>
        <w:t>ANEXA</w:t>
      </w:r>
      <w:r w:rsidRPr="00AF3EF6">
        <w:rPr>
          <w:rFonts w:eastAsiaTheme="minorEastAsia"/>
          <w:bCs/>
          <w:i/>
          <w:u w:val="single"/>
          <w:lang w:val="ro-RO" w:eastAsia="zh-CN"/>
        </w:rPr>
        <w:t xml:space="preserve"> </w:t>
      </w:r>
    </w:p>
    <w:p w:rsidR="00203BB0" w:rsidRPr="00AF3EF6" w:rsidRDefault="00203BB0" w:rsidP="00203BB0">
      <w:pPr>
        <w:tabs>
          <w:tab w:val="left" w:pos="567"/>
        </w:tabs>
        <w:jc w:val="right"/>
        <w:rPr>
          <w:rFonts w:eastAsiaTheme="minorEastAsia"/>
          <w:i/>
          <w:lang w:val="ro-RO" w:eastAsia="zh-CN"/>
        </w:rPr>
      </w:pPr>
      <w:r w:rsidRPr="00AF3EF6">
        <w:rPr>
          <w:rFonts w:eastAsiaTheme="minorEastAsia"/>
          <w:bCs/>
          <w:i/>
          <w:lang w:val="ro-RO" w:eastAsia="zh-CN"/>
        </w:rPr>
        <w:t xml:space="preserve">la Rezoluția </w:t>
      </w:r>
      <w:r w:rsidRPr="00AF3EF6">
        <w:rPr>
          <w:rFonts w:eastAsiaTheme="minorEastAsia"/>
          <w:i/>
          <w:lang w:val="ro-RO" w:eastAsia="zh-CN"/>
        </w:rPr>
        <w:t>MSC.4</w:t>
      </w:r>
      <w:r w:rsidR="0048331B" w:rsidRPr="00AF3EF6">
        <w:rPr>
          <w:rFonts w:eastAsiaTheme="minorEastAsia"/>
          <w:i/>
          <w:lang w:val="ro-RO" w:eastAsia="zh-CN"/>
        </w:rPr>
        <w:t>36(99</w:t>
      </w:r>
      <w:r w:rsidRPr="00AF3EF6">
        <w:rPr>
          <w:rFonts w:eastAsiaTheme="minorEastAsia"/>
          <w:i/>
          <w:lang w:val="ro-RO" w:eastAsia="zh-CN"/>
        </w:rPr>
        <w:t>)</w:t>
      </w:r>
    </w:p>
    <w:p w:rsidR="00203BB0" w:rsidRPr="00AF3EF6" w:rsidRDefault="00203BB0" w:rsidP="00203BB0">
      <w:pPr>
        <w:tabs>
          <w:tab w:val="left" w:pos="567"/>
        </w:tabs>
        <w:jc w:val="right"/>
        <w:rPr>
          <w:rFonts w:eastAsiaTheme="minorEastAsia"/>
          <w:i/>
          <w:lang w:val="ro-RO" w:eastAsia="zh-CN"/>
        </w:rPr>
      </w:pPr>
    </w:p>
    <w:p w:rsidR="00203BB0" w:rsidRPr="00AF3EF6" w:rsidRDefault="00203BB0" w:rsidP="00203BB0">
      <w:pPr>
        <w:jc w:val="center"/>
        <w:rPr>
          <w:b/>
          <w:lang w:val="ro-RO"/>
        </w:rPr>
      </w:pPr>
      <w:r w:rsidRPr="00AF3EF6">
        <w:rPr>
          <w:b/>
          <w:lang w:val="ro-RO"/>
        </w:rPr>
        <w:t>AMENDAMENTE LA CONVENȚIA INTERNAȚIONALĂ DIN 1974 PENTRU OCROTIREA VIEȚII OMENEȘTI PE MARE, AȘA CUM A FOST AMENDATĂ</w:t>
      </w:r>
    </w:p>
    <w:p w:rsidR="00203BB0" w:rsidRPr="00AF3EF6" w:rsidRDefault="00203BB0" w:rsidP="00203BB0">
      <w:pPr>
        <w:rPr>
          <w:lang w:val="ro-RO"/>
        </w:rPr>
      </w:pPr>
    </w:p>
    <w:p w:rsidR="00203BB0" w:rsidRPr="00AF3EF6" w:rsidRDefault="00203BB0" w:rsidP="00203BB0">
      <w:pPr>
        <w:jc w:val="center"/>
        <w:rPr>
          <w:b/>
          <w:lang w:val="ro-RO"/>
        </w:rPr>
      </w:pPr>
      <w:r w:rsidRPr="00AF3EF6">
        <w:rPr>
          <w:b/>
          <w:lang w:val="ro-RO"/>
        </w:rPr>
        <w:t>CAPITOLUL II-1</w:t>
      </w:r>
    </w:p>
    <w:p w:rsidR="00203BB0" w:rsidRPr="00AF3EF6" w:rsidRDefault="00203BB0" w:rsidP="00203BB0">
      <w:pPr>
        <w:jc w:val="center"/>
        <w:rPr>
          <w:b/>
          <w:lang w:val="ro-RO"/>
        </w:rPr>
      </w:pPr>
      <w:r w:rsidRPr="00AF3EF6">
        <w:rPr>
          <w:b/>
          <w:lang w:val="ro-RO"/>
        </w:rPr>
        <w:t>CONSTRUCŢIE - STRUCTURĂ, COMPARTIMENTARE ŞI STABILITATE, MAŞINI ŞI INSTALAŢII ELECTRICE</w:t>
      </w:r>
    </w:p>
    <w:p w:rsidR="00203BB0" w:rsidRPr="00AF3EF6" w:rsidRDefault="00203BB0" w:rsidP="00203BB0">
      <w:pPr>
        <w:jc w:val="center"/>
        <w:rPr>
          <w:b/>
          <w:lang w:val="ro-RO"/>
        </w:rPr>
      </w:pPr>
    </w:p>
    <w:p w:rsidR="00203BB0" w:rsidRPr="00AF3EF6" w:rsidRDefault="00203BB0" w:rsidP="00203BB0">
      <w:pPr>
        <w:jc w:val="center"/>
        <w:rPr>
          <w:b/>
          <w:lang w:val="ro-RO"/>
        </w:rPr>
      </w:pPr>
      <w:r w:rsidRPr="00AF3EF6">
        <w:rPr>
          <w:b/>
          <w:lang w:val="ro-RO"/>
        </w:rPr>
        <w:t>PARTEA A</w:t>
      </w:r>
    </w:p>
    <w:p w:rsidR="00203BB0" w:rsidRPr="00AF3EF6" w:rsidRDefault="00203BB0" w:rsidP="00203BB0">
      <w:pPr>
        <w:jc w:val="center"/>
        <w:rPr>
          <w:b/>
          <w:lang w:val="ro-RO"/>
        </w:rPr>
      </w:pPr>
      <w:r w:rsidRPr="00AF3EF6">
        <w:rPr>
          <w:b/>
          <w:lang w:val="ro-RO"/>
        </w:rPr>
        <w:t>GENERALITĂŢI</w:t>
      </w:r>
    </w:p>
    <w:p w:rsidR="00203BB0" w:rsidRPr="00AF3EF6" w:rsidRDefault="00203BB0" w:rsidP="00203BB0">
      <w:pPr>
        <w:rPr>
          <w:lang w:val="ro-RO"/>
        </w:rPr>
      </w:pPr>
    </w:p>
    <w:p w:rsidR="00203BB0" w:rsidRPr="00AF3EF6" w:rsidRDefault="00203BB0" w:rsidP="00203BB0">
      <w:pPr>
        <w:rPr>
          <w:b/>
          <w:lang w:val="ro-RO"/>
        </w:rPr>
      </w:pPr>
      <w:r w:rsidRPr="00AF3EF6">
        <w:rPr>
          <w:b/>
          <w:lang w:val="ro-RO"/>
        </w:rPr>
        <w:t>Regula 1- Aplicare</w:t>
      </w:r>
    </w:p>
    <w:p w:rsidR="00203BB0" w:rsidRPr="00AF3EF6" w:rsidRDefault="00203BB0" w:rsidP="00203BB0">
      <w:pPr>
        <w:rPr>
          <w:b/>
          <w:lang w:val="ro-RO"/>
        </w:rPr>
      </w:pPr>
    </w:p>
    <w:p w:rsidR="00203BB0" w:rsidRPr="00AF3EF6" w:rsidRDefault="00203BB0" w:rsidP="00203BB0">
      <w:pPr>
        <w:pStyle w:val="ListParagraph"/>
        <w:numPr>
          <w:ilvl w:val="0"/>
          <w:numId w:val="2"/>
        </w:numPr>
        <w:ind w:hanging="1080"/>
        <w:jc w:val="both"/>
      </w:pPr>
      <w:r w:rsidRPr="00AF3EF6">
        <w:t>După paragraful 1.1 existent, se inserează următoarele noi paragrafe 1.1.1 și 1.1.2:</w:t>
      </w:r>
    </w:p>
    <w:p w:rsidR="00203BB0" w:rsidRPr="00AF3EF6" w:rsidRDefault="00203BB0" w:rsidP="00203BB0">
      <w:pPr>
        <w:pStyle w:val="ListParagraph"/>
        <w:ind w:left="1080"/>
        <w:jc w:val="both"/>
      </w:pPr>
    </w:p>
    <w:p w:rsidR="00203BB0" w:rsidRPr="00AF3EF6" w:rsidRDefault="00203BB0" w:rsidP="00203BB0">
      <w:pPr>
        <w:pStyle w:val="ListParagraph"/>
        <w:ind w:left="2160" w:hanging="1080"/>
        <w:jc w:val="both"/>
      </w:pPr>
      <w:r w:rsidRPr="00AF3EF6">
        <w:t>„1.1.1</w:t>
      </w:r>
      <w:r w:rsidRPr="00AF3EF6">
        <w:tab/>
        <w:t>Dacă nu se prevede în mod expres altfel, părțile B, B-1, B-2 și B-4 ale prezentului capitol se aplică numai navelor:</w:t>
      </w:r>
    </w:p>
    <w:p w:rsidR="00203BB0" w:rsidRPr="00AF3EF6" w:rsidRDefault="00203BB0" w:rsidP="00203BB0">
      <w:pPr>
        <w:pStyle w:val="ListParagraph"/>
        <w:ind w:left="2160" w:hanging="1080"/>
      </w:pPr>
    </w:p>
    <w:p w:rsidR="00203BB0" w:rsidRPr="00AF3EF6" w:rsidRDefault="00203BB0" w:rsidP="00203BB0">
      <w:pPr>
        <w:pStyle w:val="ListParagraph"/>
        <w:ind w:left="2880" w:hanging="720"/>
        <w:jc w:val="both"/>
      </w:pPr>
      <w:r w:rsidRPr="00AF3EF6">
        <w:t>.1</w:t>
      </w:r>
      <w:r w:rsidRPr="00AF3EF6">
        <w:tab/>
        <w:t>al căror contract de construcție se încheie la 1 ianuarie 2020 sau după această dată; sau</w:t>
      </w:r>
    </w:p>
    <w:p w:rsidR="00203BB0" w:rsidRPr="00AF3EF6" w:rsidRDefault="00203BB0" w:rsidP="00203BB0">
      <w:pPr>
        <w:pStyle w:val="ListParagraph"/>
        <w:ind w:left="2160" w:hanging="1080"/>
        <w:jc w:val="both"/>
      </w:pPr>
    </w:p>
    <w:p w:rsidR="00203BB0" w:rsidRPr="00AF3EF6" w:rsidRDefault="00203BB0" w:rsidP="00203BB0">
      <w:pPr>
        <w:pStyle w:val="ListParagraph"/>
        <w:ind w:left="2880" w:hanging="720"/>
        <w:jc w:val="both"/>
      </w:pPr>
      <w:r w:rsidRPr="00AF3EF6">
        <w:t>.2</w:t>
      </w:r>
      <w:r w:rsidRPr="00AF3EF6">
        <w:tab/>
        <w:t>a căror chilă, în lipsa unui contract de construcție, este pusă</w:t>
      </w:r>
      <w:r w:rsidR="005F22BC" w:rsidRPr="00AF3EF6">
        <w:t>,</w:t>
      </w:r>
      <w:r w:rsidRPr="00AF3EF6">
        <w:t xml:space="preserve"> sau care se află într-un stadiu similar de construcție la 1 iulie 2020 sau după această dată; sau</w:t>
      </w:r>
    </w:p>
    <w:p w:rsidR="00203BB0" w:rsidRPr="00AF3EF6" w:rsidRDefault="00203BB0" w:rsidP="00203BB0">
      <w:pPr>
        <w:pStyle w:val="ListParagraph"/>
        <w:ind w:left="2880" w:hanging="720"/>
        <w:jc w:val="both"/>
      </w:pPr>
    </w:p>
    <w:p w:rsidR="00203BB0" w:rsidRPr="00AF3EF6" w:rsidRDefault="00203BB0" w:rsidP="00203BB0">
      <w:pPr>
        <w:pStyle w:val="ListParagraph"/>
        <w:ind w:left="2880" w:hanging="720"/>
        <w:jc w:val="both"/>
      </w:pPr>
      <w:r w:rsidRPr="00AF3EF6">
        <w:t>.3</w:t>
      </w:r>
      <w:r w:rsidRPr="00AF3EF6">
        <w:tab/>
        <w:t>a căror livrare se realizează la 1 ianuarie 2024 sau după</w:t>
      </w:r>
      <w:r w:rsidR="00F466A8" w:rsidRPr="00AF3EF6">
        <w:t xml:space="preserve"> această dată</w:t>
      </w:r>
      <w:r w:rsidRPr="00AF3EF6">
        <w:t>.</w:t>
      </w:r>
    </w:p>
    <w:p w:rsidR="00203BB0" w:rsidRPr="00AF3EF6" w:rsidRDefault="00203BB0" w:rsidP="00203BB0">
      <w:pPr>
        <w:pStyle w:val="ListParagraph"/>
        <w:ind w:left="2880" w:hanging="720"/>
        <w:jc w:val="both"/>
      </w:pPr>
    </w:p>
    <w:p w:rsidR="00203BB0" w:rsidRPr="00AF3EF6" w:rsidRDefault="00203BB0" w:rsidP="00203BB0">
      <w:pPr>
        <w:pStyle w:val="ListParagraph"/>
        <w:numPr>
          <w:ilvl w:val="2"/>
          <w:numId w:val="2"/>
        </w:numPr>
        <w:jc w:val="both"/>
      </w:pPr>
      <w:r w:rsidRPr="00AF3EF6">
        <w:t xml:space="preserve">Dacă nu se prevede în mod expres altfel, pentru navele care nu intră sub incidența dispozițiilor </w:t>
      </w:r>
      <w:r w:rsidR="004C4D6F" w:rsidRPr="00AF3EF6">
        <w:t>sub</w:t>
      </w:r>
      <w:r w:rsidRPr="00AF3EF6">
        <w:t>paragrafului 1.1.1, dar construite la 1 ianuarie 2009 sau după această dată, Administrația trebuie:</w:t>
      </w:r>
    </w:p>
    <w:p w:rsidR="00203BB0" w:rsidRPr="00AF3EF6" w:rsidRDefault="00203BB0" w:rsidP="00203BB0">
      <w:pPr>
        <w:ind w:left="2880" w:hanging="726"/>
        <w:jc w:val="both"/>
        <w:rPr>
          <w:lang w:val="ro-RO"/>
        </w:rPr>
      </w:pPr>
    </w:p>
    <w:p w:rsidR="00203BB0" w:rsidRPr="00AF3EF6" w:rsidRDefault="00203BB0" w:rsidP="00203BB0">
      <w:pPr>
        <w:ind w:left="2880" w:hanging="726"/>
        <w:jc w:val="both"/>
        <w:rPr>
          <w:lang w:val="ro-RO"/>
        </w:rPr>
      </w:pPr>
      <w:r w:rsidRPr="00AF3EF6">
        <w:rPr>
          <w:lang w:val="ro-RO"/>
        </w:rPr>
        <w:t>.1</w:t>
      </w:r>
      <w:r w:rsidRPr="00AF3EF6">
        <w:rPr>
          <w:lang w:val="ro-RO"/>
        </w:rPr>
        <w:tab/>
        <w:t>să se asigure că sunt respectate cerințele părților B, B-1, B-2 și B-4 care sunt aplicabile conform capitolului II-1 din Convenția internațională din 1974 pentru ocrotirea vieții omenești pe mare, așa cum a fost amendată prin rezoluțiile MSC.216</w:t>
      </w:r>
      <w:r w:rsidR="00085A01" w:rsidRPr="00AF3EF6">
        <w:rPr>
          <w:lang w:val="ro-RO"/>
        </w:rPr>
        <w:t xml:space="preserve"> </w:t>
      </w:r>
      <w:r w:rsidRPr="00AF3EF6">
        <w:rPr>
          <w:lang w:val="ro-RO"/>
        </w:rPr>
        <w:t>(82), MSC.269(85) și MSC.325(90); și</w:t>
      </w:r>
    </w:p>
    <w:p w:rsidR="00203BB0" w:rsidRPr="00AF3EF6" w:rsidRDefault="00203BB0" w:rsidP="00203BB0">
      <w:pPr>
        <w:ind w:left="2880" w:hanging="726"/>
        <w:jc w:val="both"/>
        <w:rPr>
          <w:lang w:val="ro-RO"/>
        </w:rPr>
      </w:pPr>
    </w:p>
    <w:p w:rsidR="00203BB0" w:rsidRPr="00AF3EF6" w:rsidRDefault="00203BB0" w:rsidP="00203BB0">
      <w:pPr>
        <w:ind w:left="1134"/>
        <w:jc w:val="both"/>
        <w:rPr>
          <w:lang w:val="ro-RO"/>
        </w:rPr>
      </w:pPr>
      <w:r w:rsidRPr="00AF3EF6">
        <w:rPr>
          <w:lang w:val="ro-RO"/>
        </w:rPr>
        <w:tab/>
      </w:r>
      <w:r w:rsidRPr="00AF3EF6">
        <w:rPr>
          <w:lang w:val="ro-RO"/>
        </w:rPr>
        <w:tab/>
        <w:t>.2</w:t>
      </w:r>
      <w:r w:rsidRPr="00AF3EF6">
        <w:rPr>
          <w:lang w:val="ro-RO"/>
        </w:rPr>
        <w:tab/>
        <w:t>să se asigure că sunt respectate cerințele reguli</w:t>
      </w:r>
      <w:r w:rsidR="004C4D6F" w:rsidRPr="00AF3EF6">
        <w:rPr>
          <w:lang w:val="ro-RO"/>
        </w:rPr>
        <w:t>lor</w:t>
      </w:r>
      <w:r w:rsidRPr="00AF3EF6">
        <w:rPr>
          <w:lang w:val="ro-RO"/>
        </w:rPr>
        <w:t xml:space="preserve"> </w:t>
      </w:r>
      <w:r w:rsidR="004C4D6F" w:rsidRPr="00AF3EF6">
        <w:rPr>
          <w:lang w:val="ro-RO"/>
        </w:rPr>
        <w:t xml:space="preserve">8-1.3 și </w:t>
      </w:r>
      <w:r w:rsidRPr="00AF3EF6">
        <w:rPr>
          <w:lang w:val="ro-RO"/>
        </w:rPr>
        <w:t>19-1.”</w:t>
      </w:r>
    </w:p>
    <w:p w:rsidR="00203BB0" w:rsidRPr="00AF3EF6" w:rsidRDefault="00203BB0" w:rsidP="00203BB0">
      <w:pPr>
        <w:ind w:left="1134"/>
        <w:jc w:val="both"/>
        <w:rPr>
          <w:lang w:val="ro-RO"/>
        </w:rPr>
      </w:pPr>
    </w:p>
    <w:p w:rsidR="00203BB0" w:rsidRPr="00AF3EF6" w:rsidRDefault="00203BB0" w:rsidP="00203BB0">
      <w:pPr>
        <w:ind w:left="1134" w:hanging="1134"/>
        <w:jc w:val="both"/>
        <w:rPr>
          <w:lang w:val="ro-RO"/>
        </w:rPr>
      </w:pPr>
      <w:r w:rsidRPr="00AF3EF6">
        <w:rPr>
          <w:lang w:val="ro-RO"/>
        </w:rPr>
        <w:t>2</w:t>
      </w:r>
      <w:r w:rsidRPr="00AF3EF6">
        <w:rPr>
          <w:lang w:val="ro-RO"/>
        </w:rPr>
        <w:tab/>
        <w:t xml:space="preserve">Paragraful </w:t>
      </w:r>
      <w:r w:rsidR="00085A01" w:rsidRPr="00AF3EF6">
        <w:rPr>
          <w:lang w:val="ro-RO"/>
        </w:rPr>
        <w:t xml:space="preserve">1.3.4 </w:t>
      </w:r>
      <w:r w:rsidRPr="00AF3EF6">
        <w:rPr>
          <w:lang w:val="ro-RO"/>
        </w:rPr>
        <w:t xml:space="preserve">existent se </w:t>
      </w:r>
      <w:r w:rsidR="004C4D6F" w:rsidRPr="00AF3EF6">
        <w:rPr>
          <w:lang w:val="ro-RO"/>
        </w:rPr>
        <w:t>elimină.</w:t>
      </w:r>
    </w:p>
    <w:p w:rsidR="00203BB0" w:rsidRPr="00AF3EF6" w:rsidRDefault="00203BB0" w:rsidP="00203BB0">
      <w:pPr>
        <w:ind w:left="1134" w:hanging="1134"/>
        <w:jc w:val="both"/>
        <w:rPr>
          <w:lang w:val="ro-RO"/>
        </w:rPr>
      </w:pPr>
    </w:p>
    <w:p w:rsidR="00203BB0" w:rsidRPr="00AF3EF6" w:rsidRDefault="00203BB0" w:rsidP="00203BB0">
      <w:pPr>
        <w:ind w:left="1134" w:hanging="1134"/>
        <w:jc w:val="both"/>
        <w:rPr>
          <w:lang w:val="ro-RO"/>
        </w:rPr>
      </w:pPr>
      <w:r w:rsidRPr="00AF3EF6">
        <w:rPr>
          <w:lang w:val="ro-RO"/>
        </w:rPr>
        <w:t>3</w:t>
      </w:r>
      <w:r w:rsidRPr="00AF3EF6">
        <w:rPr>
          <w:lang w:val="ro-RO"/>
        </w:rPr>
        <w:tab/>
        <w:t xml:space="preserve">Paragraful </w:t>
      </w:r>
      <w:r w:rsidR="00947024" w:rsidRPr="00AF3EF6">
        <w:rPr>
          <w:lang w:val="ro-RO"/>
        </w:rPr>
        <w:t xml:space="preserve">2 </w:t>
      </w:r>
      <w:r w:rsidRPr="00AF3EF6">
        <w:rPr>
          <w:lang w:val="ro-RO"/>
        </w:rPr>
        <w:t>existent  se înlocuiește cu următorul:</w:t>
      </w:r>
    </w:p>
    <w:p w:rsidR="00203BB0" w:rsidRPr="00AF3EF6" w:rsidRDefault="00203BB0" w:rsidP="00203BB0">
      <w:pPr>
        <w:ind w:left="1134" w:hanging="1134"/>
        <w:jc w:val="both"/>
        <w:rPr>
          <w:lang w:val="ro-RO"/>
        </w:rPr>
      </w:pPr>
    </w:p>
    <w:p w:rsidR="00203BB0" w:rsidRPr="00AF3EF6" w:rsidRDefault="00203BB0" w:rsidP="00203BB0">
      <w:pPr>
        <w:ind w:left="1134"/>
        <w:jc w:val="both"/>
        <w:rPr>
          <w:lang w:val="ro-RO"/>
        </w:rPr>
      </w:pPr>
      <w:r w:rsidRPr="00AF3EF6">
        <w:rPr>
          <w:lang w:val="ro-RO"/>
        </w:rPr>
        <w:t>„2</w:t>
      </w:r>
      <w:r w:rsidRPr="00AF3EF6">
        <w:rPr>
          <w:lang w:val="ro-RO"/>
        </w:rPr>
        <w:tab/>
      </w:r>
      <w:r w:rsidRPr="00AF3EF6">
        <w:rPr>
          <w:lang w:val="ro-RO"/>
        </w:rPr>
        <w:tab/>
        <w:t>Dacă nu se prevede în mod expres altfel, pentru navele construite înainte de 1 ianuarie 2009, Administrația trebuie:</w:t>
      </w:r>
    </w:p>
    <w:p w:rsidR="00203BB0" w:rsidRPr="00AF3EF6" w:rsidRDefault="00203BB0" w:rsidP="00203BB0">
      <w:pPr>
        <w:ind w:left="1134"/>
        <w:jc w:val="both"/>
        <w:rPr>
          <w:lang w:val="ro-RO"/>
        </w:rPr>
      </w:pPr>
    </w:p>
    <w:p w:rsidR="00203BB0" w:rsidRPr="00AF3EF6" w:rsidRDefault="00203BB0" w:rsidP="00203BB0">
      <w:pPr>
        <w:ind w:left="2880" w:hanging="726"/>
        <w:jc w:val="both"/>
        <w:rPr>
          <w:lang w:val="ro-RO"/>
        </w:rPr>
      </w:pPr>
      <w:r w:rsidRPr="00AF3EF6">
        <w:rPr>
          <w:lang w:val="ro-RO"/>
        </w:rPr>
        <w:t>.1</w:t>
      </w:r>
      <w:r w:rsidRPr="00AF3EF6">
        <w:rPr>
          <w:lang w:val="ro-RO"/>
        </w:rPr>
        <w:tab/>
        <w:t>să se asigure că sunt respectate cerințele aplicabile conform prevederilor capitolului II-1 din Convenția internațională din 1974 pentru ocrotirea vieții omenești pe mare, așa cum a fost amendată prin rezoluțiile MSC.1(XLV), MSC.6(48), MSC.11(55), MSC.12(56), MSC.13(57), MSC.19(58), MSC.26(60), MSC.27(61), Rezoluția 1 a Conferinței SOLAS din 1995, MSC.47(66), MSC.57(67), MSC.65(68), MSC.69(69), MSC.99(73), MSC.134(76), MSC.151(78) și MSC.170(79); și</w:t>
      </w:r>
    </w:p>
    <w:p w:rsidR="00203BB0" w:rsidRPr="00AF3EF6" w:rsidRDefault="00203BB0" w:rsidP="00203BB0">
      <w:pPr>
        <w:ind w:left="2880" w:hanging="726"/>
        <w:jc w:val="both"/>
        <w:rPr>
          <w:lang w:val="ro-RO"/>
        </w:rPr>
      </w:pPr>
    </w:p>
    <w:p w:rsidR="00203BB0" w:rsidRPr="00AF3EF6" w:rsidRDefault="00203BB0" w:rsidP="00203BB0">
      <w:pPr>
        <w:ind w:left="2880" w:hanging="726"/>
        <w:jc w:val="both"/>
        <w:rPr>
          <w:lang w:val="ro-RO"/>
        </w:rPr>
      </w:pPr>
      <w:r w:rsidRPr="00AF3EF6">
        <w:rPr>
          <w:lang w:val="ro-RO"/>
        </w:rPr>
        <w:t>.2</w:t>
      </w:r>
      <w:r w:rsidRPr="00AF3EF6">
        <w:rPr>
          <w:lang w:val="ro-RO"/>
        </w:rPr>
        <w:tab/>
        <w:t xml:space="preserve">să se asigure că sunt respectate cerințele </w:t>
      </w:r>
      <w:r w:rsidR="004C4D6F" w:rsidRPr="00AF3EF6">
        <w:rPr>
          <w:lang w:val="ro-RO"/>
        </w:rPr>
        <w:t>regulilor 8-1.3 și 19-1.”</w:t>
      </w:r>
    </w:p>
    <w:p w:rsidR="004C4D6F" w:rsidRPr="00AF3EF6" w:rsidRDefault="004C4D6F" w:rsidP="00203BB0">
      <w:pPr>
        <w:ind w:left="2880" w:hanging="726"/>
        <w:jc w:val="both"/>
        <w:rPr>
          <w:lang w:val="ro-RO"/>
        </w:rPr>
      </w:pPr>
    </w:p>
    <w:p w:rsidR="004C4D6F" w:rsidRPr="00AF3EF6" w:rsidRDefault="004C4D6F" w:rsidP="001A3491">
      <w:pPr>
        <w:jc w:val="center"/>
        <w:rPr>
          <w:b/>
          <w:lang w:val="ro-RO"/>
        </w:rPr>
      </w:pPr>
      <w:r w:rsidRPr="00AF3EF6">
        <w:rPr>
          <w:b/>
          <w:lang w:val="ro-RO"/>
        </w:rPr>
        <w:t>PARTEA B-1</w:t>
      </w:r>
    </w:p>
    <w:p w:rsidR="004C4D6F" w:rsidRPr="00AF3EF6" w:rsidRDefault="004C4D6F" w:rsidP="001A3491">
      <w:pPr>
        <w:jc w:val="center"/>
        <w:rPr>
          <w:b/>
          <w:lang w:val="ro-RO"/>
        </w:rPr>
      </w:pPr>
      <w:r w:rsidRPr="00AF3EF6">
        <w:rPr>
          <w:b/>
          <w:lang w:val="ro-RO"/>
        </w:rPr>
        <w:t>STABILITATE</w:t>
      </w:r>
    </w:p>
    <w:p w:rsidR="004C4D6F" w:rsidRPr="00AF3EF6" w:rsidRDefault="004C4D6F" w:rsidP="004C4D6F">
      <w:pPr>
        <w:ind w:left="2880" w:hanging="726"/>
        <w:jc w:val="center"/>
        <w:rPr>
          <w:lang w:val="ro-RO"/>
        </w:rPr>
      </w:pPr>
    </w:p>
    <w:p w:rsidR="004C4D6F" w:rsidRPr="00AF3EF6" w:rsidRDefault="004C4D6F" w:rsidP="001A3491">
      <w:pPr>
        <w:jc w:val="both"/>
        <w:rPr>
          <w:b/>
          <w:lang w:val="ro-RO"/>
        </w:rPr>
      </w:pPr>
      <w:r w:rsidRPr="00AF3EF6">
        <w:rPr>
          <w:b/>
          <w:lang w:val="ro-RO"/>
        </w:rPr>
        <w:t>Regula 8-1 -</w:t>
      </w:r>
      <w:r w:rsidRPr="00AF3EF6">
        <w:rPr>
          <w:lang w:val="ro-RO"/>
        </w:rPr>
        <w:t xml:space="preserve"> </w:t>
      </w:r>
      <w:r w:rsidRPr="00AF3EF6">
        <w:rPr>
          <w:b/>
          <w:lang w:val="ro-RO"/>
        </w:rPr>
        <w:t xml:space="preserve">Capabilitățile </w:t>
      </w:r>
      <w:r w:rsidR="00544C75" w:rsidRPr="00AF3EF6">
        <w:rPr>
          <w:b/>
          <w:lang w:val="ro-RO"/>
        </w:rPr>
        <w:t>sistemului</w:t>
      </w:r>
      <w:r w:rsidRPr="00AF3EF6">
        <w:rPr>
          <w:b/>
          <w:lang w:val="ro-RO"/>
        </w:rPr>
        <w:t xml:space="preserve"> și informații operaționale la navele de pasageri după un accident de inundare</w:t>
      </w:r>
    </w:p>
    <w:p w:rsidR="004C4D6F" w:rsidRPr="00AF3EF6" w:rsidRDefault="004C4D6F" w:rsidP="00814D81">
      <w:pPr>
        <w:ind w:left="567" w:hanging="567"/>
        <w:jc w:val="both"/>
        <w:rPr>
          <w:b/>
          <w:lang w:val="ro-RO"/>
        </w:rPr>
      </w:pPr>
    </w:p>
    <w:p w:rsidR="004C4D6F" w:rsidRPr="00AF3EF6" w:rsidRDefault="004C4D6F" w:rsidP="0084794F">
      <w:pPr>
        <w:ind w:left="709" w:hanging="709"/>
        <w:jc w:val="both"/>
        <w:rPr>
          <w:lang w:val="ro-RO"/>
        </w:rPr>
      </w:pPr>
      <w:r w:rsidRPr="00AF3EF6">
        <w:rPr>
          <w:lang w:val="ro-RO"/>
        </w:rPr>
        <w:t>4</w:t>
      </w:r>
      <w:r w:rsidR="00C2493E" w:rsidRPr="00AF3EF6">
        <w:rPr>
          <w:lang w:val="ro-RO"/>
        </w:rPr>
        <w:tab/>
      </w:r>
      <w:r w:rsidRPr="00AF3EF6">
        <w:rPr>
          <w:lang w:val="ro-RO"/>
        </w:rPr>
        <w:t>Textul existent al regul</w:t>
      </w:r>
      <w:r w:rsidR="00C2493E" w:rsidRPr="00AF3EF6">
        <w:rPr>
          <w:lang w:val="ro-RO"/>
        </w:rPr>
        <w:t>ii</w:t>
      </w:r>
      <w:r w:rsidRPr="00AF3EF6">
        <w:rPr>
          <w:lang w:val="ro-RO"/>
        </w:rPr>
        <w:t xml:space="preserve"> 8-1 se modifică după cum urmează</w:t>
      </w:r>
      <w:r w:rsidR="00C2493E" w:rsidRPr="00AF3EF6">
        <w:rPr>
          <w:lang w:val="ro-RO"/>
        </w:rPr>
        <w:t> :</w:t>
      </w:r>
    </w:p>
    <w:p w:rsidR="004C4D6F" w:rsidRPr="00AF3EF6" w:rsidRDefault="004C4D6F" w:rsidP="00814D81">
      <w:pPr>
        <w:ind w:left="2880" w:hanging="726"/>
        <w:jc w:val="both"/>
        <w:rPr>
          <w:lang w:val="ro-RO"/>
        </w:rPr>
      </w:pPr>
    </w:p>
    <w:p w:rsidR="00F9374E" w:rsidRPr="00AF3EF6" w:rsidRDefault="001A3491" w:rsidP="0084794F">
      <w:pPr>
        <w:tabs>
          <w:tab w:val="left" w:pos="709"/>
        </w:tabs>
        <w:jc w:val="both"/>
        <w:rPr>
          <w:b/>
          <w:lang w:val="ro-RO"/>
        </w:rPr>
      </w:pPr>
      <w:r w:rsidRPr="00AF3EF6">
        <w:rPr>
          <w:b/>
          <w:lang w:val="ro-RO"/>
        </w:rPr>
        <w:tab/>
      </w:r>
      <w:r w:rsidR="00C2493E" w:rsidRPr="00AF3EF6">
        <w:rPr>
          <w:b/>
          <w:lang w:val="ro-RO"/>
        </w:rPr>
        <w:t>„1</w:t>
      </w:r>
      <w:r w:rsidR="00C2493E" w:rsidRPr="00AF3EF6">
        <w:rPr>
          <w:b/>
          <w:lang w:val="ro-RO"/>
        </w:rPr>
        <w:tab/>
        <w:t>Aplicare</w:t>
      </w:r>
    </w:p>
    <w:p w:rsidR="00C2493E" w:rsidRPr="00AF3EF6" w:rsidRDefault="00C2493E" w:rsidP="00814D81">
      <w:pPr>
        <w:jc w:val="both"/>
        <w:rPr>
          <w:lang w:val="ro-RO"/>
        </w:rPr>
      </w:pPr>
    </w:p>
    <w:p w:rsidR="00C2493E" w:rsidRPr="00AF3EF6" w:rsidRDefault="00C2493E" w:rsidP="001A3491">
      <w:pPr>
        <w:ind w:left="720"/>
        <w:jc w:val="both"/>
        <w:rPr>
          <w:lang w:val="ro-RO"/>
        </w:rPr>
      </w:pPr>
      <w:r w:rsidRPr="00AF3EF6">
        <w:rPr>
          <w:lang w:val="ro-RO"/>
        </w:rPr>
        <w:t xml:space="preserve">Navele de pasageri </w:t>
      </w:r>
      <w:r w:rsidR="00242600" w:rsidRPr="00AF3EF6">
        <w:rPr>
          <w:lang w:val="ro-RO"/>
        </w:rPr>
        <w:t xml:space="preserve">având lungimea </w:t>
      </w:r>
      <w:r w:rsidRPr="00AF3EF6">
        <w:rPr>
          <w:lang w:val="ro-RO"/>
        </w:rPr>
        <w:t xml:space="preserve">așa cum </w:t>
      </w:r>
      <w:r w:rsidR="00242600" w:rsidRPr="00AF3EF6">
        <w:rPr>
          <w:lang w:val="ro-RO"/>
        </w:rPr>
        <w:t xml:space="preserve">este </w:t>
      </w:r>
      <w:r w:rsidRPr="00AF3EF6">
        <w:rPr>
          <w:lang w:val="ro-RO"/>
        </w:rPr>
        <w:t>definit</w:t>
      </w:r>
      <w:r w:rsidR="00242600" w:rsidRPr="00AF3EF6">
        <w:rPr>
          <w:lang w:val="ro-RO"/>
        </w:rPr>
        <w:t>ă</w:t>
      </w:r>
      <w:r w:rsidRPr="00AF3EF6">
        <w:rPr>
          <w:lang w:val="ro-RO"/>
        </w:rPr>
        <w:t xml:space="preserve"> în regula II-1/2.5, </w:t>
      </w:r>
      <w:r w:rsidR="008517A8" w:rsidRPr="00AF3EF6">
        <w:rPr>
          <w:lang w:val="ro-RO"/>
        </w:rPr>
        <w:t>de 120 m sau mai mult</w:t>
      </w:r>
      <w:r w:rsidRPr="00AF3EF6">
        <w:rPr>
          <w:lang w:val="ro-RO"/>
        </w:rPr>
        <w:t xml:space="preserve"> sau având trei sau mai multe zone verticale principale, trebuie să respecte dispozițiile prezentei reguli.</w:t>
      </w:r>
    </w:p>
    <w:p w:rsidR="00C2493E" w:rsidRPr="00AF3EF6" w:rsidRDefault="00C2493E" w:rsidP="00814D81">
      <w:pPr>
        <w:jc w:val="both"/>
        <w:rPr>
          <w:lang w:val="ro-RO"/>
        </w:rPr>
      </w:pPr>
    </w:p>
    <w:p w:rsidR="005654A9" w:rsidRPr="00AF3EF6" w:rsidRDefault="005654A9" w:rsidP="001A3491">
      <w:pPr>
        <w:ind w:firstLine="720"/>
        <w:jc w:val="both"/>
        <w:rPr>
          <w:rFonts w:eastAsiaTheme="minorHAnsi"/>
          <w:b/>
          <w:bCs/>
          <w:lang w:val="ro-RO"/>
        </w:rPr>
      </w:pPr>
      <w:r w:rsidRPr="00AF3EF6">
        <w:rPr>
          <w:rFonts w:eastAsiaTheme="minorHAnsi"/>
          <w:b/>
          <w:bCs/>
          <w:lang w:val="ro-RO"/>
        </w:rPr>
        <w:t>2</w:t>
      </w:r>
      <w:r w:rsidRPr="00AF3EF6">
        <w:rPr>
          <w:rFonts w:eastAsiaTheme="minorHAnsi"/>
          <w:b/>
          <w:bCs/>
          <w:lang w:val="ro-RO"/>
        </w:rPr>
        <w:tab/>
      </w:r>
      <w:r w:rsidR="00502A1F" w:rsidRPr="00AF3EF6">
        <w:rPr>
          <w:rFonts w:eastAsiaTheme="minorHAnsi"/>
          <w:b/>
          <w:bCs/>
          <w:lang w:val="ro-RO"/>
        </w:rPr>
        <w:t xml:space="preserve">Disponibilitatea </w:t>
      </w:r>
      <w:r w:rsidR="00544C75" w:rsidRPr="00AF3EF6">
        <w:rPr>
          <w:rFonts w:eastAsiaTheme="minorHAnsi"/>
          <w:b/>
          <w:bCs/>
          <w:lang w:val="ro-RO"/>
        </w:rPr>
        <w:t>sistemelor principale în caz de inundare</w:t>
      </w:r>
    </w:p>
    <w:p w:rsidR="00544C75" w:rsidRPr="00AF3EF6" w:rsidRDefault="00544C75" w:rsidP="00814D81">
      <w:pPr>
        <w:jc w:val="both"/>
        <w:rPr>
          <w:lang w:val="ro-RO"/>
        </w:rPr>
      </w:pPr>
    </w:p>
    <w:p w:rsidR="00C2493E" w:rsidRPr="00AF3EF6" w:rsidRDefault="00C2493E" w:rsidP="001A3491">
      <w:pPr>
        <w:ind w:left="720"/>
        <w:jc w:val="both"/>
        <w:rPr>
          <w:rFonts w:eastAsiaTheme="minorHAnsi"/>
          <w:lang w:val="ro-RO"/>
        </w:rPr>
      </w:pPr>
      <w:r w:rsidRPr="00AF3EF6">
        <w:rPr>
          <w:rFonts w:eastAsiaTheme="minorHAnsi"/>
          <w:lang w:val="ro-RO"/>
        </w:rPr>
        <w:t xml:space="preserve">O navă de pasageri trebuie să fie proiectată astfel încât </w:t>
      </w:r>
      <w:r w:rsidR="00F92C21" w:rsidRPr="00AF3EF6">
        <w:rPr>
          <w:rFonts w:eastAsiaTheme="minorHAnsi"/>
          <w:lang w:val="ro-RO"/>
        </w:rPr>
        <w:t>sistemele</w:t>
      </w:r>
      <w:r w:rsidRPr="00AF3EF6">
        <w:rPr>
          <w:rFonts w:eastAsiaTheme="minorHAnsi"/>
          <w:lang w:val="ro-RO"/>
        </w:rPr>
        <w:t xml:space="preserve"> </w:t>
      </w:r>
      <w:r w:rsidR="00F92C21" w:rsidRPr="00AF3EF6">
        <w:rPr>
          <w:rFonts w:eastAsiaTheme="minorHAnsi"/>
          <w:lang w:val="ro-RO"/>
        </w:rPr>
        <w:t xml:space="preserve">specificate în </w:t>
      </w:r>
      <w:r w:rsidRPr="00AF3EF6">
        <w:rPr>
          <w:rFonts w:eastAsiaTheme="minorHAnsi"/>
          <w:lang w:val="ro-RO"/>
        </w:rPr>
        <w:t xml:space="preserve">regula II-2/21.4, </w:t>
      </w:r>
      <w:r w:rsidR="00242600" w:rsidRPr="00AF3EF6">
        <w:rPr>
          <w:rFonts w:eastAsiaTheme="minorHAnsi"/>
          <w:lang w:val="ro-RO"/>
        </w:rPr>
        <w:t xml:space="preserve">să </w:t>
      </w:r>
      <w:r w:rsidR="00F92C21" w:rsidRPr="00AF3EF6">
        <w:rPr>
          <w:rFonts w:eastAsiaTheme="minorHAnsi"/>
          <w:lang w:val="ro-RO"/>
        </w:rPr>
        <w:t>rămân</w:t>
      </w:r>
      <w:r w:rsidR="00242600" w:rsidRPr="00AF3EF6">
        <w:rPr>
          <w:rFonts w:eastAsiaTheme="minorHAnsi"/>
          <w:lang w:val="ro-RO"/>
        </w:rPr>
        <w:t>ă</w:t>
      </w:r>
      <w:r w:rsidRPr="00AF3EF6">
        <w:rPr>
          <w:rFonts w:eastAsiaTheme="minorHAnsi"/>
          <w:lang w:val="ro-RO"/>
        </w:rPr>
        <w:t xml:space="preserve"> operaționale, atunci când </w:t>
      </w:r>
      <w:r w:rsidR="003F414D" w:rsidRPr="00AF3EF6">
        <w:rPr>
          <w:rFonts w:eastAsiaTheme="minorHAnsi"/>
          <w:lang w:val="ro-RO"/>
        </w:rPr>
        <w:t xml:space="preserve">un singur </w:t>
      </w:r>
      <w:r w:rsidRPr="00AF3EF6">
        <w:rPr>
          <w:rFonts w:eastAsiaTheme="minorHAnsi"/>
          <w:lang w:val="ro-RO"/>
        </w:rPr>
        <w:t>compartiment etanș al navei</w:t>
      </w:r>
      <w:r w:rsidR="003F414D" w:rsidRPr="00AF3EF6">
        <w:rPr>
          <w:rFonts w:eastAsiaTheme="minorHAnsi"/>
          <w:lang w:val="ro-RO"/>
        </w:rPr>
        <w:t>, oricare ar fi el,</w:t>
      </w:r>
      <w:r w:rsidRPr="00AF3EF6">
        <w:rPr>
          <w:rFonts w:eastAsiaTheme="minorHAnsi"/>
          <w:lang w:val="ro-RO"/>
        </w:rPr>
        <w:t xml:space="preserve"> este supus inundării.</w:t>
      </w:r>
    </w:p>
    <w:p w:rsidR="00C2493E" w:rsidRPr="00AF3EF6" w:rsidRDefault="00C2493E" w:rsidP="00814D81">
      <w:pPr>
        <w:jc w:val="both"/>
        <w:rPr>
          <w:rFonts w:eastAsiaTheme="minorHAnsi"/>
          <w:lang w:val="ro-RO"/>
        </w:rPr>
      </w:pPr>
    </w:p>
    <w:p w:rsidR="005654A9" w:rsidRPr="00AF3EF6" w:rsidRDefault="005654A9" w:rsidP="001A3491">
      <w:pPr>
        <w:ind w:firstLine="720"/>
        <w:jc w:val="both"/>
        <w:rPr>
          <w:rFonts w:eastAsiaTheme="minorHAnsi"/>
          <w:b/>
          <w:lang w:val="ro-RO"/>
        </w:rPr>
      </w:pPr>
      <w:r w:rsidRPr="00AF3EF6">
        <w:rPr>
          <w:rFonts w:eastAsiaTheme="minorHAnsi"/>
          <w:b/>
          <w:lang w:val="ro-RO"/>
        </w:rPr>
        <w:t>3</w:t>
      </w:r>
      <w:r w:rsidRPr="00AF3EF6">
        <w:rPr>
          <w:rFonts w:eastAsiaTheme="minorHAnsi"/>
          <w:lang w:val="ro-RO"/>
        </w:rPr>
        <w:tab/>
      </w:r>
      <w:r w:rsidRPr="00AF3EF6">
        <w:rPr>
          <w:rFonts w:eastAsiaTheme="minorHAnsi"/>
          <w:b/>
          <w:lang w:val="ro-RO"/>
        </w:rPr>
        <w:t>Informații operaționale</w:t>
      </w:r>
      <w:r w:rsidR="0083040D" w:rsidRPr="00AF3EF6">
        <w:rPr>
          <w:rFonts w:eastAsiaTheme="minorHAnsi"/>
          <w:b/>
          <w:lang w:val="ro-RO"/>
        </w:rPr>
        <w:t>,</w:t>
      </w:r>
      <w:r w:rsidRPr="00AF3EF6">
        <w:rPr>
          <w:rFonts w:eastAsiaTheme="minorHAnsi"/>
          <w:b/>
          <w:lang w:val="ro-RO"/>
        </w:rPr>
        <w:t xml:space="preserve"> după </w:t>
      </w:r>
      <w:r w:rsidR="005F22BC" w:rsidRPr="00AF3EF6">
        <w:rPr>
          <w:rFonts w:eastAsiaTheme="minorHAnsi"/>
          <w:b/>
          <w:lang w:val="ro-RO"/>
        </w:rPr>
        <w:t>inundare în cazul unui accident</w:t>
      </w:r>
    </w:p>
    <w:p w:rsidR="005654A9" w:rsidRPr="00AF3EF6" w:rsidRDefault="005654A9" w:rsidP="00814D81">
      <w:pPr>
        <w:jc w:val="both"/>
        <w:rPr>
          <w:rFonts w:eastAsiaTheme="minorHAnsi"/>
          <w:b/>
          <w:lang w:val="ro-RO"/>
        </w:rPr>
      </w:pPr>
    </w:p>
    <w:p w:rsidR="005654A9" w:rsidRPr="00AF3EF6" w:rsidRDefault="005654A9" w:rsidP="001A3491">
      <w:pPr>
        <w:ind w:left="720"/>
        <w:jc w:val="both"/>
        <w:rPr>
          <w:rFonts w:eastAsiaTheme="minorHAnsi"/>
          <w:lang w:val="ro-RO"/>
        </w:rPr>
      </w:pPr>
      <w:r w:rsidRPr="00AF3EF6">
        <w:rPr>
          <w:rFonts w:eastAsiaTheme="minorHAnsi"/>
          <w:lang w:val="ro-RO"/>
        </w:rPr>
        <w:t>3.1</w:t>
      </w:r>
      <w:r w:rsidRPr="00AF3EF6">
        <w:rPr>
          <w:rFonts w:eastAsiaTheme="minorHAnsi"/>
          <w:lang w:val="ro-RO"/>
        </w:rPr>
        <w:tab/>
        <w:t xml:space="preserve">În scopul furnizării de informații operaționale comandantului pentru întoarcerea în condiții de siguranță în port </w:t>
      </w:r>
      <w:r w:rsidR="0008053F" w:rsidRPr="00AF3EF6">
        <w:rPr>
          <w:rFonts w:eastAsiaTheme="minorHAnsi"/>
          <w:lang w:val="ro-RO"/>
        </w:rPr>
        <w:t xml:space="preserve">în situația </w:t>
      </w:r>
      <w:r w:rsidR="00F83E97" w:rsidRPr="00AF3EF6">
        <w:rPr>
          <w:rFonts w:eastAsiaTheme="minorHAnsi"/>
          <w:lang w:val="ro-RO"/>
        </w:rPr>
        <w:t xml:space="preserve">unei inundări </w:t>
      </w:r>
      <w:r w:rsidR="003B5B64" w:rsidRPr="00AF3EF6">
        <w:rPr>
          <w:rFonts w:eastAsiaTheme="minorHAnsi"/>
          <w:lang w:val="ro-RO"/>
        </w:rPr>
        <w:t>datorate</w:t>
      </w:r>
      <w:r w:rsidR="00F83E97" w:rsidRPr="00AF3EF6">
        <w:rPr>
          <w:rFonts w:eastAsiaTheme="minorHAnsi"/>
          <w:lang w:val="ro-RO"/>
        </w:rPr>
        <w:t xml:space="preserve"> unei avarii</w:t>
      </w:r>
      <w:r w:rsidRPr="00AF3EF6">
        <w:rPr>
          <w:rFonts w:eastAsiaTheme="minorHAnsi"/>
          <w:lang w:val="ro-RO"/>
        </w:rPr>
        <w:t xml:space="preserve">, navele de pasageri,  așa </w:t>
      </w:r>
      <w:r w:rsidRPr="00AF3EF6">
        <w:rPr>
          <w:rStyle w:val="alt-edited2"/>
          <w:lang w:val="ro-RO"/>
        </w:rPr>
        <w:t xml:space="preserve">cum se specifică în paragraful 1, </w:t>
      </w:r>
      <w:r w:rsidRPr="00AF3EF6">
        <w:rPr>
          <w:rFonts w:eastAsiaTheme="minorHAnsi"/>
          <w:lang w:val="ro-RO"/>
        </w:rPr>
        <w:t>trebuie să aibă:</w:t>
      </w:r>
    </w:p>
    <w:p w:rsidR="005654A9" w:rsidRPr="00AF3EF6" w:rsidRDefault="005654A9" w:rsidP="00814D81">
      <w:pPr>
        <w:jc w:val="both"/>
        <w:rPr>
          <w:rFonts w:eastAsiaTheme="minorHAnsi"/>
          <w:lang w:val="ro-RO"/>
        </w:rPr>
      </w:pPr>
    </w:p>
    <w:p w:rsidR="005654A9" w:rsidRPr="00AF3EF6" w:rsidRDefault="005654A9" w:rsidP="00814D81">
      <w:pPr>
        <w:jc w:val="both"/>
        <w:rPr>
          <w:rFonts w:eastAsiaTheme="minorHAnsi"/>
          <w:lang w:val="ro-RO"/>
        </w:rPr>
      </w:pPr>
      <w:r w:rsidRPr="00AF3EF6">
        <w:rPr>
          <w:rFonts w:eastAsiaTheme="minorHAnsi"/>
          <w:lang w:val="ro-RO"/>
        </w:rPr>
        <w:tab/>
      </w:r>
      <w:r w:rsidR="001A3491" w:rsidRPr="00AF3EF6">
        <w:rPr>
          <w:rFonts w:eastAsiaTheme="minorHAnsi"/>
          <w:lang w:val="ro-RO"/>
        </w:rPr>
        <w:tab/>
      </w:r>
      <w:r w:rsidRPr="00AF3EF6">
        <w:rPr>
          <w:rFonts w:eastAsiaTheme="minorHAnsi"/>
          <w:lang w:val="ro-RO"/>
        </w:rPr>
        <w:t>.1</w:t>
      </w:r>
      <w:r w:rsidRPr="00AF3EF6">
        <w:rPr>
          <w:rFonts w:eastAsiaTheme="minorHAnsi"/>
          <w:lang w:val="ro-RO"/>
        </w:rPr>
        <w:tab/>
        <w:t xml:space="preserve">un calculator </w:t>
      </w:r>
      <w:r w:rsidR="0008053F" w:rsidRPr="00AF3EF6">
        <w:rPr>
          <w:rFonts w:eastAsiaTheme="minorHAnsi"/>
          <w:lang w:val="ro-RO"/>
        </w:rPr>
        <w:t>pentru</w:t>
      </w:r>
      <w:r w:rsidRPr="00AF3EF6">
        <w:rPr>
          <w:rFonts w:eastAsiaTheme="minorHAnsi"/>
          <w:lang w:val="ro-RO"/>
        </w:rPr>
        <w:t xml:space="preserve"> stabilitate la bord; sau</w:t>
      </w:r>
    </w:p>
    <w:p w:rsidR="005654A9" w:rsidRPr="00AF3EF6" w:rsidRDefault="005654A9" w:rsidP="00814D81">
      <w:pPr>
        <w:jc w:val="both"/>
        <w:rPr>
          <w:rFonts w:eastAsiaTheme="minorHAnsi"/>
          <w:lang w:val="ro-RO"/>
        </w:rPr>
      </w:pPr>
    </w:p>
    <w:p w:rsidR="005654A9" w:rsidRPr="00AF3EF6" w:rsidRDefault="005654A9" w:rsidP="00814D81">
      <w:pPr>
        <w:jc w:val="both"/>
        <w:rPr>
          <w:rFonts w:eastAsiaTheme="minorHAnsi"/>
          <w:bCs/>
          <w:lang w:val="ro-RO"/>
        </w:rPr>
      </w:pPr>
      <w:r w:rsidRPr="00AF3EF6">
        <w:rPr>
          <w:rFonts w:eastAsiaTheme="minorHAnsi"/>
          <w:lang w:val="ro-RO"/>
        </w:rPr>
        <w:tab/>
      </w:r>
      <w:r w:rsidR="001A3491" w:rsidRPr="00AF3EF6">
        <w:rPr>
          <w:rFonts w:eastAsiaTheme="minorHAnsi"/>
          <w:lang w:val="ro-RO"/>
        </w:rPr>
        <w:tab/>
      </w:r>
      <w:r w:rsidRPr="00AF3EF6">
        <w:rPr>
          <w:rFonts w:eastAsiaTheme="minorHAnsi"/>
          <w:lang w:val="ro-RO"/>
        </w:rPr>
        <w:t>.2</w:t>
      </w:r>
      <w:r w:rsidRPr="00AF3EF6">
        <w:rPr>
          <w:rFonts w:eastAsiaTheme="minorHAnsi"/>
          <w:lang w:val="ro-RO"/>
        </w:rPr>
        <w:tab/>
      </w:r>
      <w:r w:rsidR="004C6CE6" w:rsidRPr="00AF3EF6">
        <w:rPr>
          <w:rFonts w:eastAsiaTheme="minorHAnsi"/>
          <w:bCs/>
          <w:lang w:val="ro-RO"/>
        </w:rPr>
        <w:t>asistență de la uscat,</w:t>
      </w:r>
    </w:p>
    <w:p w:rsidR="004C6CE6" w:rsidRPr="00AF3EF6" w:rsidRDefault="004C6CE6" w:rsidP="00814D81">
      <w:pPr>
        <w:jc w:val="both"/>
        <w:rPr>
          <w:rFonts w:eastAsiaTheme="minorHAnsi"/>
          <w:bCs/>
          <w:lang w:val="ro-RO"/>
        </w:rPr>
      </w:pPr>
    </w:p>
    <w:p w:rsidR="004C6CE6" w:rsidRPr="00AF3EF6" w:rsidRDefault="004C6CE6" w:rsidP="001A3491">
      <w:pPr>
        <w:ind w:firstLine="720"/>
        <w:jc w:val="both"/>
        <w:rPr>
          <w:rFonts w:eastAsiaTheme="minorHAnsi"/>
          <w:lang w:val="ro-RO"/>
        </w:rPr>
      </w:pPr>
      <w:r w:rsidRPr="00AF3EF6">
        <w:rPr>
          <w:rFonts w:eastAsiaTheme="minorHAnsi"/>
          <w:lang w:val="ro-RO"/>
        </w:rPr>
        <w:t>pe baza liniilor directoare elaborate de Organizație</w:t>
      </w:r>
      <w:r w:rsidR="008B49CC" w:rsidRPr="00AF3EF6">
        <w:rPr>
          <w:rFonts w:eastAsiaTheme="minorHAnsi"/>
          <w:lang w:val="ro-RO"/>
        </w:rPr>
        <w:t>.</w:t>
      </w:r>
    </w:p>
    <w:p w:rsidR="004C6CE6" w:rsidRPr="00AF3EF6" w:rsidRDefault="004C6CE6" w:rsidP="00814D81">
      <w:pPr>
        <w:jc w:val="both"/>
        <w:rPr>
          <w:rFonts w:eastAsiaTheme="minorHAnsi"/>
          <w:lang w:val="ro-RO"/>
        </w:rPr>
      </w:pPr>
    </w:p>
    <w:p w:rsidR="005654A9" w:rsidRPr="00AF3EF6" w:rsidRDefault="007B47C6" w:rsidP="001A3491">
      <w:pPr>
        <w:ind w:left="720"/>
        <w:jc w:val="both"/>
        <w:rPr>
          <w:rFonts w:eastAsiaTheme="minorHAnsi"/>
          <w:lang w:val="ro-RO"/>
        </w:rPr>
      </w:pPr>
      <w:r w:rsidRPr="00AF3EF6">
        <w:rPr>
          <w:rFonts w:eastAsiaTheme="minorHAnsi"/>
          <w:lang w:val="ro-RO"/>
        </w:rPr>
        <w:t>3.2</w:t>
      </w:r>
      <w:r w:rsidRPr="00AF3EF6">
        <w:rPr>
          <w:rFonts w:eastAsiaTheme="minorHAnsi"/>
          <w:lang w:val="ro-RO"/>
        </w:rPr>
        <w:tab/>
        <w:t xml:space="preserve">Navele de pasageri construite înainte de 1 ianuarie 2014 trebuie să </w:t>
      </w:r>
      <w:r w:rsidR="00D13504" w:rsidRPr="00AF3EF6">
        <w:rPr>
          <w:rFonts w:eastAsiaTheme="minorHAnsi"/>
          <w:lang w:val="ro-RO"/>
        </w:rPr>
        <w:t>fie conforme</w:t>
      </w:r>
      <w:r w:rsidR="001F54C0" w:rsidRPr="00AF3EF6">
        <w:rPr>
          <w:rFonts w:eastAsiaTheme="minorHAnsi"/>
          <w:lang w:val="ro-RO"/>
        </w:rPr>
        <w:t xml:space="preserve"> cu</w:t>
      </w:r>
      <w:r w:rsidR="00D13504" w:rsidRPr="00AF3EF6">
        <w:rPr>
          <w:rFonts w:eastAsiaTheme="minorHAnsi"/>
          <w:lang w:val="ro-RO"/>
        </w:rPr>
        <w:t xml:space="preserve"> </w:t>
      </w:r>
      <w:r w:rsidRPr="00AF3EF6">
        <w:rPr>
          <w:rFonts w:eastAsiaTheme="minorHAnsi"/>
          <w:lang w:val="ro-RO"/>
        </w:rPr>
        <w:t>dispozițiile</w:t>
      </w:r>
      <w:r w:rsidR="00814D81" w:rsidRPr="00AF3EF6">
        <w:rPr>
          <w:rFonts w:eastAsiaTheme="minorHAnsi"/>
          <w:lang w:val="ro-RO"/>
        </w:rPr>
        <w:t xml:space="preserve"> </w:t>
      </w:r>
      <w:r w:rsidRPr="00AF3EF6">
        <w:rPr>
          <w:rFonts w:eastAsiaTheme="minorHAnsi"/>
          <w:lang w:val="ro-RO"/>
        </w:rPr>
        <w:t xml:space="preserve">paragrafului 3.1 </w:t>
      </w:r>
      <w:r w:rsidR="001F54C0" w:rsidRPr="00AF3EF6">
        <w:rPr>
          <w:rFonts w:eastAsiaTheme="minorHAnsi"/>
          <w:lang w:val="ro-RO"/>
        </w:rPr>
        <w:t xml:space="preserve">nu mai </w:t>
      </w:r>
      <w:r w:rsidR="000F52AC" w:rsidRPr="00AF3EF6">
        <w:rPr>
          <w:rFonts w:eastAsiaTheme="minorHAnsi"/>
          <w:lang w:val="ro-RO"/>
        </w:rPr>
        <w:t xml:space="preserve">târziu </w:t>
      </w:r>
      <w:r w:rsidR="001F54C0" w:rsidRPr="00AF3EF6">
        <w:rPr>
          <w:rFonts w:eastAsiaTheme="minorHAnsi"/>
          <w:lang w:val="ro-RO"/>
        </w:rPr>
        <w:t xml:space="preserve">decât </w:t>
      </w:r>
      <w:r w:rsidR="009F3F17" w:rsidRPr="00AF3EF6">
        <w:rPr>
          <w:rFonts w:eastAsiaTheme="minorHAnsi"/>
          <w:lang w:val="ro-RO"/>
        </w:rPr>
        <w:t xml:space="preserve">la </w:t>
      </w:r>
      <w:r w:rsidR="000F52AC" w:rsidRPr="00AF3EF6">
        <w:rPr>
          <w:rFonts w:eastAsiaTheme="minorHAnsi"/>
          <w:lang w:val="ro-RO"/>
        </w:rPr>
        <w:t xml:space="preserve">prima </w:t>
      </w:r>
      <w:r w:rsidR="00814D81" w:rsidRPr="00AF3EF6">
        <w:rPr>
          <w:rFonts w:eastAsiaTheme="minorHAnsi"/>
          <w:lang w:val="ro-RO"/>
        </w:rPr>
        <w:t>inspecție</w:t>
      </w:r>
      <w:r w:rsidRPr="00AF3EF6">
        <w:rPr>
          <w:rFonts w:eastAsiaTheme="minorHAnsi"/>
          <w:lang w:val="ro-RO"/>
        </w:rPr>
        <w:t xml:space="preserve"> de reînnoire după 1 ianuarie 2025</w:t>
      </w:r>
      <w:r w:rsidR="0008053F" w:rsidRPr="00AF3EF6">
        <w:rPr>
          <w:rFonts w:eastAsiaTheme="minorHAnsi"/>
          <w:lang w:val="ro-RO"/>
        </w:rPr>
        <w:t>.</w:t>
      </w:r>
      <w:r w:rsidR="00085A01">
        <w:rPr>
          <w:rFonts w:eastAsiaTheme="minorHAnsi"/>
          <w:lang w:val="ro-RO"/>
        </w:rPr>
        <w:t>”</w:t>
      </w:r>
    </w:p>
    <w:p w:rsidR="008B49CC" w:rsidRPr="00AF3EF6" w:rsidRDefault="008B49CC" w:rsidP="00195B8E">
      <w:pPr>
        <w:jc w:val="center"/>
        <w:rPr>
          <w:rFonts w:eastAsiaTheme="minorHAnsi"/>
          <w:b/>
          <w:lang w:val="fr-FR"/>
        </w:rPr>
      </w:pPr>
    </w:p>
    <w:p w:rsidR="00814D81" w:rsidRPr="00AF3EF6" w:rsidRDefault="00195B8E" w:rsidP="00195B8E">
      <w:pPr>
        <w:jc w:val="center"/>
        <w:rPr>
          <w:rFonts w:eastAsiaTheme="minorHAnsi"/>
          <w:b/>
          <w:lang w:val="ro-RO"/>
        </w:rPr>
      </w:pPr>
      <w:r w:rsidRPr="00AF3EF6">
        <w:rPr>
          <w:rFonts w:eastAsiaTheme="minorHAnsi"/>
          <w:b/>
          <w:lang w:val="ro-RO"/>
        </w:rPr>
        <w:t>CAPITOLUL IV</w:t>
      </w:r>
    </w:p>
    <w:p w:rsidR="00195B8E" w:rsidRPr="00AF3EF6" w:rsidRDefault="00195B8E" w:rsidP="00195B8E">
      <w:pPr>
        <w:jc w:val="center"/>
        <w:rPr>
          <w:rFonts w:eastAsiaTheme="minorHAnsi"/>
          <w:b/>
          <w:lang w:val="ro-RO"/>
        </w:rPr>
      </w:pPr>
      <w:r w:rsidRPr="00AF3EF6">
        <w:rPr>
          <w:rFonts w:eastAsiaTheme="minorHAnsi"/>
          <w:b/>
          <w:lang w:val="ro-RO"/>
        </w:rPr>
        <w:t>RADIOCOMUNICAȚII</w:t>
      </w:r>
    </w:p>
    <w:p w:rsidR="00195B8E" w:rsidRPr="00AF3EF6" w:rsidRDefault="00195B8E" w:rsidP="00195B8E">
      <w:pPr>
        <w:jc w:val="center"/>
        <w:rPr>
          <w:rFonts w:eastAsiaTheme="minorHAnsi"/>
          <w:b/>
          <w:lang w:val="ro-RO"/>
        </w:rPr>
      </w:pPr>
    </w:p>
    <w:p w:rsidR="00195B8E" w:rsidRPr="00AF3EF6" w:rsidRDefault="00195B8E" w:rsidP="00195B8E">
      <w:pPr>
        <w:jc w:val="center"/>
        <w:rPr>
          <w:rFonts w:eastAsiaTheme="minorHAnsi"/>
          <w:b/>
          <w:lang w:val="ro-RO"/>
        </w:rPr>
      </w:pPr>
      <w:r w:rsidRPr="00AF3EF6">
        <w:rPr>
          <w:rFonts w:eastAsiaTheme="minorHAnsi"/>
          <w:b/>
          <w:lang w:val="ro-RO"/>
        </w:rPr>
        <w:t xml:space="preserve"> PARTEA A</w:t>
      </w:r>
    </w:p>
    <w:p w:rsidR="00195B8E" w:rsidRPr="00AF3EF6" w:rsidRDefault="00195B8E" w:rsidP="00195B8E">
      <w:pPr>
        <w:jc w:val="center"/>
        <w:rPr>
          <w:rFonts w:eastAsiaTheme="minorHAnsi"/>
          <w:b/>
          <w:lang w:val="ro-RO"/>
        </w:rPr>
      </w:pPr>
      <w:r w:rsidRPr="00AF3EF6">
        <w:rPr>
          <w:rFonts w:eastAsiaTheme="minorHAnsi"/>
          <w:b/>
          <w:lang w:val="ro-RO"/>
        </w:rPr>
        <w:t>GENERAȚITAȚI</w:t>
      </w:r>
    </w:p>
    <w:p w:rsidR="00195B8E" w:rsidRPr="00AF3EF6" w:rsidRDefault="00195B8E" w:rsidP="00195B8E">
      <w:pPr>
        <w:jc w:val="center"/>
        <w:rPr>
          <w:rFonts w:eastAsiaTheme="minorHAnsi"/>
          <w:b/>
          <w:lang w:val="ro-RO"/>
        </w:rPr>
      </w:pPr>
    </w:p>
    <w:p w:rsidR="00195B8E" w:rsidRPr="00AF3EF6" w:rsidRDefault="00195B8E" w:rsidP="00195B8E">
      <w:pPr>
        <w:jc w:val="both"/>
        <w:rPr>
          <w:rFonts w:eastAsiaTheme="minorHAnsi"/>
          <w:b/>
          <w:lang w:val="ro-RO"/>
        </w:rPr>
      </w:pPr>
      <w:r w:rsidRPr="00AF3EF6">
        <w:rPr>
          <w:rFonts w:eastAsiaTheme="minorHAnsi"/>
          <w:b/>
          <w:lang w:val="ro-RO"/>
        </w:rPr>
        <w:t>Regula 2 – Termeni și definiții</w:t>
      </w:r>
    </w:p>
    <w:p w:rsidR="00195B8E" w:rsidRPr="00AF3EF6" w:rsidRDefault="00195B8E" w:rsidP="00195B8E">
      <w:pPr>
        <w:jc w:val="both"/>
        <w:rPr>
          <w:rFonts w:eastAsiaTheme="minorHAnsi"/>
          <w:b/>
          <w:lang w:val="ro-RO"/>
        </w:rPr>
      </w:pPr>
    </w:p>
    <w:p w:rsidR="00155192" w:rsidRPr="00AF3EF6" w:rsidRDefault="00195B8E" w:rsidP="00155192">
      <w:pPr>
        <w:jc w:val="both"/>
        <w:rPr>
          <w:rFonts w:eastAsiaTheme="minorHAnsi"/>
          <w:lang w:val="ro-RO"/>
        </w:rPr>
      </w:pPr>
      <w:r w:rsidRPr="00AF3EF6">
        <w:rPr>
          <w:rFonts w:eastAsiaTheme="minorHAnsi"/>
          <w:lang w:val="ro-RO"/>
        </w:rPr>
        <w:t>5</w:t>
      </w:r>
      <w:r w:rsidRPr="00AF3EF6">
        <w:rPr>
          <w:rFonts w:eastAsiaTheme="minorHAnsi"/>
          <w:lang w:val="ro-RO"/>
        </w:rPr>
        <w:tab/>
      </w:r>
      <w:r w:rsidR="00155192" w:rsidRPr="00AF3EF6">
        <w:rPr>
          <w:rFonts w:eastAsiaTheme="minorHAnsi"/>
          <w:lang w:val="ro-RO"/>
        </w:rPr>
        <w:t>În paragraful 1, sub-paragraful</w:t>
      </w:r>
      <w:r w:rsidR="00947024" w:rsidRPr="00AF3EF6">
        <w:rPr>
          <w:rFonts w:eastAsiaTheme="minorHAnsi"/>
          <w:lang w:val="ro-RO"/>
        </w:rPr>
        <w:t xml:space="preserve"> .16 </w:t>
      </w:r>
      <w:r w:rsidR="00155192" w:rsidRPr="00AF3EF6">
        <w:rPr>
          <w:rFonts w:eastAsiaTheme="minorHAnsi"/>
          <w:lang w:val="ro-RO"/>
        </w:rPr>
        <w:t xml:space="preserve"> existent se modifică și se adaugă un nou </w:t>
      </w:r>
      <w:r w:rsidR="0084794F" w:rsidRPr="00AF3EF6">
        <w:rPr>
          <w:rFonts w:eastAsiaTheme="minorHAnsi"/>
          <w:lang w:val="ro-RO"/>
        </w:rPr>
        <w:t>sub</w:t>
      </w:r>
      <w:r w:rsidR="00155192" w:rsidRPr="00AF3EF6">
        <w:rPr>
          <w:rFonts w:eastAsiaTheme="minorHAnsi"/>
          <w:lang w:val="ro-RO"/>
        </w:rPr>
        <w:t>paragraf .17, după cum urmează:</w:t>
      </w:r>
    </w:p>
    <w:p w:rsidR="00195B8E" w:rsidRPr="00AF3EF6" w:rsidRDefault="00195B8E" w:rsidP="00195B8E">
      <w:pPr>
        <w:jc w:val="both"/>
        <w:rPr>
          <w:rFonts w:eastAsiaTheme="minorHAnsi"/>
          <w:lang w:val="ro-RO"/>
        </w:rPr>
      </w:pPr>
    </w:p>
    <w:p w:rsidR="00155192" w:rsidRPr="00AF3EF6" w:rsidRDefault="00155192" w:rsidP="00155192">
      <w:pPr>
        <w:ind w:left="1440" w:hanging="720"/>
        <w:jc w:val="both"/>
        <w:rPr>
          <w:rFonts w:eastAsiaTheme="minorHAnsi"/>
          <w:lang w:val="ro-RO"/>
        </w:rPr>
      </w:pPr>
      <w:r w:rsidRPr="00AF3EF6">
        <w:rPr>
          <w:rFonts w:eastAsiaTheme="minorHAnsi"/>
          <w:lang w:val="ro-RO"/>
        </w:rPr>
        <w:t>„.16</w:t>
      </w:r>
      <w:r w:rsidRPr="00AF3EF6">
        <w:rPr>
          <w:rFonts w:eastAsiaTheme="minorHAnsi"/>
          <w:lang w:val="ro-RO"/>
        </w:rPr>
        <w:tab/>
      </w:r>
      <w:r w:rsidR="00F83E97" w:rsidRPr="00AF3EF6">
        <w:rPr>
          <w:rFonts w:eastAsiaTheme="minorHAnsi"/>
          <w:i/>
          <w:lang w:val="ro-RO"/>
        </w:rPr>
        <w:t xml:space="preserve">Identitățile </w:t>
      </w:r>
      <w:r w:rsidRPr="00AF3EF6">
        <w:rPr>
          <w:rFonts w:eastAsiaTheme="minorHAnsi"/>
          <w:i/>
          <w:lang w:val="ro-RO"/>
        </w:rPr>
        <w:t>Sistemului mondial pentru caz de sinistru și pentru siguranța navigației pe mare (GMDSS</w:t>
      </w:r>
      <w:r w:rsidRPr="00AF3EF6">
        <w:rPr>
          <w:rFonts w:eastAsiaTheme="minorHAnsi"/>
          <w:lang w:val="ro-RO"/>
        </w:rPr>
        <w:t>)</w:t>
      </w:r>
      <w:r w:rsidR="00F83E97" w:rsidRPr="00AF3EF6">
        <w:rPr>
          <w:rFonts w:eastAsiaTheme="minorHAnsi"/>
          <w:lang w:val="ro-RO"/>
        </w:rPr>
        <w:t xml:space="preserve"> înseamnă </w:t>
      </w:r>
      <w:r w:rsidRPr="00AF3EF6">
        <w:rPr>
          <w:rFonts w:eastAsiaTheme="minorHAnsi"/>
          <w:lang w:val="ro-RO"/>
        </w:rPr>
        <w:t xml:space="preserve">identitatea serviciilor maritime mobile, indicativul de apel al navei, identitățile serviciului mobil prin satelit </w:t>
      </w:r>
      <w:r w:rsidR="00085A01">
        <w:rPr>
          <w:rFonts w:eastAsiaTheme="minorHAnsi"/>
          <w:lang w:val="ro-RO"/>
        </w:rPr>
        <w:t>recunoscut</w:t>
      </w:r>
      <w:r w:rsidR="00085A01" w:rsidRPr="00AF3EF6">
        <w:rPr>
          <w:rFonts w:eastAsiaTheme="minorHAnsi"/>
          <w:lang w:val="ro-RO"/>
        </w:rPr>
        <w:t xml:space="preserve"> </w:t>
      </w:r>
      <w:r w:rsidRPr="00AF3EF6">
        <w:rPr>
          <w:rFonts w:eastAsiaTheme="minorHAnsi"/>
          <w:lang w:val="ro-RO"/>
        </w:rPr>
        <w:t>și identitatea numărului de serie care po</w:t>
      </w:r>
      <w:r w:rsidR="00805CBD" w:rsidRPr="00AF3EF6">
        <w:rPr>
          <w:rFonts w:eastAsiaTheme="minorHAnsi"/>
          <w:lang w:val="ro-RO"/>
        </w:rPr>
        <w:t>a</w:t>
      </w:r>
      <w:r w:rsidRPr="00AF3EF6">
        <w:rPr>
          <w:rFonts w:eastAsiaTheme="minorHAnsi"/>
          <w:lang w:val="ro-RO"/>
        </w:rPr>
        <w:t>t</w:t>
      </w:r>
      <w:r w:rsidR="00805CBD" w:rsidRPr="00AF3EF6">
        <w:rPr>
          <w:rFonts w:eastAsiaTheme="minorHAnsi"/>
          <w:lang w:val="ro-RO"/>
        </w:rPr>
        <w:t>e</w:t>
      </w:r>
      <w:r w:rsidRPr="00AF3EF6">
        <w:rPr>
          <w:rFonts w:eastAsiaTheme="minorHAnsi"/>
          <w:lang w:val="ro-RO"/>
        </w:rPr>
        <w:t xml:space="preserve"> fi transmis </w:t>
      </w:r>
      <w:r w:rsidR="00F83E97" w:rsidRPr="00AF3EF6">
        <w:rPr>
          <w:rFonts w:eastAsiaTheme="minorHAnsi"/>
          <w:lang w:val="ro-RO"/>
        </w:rPr>
        <w:t>prin</w:t>
      </w:r>
      <w:r w:rsidRPr="00AF3EF6">
        <w:rPr>
          <w:rFonts w:eastAsiaTheme="minorHAnsi"/>
          <w:lang w:val="ro-RO"/>
        </w:rPr>
        <w:t xml:space="preserve"> echipamentul navei și utilizat pentru identificarea navei.</w:t>
      </w:r>
    </w:p>
    <w:p w:rsidR="00F83E97" w:rsidRPr="00AF3EF6" w:rsidRDefault="00F83E97" w:rsidP="00155192">
      <w:pPr>
        <w:ind w:left="1440" w:hanging="720"/>
        <w:jc w:val="both"/>
        <w:rPr>
          <w:rFonts w:eastAsiaTheme="minorHAnsi"/>
          <w:lang w:val="ro-RO"/>
        </w:rPr>
      </w:pPr>
    </w:p>
    <w:p w:rsidR="00155192" w:rsidRPr="00AF3EF6" w:rsidRDefault="00F83E97" w:rsidP="00155192">
      <w:pPr>
        <w:ind w:left="1440" w:hanging="720"/>
        <w:jc w:val="both"/>
        <w:rPr>
          <w:rFonts w:eastAsiaTheme="minorHAnsi"/>
          <w:lang w:val="ro-RO"/>
        </w:rPr>
      </w:pPr>
      <w:r w:rsidRPr="00AF3EF6">
        <w:rPr>
          <w:rFonts w:eastAsiaTheme="minorHAnsi"/>
          <w:lang w:val="ro-RO"/>
        </w:rPr>
        <w:t>.17</w:t>
      </w:r>
      <w:r w:rsidRPr="00AF3EF6">
        <w:rPr>
          <w:rFonts w:eastAsiaTheme="minorHAnsi"/>
          <w:lang w:val="ro-RO"/>
        </w:rPr>
        <w:tab/>
      </w:r>
      <w:r w:rsidRPr="00AF3EF6">
        <w:rPr>
          <w:rFonts w:eastAsiaTheme="minorHAnsi"/>
          <w:i/>
          <w:lang w:val="ro-RO"/>
        </w:rPr>
        <w:t>Serviciul mobil prin satelit recunoscut</w:t>
      </w:r>
      <w:r w:rsidRPr="00AF3EF6">
        <w:rPr>
          <w:rFonts w:eastAsiaTheme="minorHAnsi"/>
          <w:lang w:val="ro-RO"/>
        </w:rPr>
        <w:t xml:space="preserve"> înseamnă orice serviciu care operează printr-un sistem prin satelit și este recunoscut de către Organizație pentru a fi utilizat în </w:t>
      </w:r>
      <w:r w:rsidR="00886F87" w:rsidRPr="00AF3EF6">
        <w:rPr>
          <w:rFonts w:eastAsiaTheme="minorHAnsi"/>
          <w:lang w:val="ro-RO"/>
        </w:rPr>
        <w:t xml:space="preserve">Sistemul mondial pentru caz de sinistru și pentru siguranța navigației pe mare </w:t>
      </w:r>
      <w:r w:rsidRPr="00AF3EF6">
        <w:rPr>
          <w:rFonts w:eastAsiaTheme="minorHAnsi"/>
          <w:lang w:val="ro-RO"/>
        </w:rPr>
        <w:t>(GMDSS).</w:t>
      </w:r>
      <w:r w:rsidR="00047741">
        <w:rPr>
          <w:rFonts w:eastAsiaTheme="minorHAnsi"/>
          <w:lang w:val="ro-RO"/>
        </w:rPr>
        <w:t>”</w:t>
      </w:r>
    </w:p>
    <w:p w:rsidR="00886F87" w:rsidRPr="00AF3EF6" w:rsidRDefault="00886F87" w:rsidP="00155192">
      <w:pPr>
        <w:ind w:left="1440" w:hanging="720"/>
        <w:jc w:val="both"/>
        <w:rPr>
          <w:rFonts w:eastAsiaTheme="minorHAnsi"/>
          <w:lang w:val="ro-RO"/>
        </w:rPr>
      </w:pPr>
    </w:p>
    <w:p w:rsidR="00886F87" w:rsidRPr="00AF3EF6" w:rsidRDefault="00886F87" w:rsidP="00886F87">
      <w:pPr>
        <w:ind w:left="1440" w:hanging="720"/>
        <w:jc w:val="center"/>
        <w:rPr>
          <w:rFonts w:eastAsiaTheme="minorHAnsi"/>
          <w:b/>
          <w:lang w:val="ro-RO"/>
        </w:rPr>
      </w:pPr>
      <w:r w:rsidRPr="00AF3EF6">
        <w:rPr>
          <w:rFonts w:eastAsiaTheme="minorHAnsi"/>
          <w:b/>
          <w:lang w:val="ro-RO"/>
        </w:rPr>
        <w:t>PARTEA C</w:t>
      </w:r>
    </w:p>
    <w:p w:rsidR="00886F87" w:rsidRPr="00AF3EF6" w:rsidRDefault="00886F87" w:rsidP="00886F87">
      <w:pPr>
        <w:ind w:left="1440" w:hanging="720"/>
        <w:jc w:val="center"/>
        <w:rPr>
          <w:rFonts w:eastAsiaTheme="minorHAnsi"/>
          <w:b/>
          <w:lang w:val="ro-RO"/>
        </w:rPr>
      </w:pPr>
      <w:r w:rsidRPr="00AF3EF6">
        <w:rPr>
          <w:rFonts w:eastAsiaTheme="minorHAnsi"/>
          <w:b/>
          <w:lang w:val="ro-RO"/>
        </w:rPr>
        <w:t>CERINȚE PENTRU NAVĂ</w:t>
      </w:r>
    </w:p>
    <w:p w:rsidR="00886F87" w:rsidRPr="00AF3EF6" w:rsidRDefault="00886F87" w:rsidP="00155192">
      <w:pPr>
        <w:ind w:left="1440" w:hanging="720"/>
        <w:jc w:val="both"/>
        <w:rPr>
          <w:rFonts w:eastAsiaTheme="minorHAnsi"/>
          <w:lang w:val="ro-RO"/>
        </w:rPr>
      </w:pPr>
    </w:p>
    <w:p w:rsidR="00886F87" w:rsidRPr="00AF3EF6" w:rsidRDefault="00886F87" w:rsidP="00886F87">
      <w:pPr>
        <w:rPr>
          <w:rFonts w:eastAsiaTheme="minorHAnsi"/>
          <w:b/>
          <w:lang w:val="ro-RO"/>
        </w:rPr>
      </w:pPr>
      <w:r w:rsidRPr="00AF3EF6">
        <w:rPr>
          <w:rFonts w:eastAsiaTheme="minorHAnsi"/>
          <w:b/>
          <w:lang w:val="ro-RO"/>
        </w:rPr>
        <w:t xml:space="preserve">Regula 7 – Instalația radio: </w:t>
      </w:r>
      <w:r w:rsidR="0084794F" w:rsidRPr="00AF3EF6">
        <w:rPr>
          <w:rFonts w:eastAsiaTheme="minorHAnsi"/>
          <w:b/>
          <w:lang w:val="ro-RO"/>
        </w:rPr>
        <w:t>Generalități</w:t>
      </w:r>
    </w:p>
    <w:p w:rsidR="00886F87" w:rsidRPr="00AF3EF6" w:rsidRDefault="00886F87" w:rsidP="00155192">
      <w:pPr>
        <w:ind w:left="1440" w:hanging="720"/>
        <w:jc w:val="both"/>
        <w:rPr>
          <w:rFonts w:eastAsiaTheme="minorHAnsi"/>
          <w:lang w:val="ro-RO"/>
        </w:rPr>
      </w:pPr>
    </w:p>
    <w:p w:rsidR="00886F87" w:rsidRPr="00AF3EF6" w:rsidRDefault="00886F87" w:rsidP="00886F87">
      <w:pPr>
        <w:pStyle w:val="ListParagraph"/>
        <w:numPr>
          <w:ilvl w:val="0"/>
          <w:numId w:val="3"/>
        </w:numPr>
        <w:ind w:hanging="720"/>
        <w:jc w:val="both"/>
        <w:rPr>
          <w:rFonts w:eastAsiaTheme="minorHAnsi"/>
        </w:rPr>
      </w:pPr>
      <w:r w:rsidRPr="00AF3EF6">
        <w:rPr>
          <w:rFonts w:eastAsiaTheme="minorHAnsi"/>
        </w:rPr>
        <w:t xml:space="preserve">În paragraful 1, subparagraful </w:t>
      </w:r>
      <w:r w:rsidR="00947024" w:rsidRPr="00AF3EF6">
        <w:rPr>
          <w:rFonts w:eastAsiaTheme="minorHAnsi"/>
        </w:rPr>
        <w:t xml:space="preserve">.5 </w:t>
      </w:r>
      <w:r w:rsidRPr="00AF3EF6">
        <w:rPr>
          <w:rFonts w:eastAsiaTheme="minorHAnsi"/>
        </w:rPr>
        <w:t>existent  se modifică după cum urmează:</w:t>
      </w:r>
    </w:p>
    <w:p w:rsidR="00886F87" w:rsidRPr="00AF3EF6" w:rsidRDefault="00886F87" w:rsidP="00886F87">
      <w:pPr>
        <w:jc w:val="both"/>
        <w:rPr>
          <w:rFonts w:eastAsiaTheme="minorHAnsi"/>
          <w:lang w:val="ro-RO"/>
        </w:rPr>
      </w:pPr>
    </w:p>
    <w:p w:rsidR="00E142E1" w:rsidRPr="00AF3EF6" w:rsidRDefault="00886F87" w:rsidP="008C09D4">
      <w:pPr>
        <w:ind w:left="1440" w:hanging="720"/>
        <w:jc w:val="both"/>
        <w:rPr>
          <w:rFonts w:eastAsiaTheme="minorHAnsi"/>
          <w:lang w:val="ro-RO"/>
        </w:rPr>
      </w:pPr>
      <w:r w:rsidRPr="00AF3EF6">
        <w:rPr>
          <w:rFonts w:eastAsiaTheme="minorHAnsi"/>
          <w:lang w:val="ro-RO"/>
        </w:rPr>
        <w:t>„.5</w:t>
      </w:r>
      <w:r w:rsidRPr="00AF3EF6">
        <w:rPr>
          <w:rFonts w:eastAsiaTheme="minorHAnsi"/>
          <w:lang w:val="ro-RO"/>
        </w:rPr>
        <w:tab/>
      </w:r>
      <w:r w:rsidR="00E142E1" w:rsidRPr="00AF3EF6">
        <w:rPr>
          <w:rFonts w:eastAsiaTheme="minorHAnsi"/>
          <w:lang w:val="ro-RO"/>
        </w:rPr>
        <w:t>o instalație radio pentru recepția informațiilor privind sigu</w:t>
      </w:r>
      <w:r w:rsidR="00E76089" w:rsidRPr="00AF3EF6">
        <w:rPr>
          <w:rFonts w:eastAsiaTheme="minorHAnsi"/>
          <w:lang w:val="ro-RO"/>
        </w:rPr>
        <w:t xml:space="preserve">ranța maritimă prin intermediul </w:t>
      </w:r>
      <w:r w:rsidR="00E142E1" w:rsidRPr="00AF3EF6">
        <w:rPr>
          <w:rFonts w:eastAsiaTheme="minorHAnsi"/>
          <w:lang w:val="ro-RO"/>
        </w:rPr>
        <w:t xml:space="preserve">sistemului de apel în grup lărgit al unui serviciu mobil prin satelit recunoscut, dacă nava este angajată în voiaje în zona maritimă A1 sau A2 sau A3, dar în care nu este asigurat un serviciu internațional NAVTEX. Totuși, pot fi exceptate de la această cerință navele angajate exclusiv în voiaje în zonele unde este asigurat un serviciu de informații pentru siguranța maritimă prin telegrafie cu imprimare directă HF și </w:t>
      </w:r>
      <w:r w:rsidR="00E57051" w:rsidRPr="00AF3EF6">
        <w:rPr>
          <w:rFonts w:eastAsiaTheme="minorHAnsi"/>
          <w:lang w:val="ro-RO"/>
        </w:rPr>
        <w:t xml:space="preserve">care </w:t>
      </w:r>
      <w:r w:rsidR="00E142E1" w:rsidRPr="00AF3EF6">
        <w:rPr>
          <w:rFonts w:eastAsiaTheme="minorHAnsi"/>
          <w:lang w:val="ro-RO"/>
        </w:rPr>
        <w:t>sunt dotate cu echipament capabil să recepționeze aceste informații</w:t>
      </w:r>
      <w:r w:rsidR="0084794F" w:rsidRPr="00AF3EF6">
        <w:rPr>
          <w:rFonts w:eastAsiaTheme="minorHAnsi"/>
          <w:lang w:val="ro-RO"/>
        </w:rPr>
        <w:t>.</w:t>
      </w:r>
      <w:r w:rsidR="00047741" w:rsidRPr="00AF3EF6">
        <w:rPr>
          <w:rFonts w:eastAsiaTheme="minorHAnsi"/>
          <w:lang w:val="ro-RO"/>
        </w:rPr>
        <w:t>”</w:t>
      </w:r>
    </w:p>
    <w:p w:rsidR="00E142E1" w:rsidRPr="00AF3EF6" w:rsidRDefault="00E142E1" w:rsidP="00886F87">
      <w:pPr>
        <w:jc w:val="both"/>
        <w:rPr>
          <w:rFonts w:eastAsiaTheme="minorHAnsi"/>
          <w:lang w:val="ro-RO"/>
        </w:rPr>
      </w:pPr>
    </w:p>
    <w:p w:rsidR="00276383" w:rsidRPr="00AF3EF6" w:rsidRDefault="00276383" w:rsidP="00886F87">
      <w:pPr>
        <w:jc w:val="both"/>
        <w:rPr>
          <w:rFonts w:eastAsiaTheme="minorHAnsi"/>
          <w:b/>
          <w:lang w:val="ro-RO"/>
        </w:rPr>
      </w:pPr>
      <w:r w:rsidRPr="00AF3EF6">
        <w:rPr>
          <w:rFonts w:eastAsiaTheme="minorHAnsi"/>
          <w:b/>
          <w:lang w:val="ro-RO"/>
        </w:rPr>
        <w:t>Regula 8 – Instalația radio: Zona maritimă A1</w:t>
      </w:r>
    </w:p>
    <w:p w:rsidR="00276383" w:rsidRPr="00AF3EF6" w:rsidRDefault="00276383" w:rsidP="00886F87">
      <w:pPr>
        <w:jc w:val="both"/>
        <w:rPr>
          <w:rFonts w:eastAsiaTheme="minorHAnsi"/>
          <w:lang w:val="ro-RO"/>
        </w:rPr>
      </w:pPr>
    </w:p>
    <w:p w:rsidR="00276383" w:rsidRPr="00AF3EF6" w:rsidRDefault="00276383" w:rsidP="009C3BE8">
      <w:pPr>
        <w:pStyle w:val="ListParagraph"/>
        <w:numPr>
          <w:ilvl w:val="0"/>
          <w:numId w:val="3"/>
        </w:numPr>
        <w:ind w:left="0" w:firstLine="0"/>
        <w:jc w:val="both"/>
        <w:rPr>
          <w:rFonts w:eastAsiaTheme="minorHAnsi"/>
        </w:rPr>
      </w:pPr>
      <w:r w:rsidRPr="00AF3EF6">
        <w:rPr>
          <w:rFonts w:eastAsiaTheme="minorHAnsi"/>
        </w:rPr>
        <w:t>În paragraf</w:t>
      </w:r>
      <w:r w:rsidR="009C3BE8" w:rsidRPr="00AF3EF6">
        <w:rPr>
          <w:rFonts w:eastAsiaTheme="minorHAnsi"/>
        </w:rPr>
        <w:t xml:space="preserve">ul 1, subparagraful </w:t>
      </w:r>
      <w:r w:rsidR="00947024" w:rsidRPr="00AF3EF6">
        <w:rPr>
          <w:rFonts w:eastAsiaTheme="minorHAnsi"/>
        </w:rPr>
        <w:t xml:space="preserve">.5 </w:t>
      </w:r>
      <w:r w:rsidR="009C3BE8" w:rsidRPr="00AF3EF6">
        <w:rPr>
          <w:rFonts w:eastAsiaTheme="minorHAnsi"/>
        </w:rPr>
        <w:t xml:space="preserve">existent </w:t>
      </w:r>
      <w:r w:rsidRPr="00AF3EF6">
        <w:rPr>
          <w:rFonts w:eastAsiaTheme="minorHAnsi"/>
        </w:rPr>
        <w:t xml:space="preserve"> </w:t>
      </w:r>
      <w:r w:rsidR="009C3BE8" w:rsidRPr="00AF3EF6">
        <w:rPr>
          <w:rFonts w:eastAsiaTheme="minorHAnsi"/>
        </w:rPr>
        <w:t>se modifică după cum urmează:</w:t>
      </w:r>
    </w:p>
    <w:p w:rsidR="009C3BE8" w:rsidRPr="00AF3EF6" w:rsidRDefault="009C3BE8" w:rsidP="009C3BE8">
      <w:pPr>
        <w:jc w:val="both"/>
        <w:rPr>
          <w:rFonts w:eastAsiaTheme="minorHAnsi"/>
          <w:lang w:val="ro-RO"/>
        </w:rPr>
      </w:pPr>
    </w:p>
    <w:p w:rsidR="009C3BE8" w:rsidRPr="00AF3EF6" w:rsidRDefault="009C3BE8" w:rsidP="008C09D4">
      <w:pPr>
        <w:ind w:left="1440" w:hanging="720"/>
        <w:jc w:val="both"/>
        <w:rPr>
          <w:rFonts w:eastAsiaTheme="minorHAnsi"/>
          <w:lang w:val="ro-RO"/>
        </w:rPr>
      </w:pPr>
      <w:r w:rsidRPr="00AF3EF6">
        <w:rPr>
          <w:rFonts w:eastAsiaTheme="minorHAnsi"/>
          <w:lang w:val="ro-RO"/>
        </w:rPr>
        <w:t>„.5</w:t>
      </w:r>
      <w:r w:rsidRPr="00AF3EF6">
        <w:rPr>
          <w:rFonts w:eastAsiaTheme="minorHAnsi"/>
          <w:lang w:val="ro-RO"/>
        </w:rPr>
        <w:tab/>
      </w:r>
      <w:r w:rsidR="00E142E1" w:rsidRPr="00AF3EF6">
        <w:rPr>
          <w:rFonts w:eastAsiaTheme="minorHAnsi"/>
          <w:lang w:val="ro-RO"/>
        </w:rPr>
        <w:t xml:space="preserve">fie </w:t>
      </w:r>
      <w:r w:rsidRPr="00AF3EF6">
        <w:rPr>
          <w:rFonts w:eastAsiaTheme="minorHAnsi"/>
          <w:lang w:val="ro-RO"/>
        </w:rPr>
        <w:t>printr-un serviciu mobil prin satelit recunoscut; această cerință poate fi</w:t>
      </w:r>
      <w:r w:rsidRPr="00AF3EF6">
        <w:rPr>
          <w:rFonts w:eastAsiaTheme="minorHAnsi"/>
          <w:lang w:val="ro-RO"/>
        </w:rPr>
        <w:br/>
        <w:t>îndeplinită de:</w:t>
      </w:r>
    </w:p>
    <w:p w:rsidR="009C3BE8" w:rsidRPr="00AF3EF6" w:rsidRDefault="009C3BE8" w:rsidP="009C3BE8">
      <w:pPr>
        <w:ind w:left="720"/>
        <w:jc w:val="both"/>
        <w:rPr>
          <w:rFonts w:eastAsiaTheme="minorHAnsi"/>
          <w:lang w:val="ro-RO"/>
        </w:rPr>
      </w:pPr>
    </w:p>
    <w:p w:rsidR="009C3BE8" w:rsidRPr="00AF3EF6" w:rsidRDefault="009C3BE8" w:rsidP="009C3BE8">
      <w:pPr>
        <w:pStyle w:val="ListParagraph"/>
        <w:jc w:val="both"/>
        <w:rPr>
          <w:rFonts w:eastAsiaTheme="minorHAnsi"/>
        </w:rPr>
      </w:pPr>
      <w:r w:rsidRPr="00AF3EF6">
        <w:rPr>
          <w:rFonts w:eastAsiaTheme="minorHAnsi"/>
        </w:rPr>
        <w:t>.5.1</w:t>
      </w:r>
      <w:r w:rsidRPr="00AF3EF6">
        <w:rPr>
          <w:rFonts w:eastAsiaTheme="minorHAnsi"/>
        </w:rPr>
        <w:tab/>
        <w:t xml:space="preserve">o stație </w:t>
      </w:r>
      <w:r w:rsidR="008E3F87" w:rsidRPr="00AF3EF6">
        <w:rPr>
          <w:rFonts w:eastAsiaTheme="minorHAnsi"/>
        </w:rPr>
        <w:t>terestră de navă</w:t>
      </w:r>
      <w:r w:rsidR="004B1D73" w:rsidRPr="00AF3EF6">
        <w:rPr>
          <w:rFonts w:eastAsiaTheme="minorHAnsi"/>
        </w:rPr>
        <w:t>; sau</w:t>
      </w:r>
      <w:r w:rsidR="00276115" w:rsidRPr="00AF3EF6">
        <w:rPr>
          <w:rFonts w:eastAsiaTheme="minorHAnsi"/>
        </w:rPr>
        <w:t xml:space="preserve"> de</w:t>
      </w:r>
    </w:p>
    <w:p w:rsidR="009C3BE8" w:rsidRPr="00AF3EF6" w:rsidRDefault="009C3BE8" w:rsidP="009C3BE8">
      <w:pPr>
        <w:pStyle w:val="ListParagraph"/>
        <w:jc w:val="both"/>
        <w:rPr>
          <w:rFonts w:eastAsiaTheme="minorHAnsi"/>
        </w:rPr>
      </w:pPr>
    </w:p>
    <w:p w:rsidR="009C3BE8" w:rsidRPr="00AF3EF6" w:rsidRDefault="009C3BE8" w:rsidP="00663C93">
      <w:pPr>
        <w:pStyle w:val="ListParagraph"/>
        <w:ind w:left="1440" w:hanging="720"/>
        <w:jc w:val="both"/>
        <w:rPr>
          <w:rFonts w:eastAsiaTheme="minorHAnsi"/>
        </w:rPr>
      </w:pPr>
      <w:r w:rsidRPr="00AF3EF6">
        <w:rPr>
          <w:rFonts w:eastAsiaTheme="minorHAnsi"/>
        </w:rPr>
        <w:t>.5.2</w:t>
      </w:r>
      <w:r w:rsidRPr="00AF3EF6">
        <w:rPr>
          <w:rFonts w:eastAsiaTheme="minorHAnsi"/>
        </w:rPr>
        <w:tab/>
        <w:t xml:space="preserve">radiobaliza </w:t>
      </w:r>
      <w:r w:rsidR="00E142E1" w:rsidRPr="00AF3EF6">
        <w:rPr>
          <w:rFonts w:eastAsiaTheme="minorHAnsi"/>
        </w:rPr>
        <w:t>pentru localizarea sinistrelor prin satelit (EPIRB</w:t>
      </w:r>
      <w:r w:rsidR="00412349" w:rsidRPr="00AF3EF6">
        <w:rPr>
          <w:rFonts w:eastAsiaTheme="minorHAnsi"/>
        </w:rPr>
        <w:t>)</w:t>
      </w:r>
      <w:r w:rsidR="00E142E1" w:rsidRPr="00AF3EF6">
        <w:rPr>
          <w:rFonts w:eastAsiaTheme="minorHAnsi"/>
        </w:rPr>
        <w:t xml:space="preserve"> </w:t>
      </w:r>
      <w:r w:rsidRPr="00AF3EF6">
        <w:rPr>
          <w:rFonts w:eastAsiaTheme="minorHAnsi"/>
        </w:rPr>
        <w:t>cerută de regula 7.1</w:t>
      </w:r>
      <w:r w:rsidR="00276115" w:rsidRPr="00AF3EF6">
        <w:rPr>
          <w:rFonts w:eastAsiaTheme="minorHAnsi"/>
        </w:rPr>
        <w:t>.</w:t>
      </w:r>
      <w:r w:rsidRPr="00AF3EF6">
        <w:rPr>
          <w:rFonts w:eastAsiaTheme="minorHAnsi"/>
        </w:rPr>
        <w:t xml:space="preserve">6, fie prin instalarea </w:t>
      </w:r>
      <w:r w:rsidR="00E142E1" w:rsidRPr="00AF3EF6">
        <w:rPr>
          <w:rFonts w:eastAsiaTheme="minorHAnsi"/>
        </w:rPr>
        <w:t>ei</w:t>
      </w:r>
      <w:r w:rsidRPr="00AF3EF6">
        <w:rPr>
          <w:rFonts w:eastAsiaTheme="minorHAnsi"/>
        </w:rPr>
        <w:t xml:space="preserve"> </w:t>
      </w:r>
      <w:r w:rsidR="00E142E1" w:rsidRPr="00AF3EF6">
        <w:rPr>
          <w:rFonts w:eastAsiaTheme="minorHAnsi"/>
        </w:rPr>
        <w:t>aproape</w:t>
      </w:r>
      <w:r w:rsidRPr="00AF3EF6">
        <w:rPr>
          <w:rFonts w:eastAsiaTheme="minorHAnsi"/>
        </w:rPr>
        <w:t xml:space="preserve"> de locul din care se efectueaz</w:t>
      </w:r>
      <w:r w:rsidR="00663C93" w:rsidRPr="00AF3EF6">
        <w:rPr>
          <w:rFonts w:eastAsiaTheme="minorHAnsi"/>
        </w:rPr>
        <w:t>ă</w:t>
      </w:r>
      <w:r w:rsidRPr="00AF3EF6">
        <w:rPr>
          <w:rFonts w:eastAsiaTheme="minorHAnsi"/>
        </w:rPr>
        <w:t xml:space="preserve"> în mod normal navigația, </w:t>
      </w:r>
      <w:r w:rsidR="00E142E1" w:rsidRPr="00AF3EF6">
        <w:rPr>
          <w:rFonts w:eastAsiaTheme="minorHAnsi"/>
          <w:lang w:val="fr-FR"/>
        </w:rPr>
        <w:t xml:space="preserve">fie </w:t>
      </w:r>
      <w:r w:rsidR="00C960A7">
        <w:rPr>
          <w:rFonts w:eastAsiaTheme="minorHAnsi"/>
        </w:rPr>
        <w:t>cu activare de la distanță din acest loc.</w:t>
      </w:r>
      <w:r w:rsidR="00047741" w:rsidRPr="00AF3EF6">
        <w:rPr>
          <w:rFonts w:eastAsiaTheme="minorHAnsi"/>
        </w:rPr>
        <w:t>”</w:t>
      </w:r>
    </w:p>
    <w:p w:rsidR="00311E56" w:rsidRPr="00AF3EF6" w:rsidRDefault="00311E56" w:rsidP="008B49CC">
      <w:pPr>
        <w:jc w:val="both"/>
        <w:rPr>
          <w:rFonts w:eastAsiaTheme="minorHAnsi"/>
          <w:lang w:val="ro-RO"/>
        </w:rPr>
      </w:pPr>
      <w:r w:rsidRPr="00AF3EF6">
        <w:rPr>
          <w:rFonts w:eastAsiaTheme="minorHAnsi"/>
          <w:lang w:val="ro-RO"/>
        </w:rPr>
        <w:tab/>
      </w:r>
    </w:p>
    <w:p w:rsidR="00311E56" w:rsidRPr="00AF3EF6" w:rsidRDefault="00405F45" w:rsidP="00311E56">
      <w:pPr>
        <w:jc w:val="both"/>
        <w:rPr>
          <w:rFonts w:eastAsiaTheme="minorHAnsi"/>
          <w:b/>
          <w:lang w:val="ro-RO"/>
        </w:rPr>
      </w:pPr>
      <w:r w:rsidRPr="00AF3EF6">
        <w:rPr>
          <w:rFonts w:eastAsiaTheme="minorHAnsi"/>
          <w:b/>
          <w:lang w:val="ro-RO"/>
        </w:rPr>
        <w:t>Regula 9 – Instalația radio: Zonele maritime A1 și A2</w:t>
      </w:r>
    </w:p>
    <w:p w:rsidR="00405F45" w:rsidRPr="00AF3EF6" w:rsidRDefault="00405F45" w:rsidP="00311E56">
      <w:pPr>
        <w:jc w:val="both"/>
        <w:rPr>
          <w:rFonts w:eastAsiaTheme="minorHAnsi"/>
          <w:lang w:val="ro-RO"/>
        </w:rPr>
      </w:pPr>
    </w:p>
    <w:p w:rsidR="00405F45" w:rsidRPr="00AF3EF6" w:rsidRDefault="008E3F87" w:rsidP="00311E56">
      <w:pPr>
        <w:jc w:val="both"/>
        <w:rPr>
          <w:rFonts w:eastAsiaTheme="minorHAnsi"/>
          <w:lang w:val="ro-RO"/>
        </w:rPr>
      </w:pPr>
      <w:r w:rsidRPr="00AF3EF6">
        <w:rPr>
          <w:rFonts w:eastAsiaTheme="minorHAnsi"/>
          <w:lang w:val="ro-RO"/>
        </w:rPr>
        <w:t>8</w:t>
      </w:r>
      <w:r w:rsidR="00405F45" w:rsidRPr="00AF3EF6">
        <w:rPr>
          <w:rFonts w:eastAsiaTheme="minorHAnsi"/>
          <w:lang w:val="ro-RO"/>
        </w:rPr>
        <w:tab/>
        <w:t xml:space="preserve">În paragraful 1, subparagraful .3.3 </w:t>
      </w:r>
      <w:r w:rsidR="008C09D4" w:rsidRPr="00AF3EF6">
        <w:rPr>
          <w:rFonts w:eastAsiaTheme="minorHAnsi"/>
          <w:lang w:val="ro-RO"/>
        </w:rPr>
        <w:t xml:space="preserve">existent </w:t>
      </w:r>
      <w:r w:rsidR="00405F45" w:rsidRPr="00AF3EF6">
        <w:rPr>
          <w:rFonts w:eastAsiaTheme="minorHAnsi"/>
          <w:lang w:val="ro-RO"/>
        </w:rPr>
        <w:t>se modifică după cum urmează:</w:t>
      </w:r>
    </w:p>
    <w:p w:rsidR="00405F45" w:rsidRPr="00AF3EF6" w:rsidRDefault="00405F45" w:rsidP="00311E56">
      <w:pPr>
        <w:jc w:val="both"/>
        <w:rPr>
          <w:rFonts w:eastAsiaTheme="minorHAnsi"/>
          <w:lang w:val="ro-RO"/>
        </w:rPr>
      </w:pPr>
    </w:p>
    <w:p w:rsidR="008E3F87" w:rsidRPr="00AF3EF6" w:rsidRDefault="00405F45" w:rsidP="008E3F87">
      <w:pPr>
        <w:jc w:val="both"/>
        <w:rPr>
          <w:rFonts w:eastAsiaTheme="minorHAnsi"/>
          <w:lang w:val="ro-RO"/>
        </w:rPr>
      </w:pPr>
      <w:r w:rsidRPr="00AF3EF6">
        <w:rPr>
          <w:rFonts w:eastAsiaTheme="minorHAnsi"/>
          <w:lang w:val="ro-RO"/>
        </w:rPr>
        <w:tab/>
        <w:t>„.3.3</w:t>
      </w:r>
      <w:r w:rsidRPr="00AF3EF6">
        <w:rPr>
          <w:rFonts w:eastAsiaTheme="minorHAnsi"/>
          <w:lang w:val="ro-RO"/>
        </w:rPr>
        <w:tab/>
      </w:r>
      <w:r w:rsidR="008E3F87" w:rsidRPr="00AF3EF6">
        <w:rPr>
          <w:rFonts w:eastAsiaTheme="minorHAnsi"/>
          <w:lang w:val="ro-RO"/>
        </w:rPr>
        <w:t>printr-un serviciu mobil prin satelit recunoscut</w:t>
      </w:r>
      <w:r w:rsidR="008D6DEC" w:rsidRPr="00AF3EF6">
        <w:rPr>
          <w:rFonts w:eastAsiaTheme="minorHAnsi"/>
          <w:lang w:val="ro-RO"/>
        </w:rPr>
        <w:t>, cu o</w:t>
      </w:r>
      <w:r w:rsidR="008E3F87" w:rsidRPr="00AF3EF6">
        <w:rPr>
          <w:rFonts w:eastAsiaTheme="minorHAnsi"/>
          <w:lang w:val="ro-RO"/>
        </w:rPr>
        <w:t xml:space="preserve"> stați</w:t>
      </w:r>
      <w:r w:rsidR="008D6DEC" w:rsidRPr="00AF3EF6">
        <w:rPr>
          <w:rFonts w:eastAsiaTheme="minorHAnsi"/>
          <w:lang w:val="ro-RO"/>
        </w:rPr>
        <w:t>e</w:t>
      </w:r>
      <w:r w:rsidR="008E3F87" w:rsidRPr="00AF3EF6">
        <w:rPr>
          <w:rFonts w:eastAsiaTheme="minorHAnsi"/>
          <w:lang w:val="ro-RO"/>
        </w:rPr>
        <w:t xml:space="preserve"> terestr</w:t>
      </w:r>
      <w:r w:rsidR="008D6DEC" w:rsidRPr="00AF3EF6">
        <w:rPr>
          <w:rFonts w:eastAsiaTheme="minorHAnsi"/>
          <w:lang w:val="ro-RO"/>
        </w:rPr>
        <w:t>ă</w:t>
      </w:r>
      <w:r w:rsidR="008E3F87" w:rsidRPr="00AF3EF6">
        <w:rPr>
          <w:rFonts w:eastAsiaTheme="minorHAnsi"/>
          <w:lang w:val="ro-RO"/>
        </w:rPr>
        <w:t xml:space="preserve"> de navă.”</w:t>
      </w:r>
    </w:p>
    <w:p w:rsidR="008E3F87" w:rsidRPr="00AF3EF6" w:rsidRDefault="008E3F87" w:rsidP="008E3F87">
      <w:pPr>
        <w:jc w:val="both"/>
        <w:rPr>
          <w:rFonts w:eastAsiaTheme="minorHAnsi"/>
          <w:lang w:val="ro-RO"/>
        </w:rPr>
      </w:pPr>
    </w:p>
    <w:p w:rsidR="00405F45" w:rsidRPr="00AF3EF6" w:rsidRDefault="008E3F87" w:rsidP="00311E56">
      <w:pPr>
        <w:jc w:val="both"/>
        <w:rPr>
          <w:rFonts w:eastAsiaTheme="minorHAnsi"/>
          <w:lang w:val="ro-RO"/>
        </w:rPr>
      </w:pPr>
      <w:r w:rsidRPr="00AF3EF6">
        <w:rPr>
          <w:rFonts w:eastAsiaTheme="minorHAnsi"/>
          <w:lang w:val="ro-RO"/>
        </w:rPr>
        <w:t>9</w:t>
      </w:r>
      <w:r w:rsidRPr="00AF3EF6">
        <w:rPr>
          <w:rFonts w:eastAsiaTheme="minorHAnsi"/>
          <w:lang w:val="ro-RO"/>
        </w:rPr>
        <w:tab/>
        <w:t>În paragraful 3, subparagraful .</w:t>
      </w:r>
      <w:r w:rsidR="00631B3E" w:rsidRPr="00AF3EF6">
        <w:rPr>
          <w:rFonts w:eastAsiaTheme="minorHAnsi"/>
          <w:lang w:val="ro-RO"/>
        </w:rPr>
        <w:t>2</w:t>
      </w:r>
      <w:r w:rsidRPr="00AF3EF6">
        <w:rPr>
          <w:rFonts w:eastAsiaTheme="minorHAnsi"/>
          <w:lang w:val="ro-RO"/>
        </w:rPr>
        <w:t xml:space="preserve"> </w:t>
      </w:r>
      <w:r w:rsidR="008C09D4" w:rsidRPr="00AF3EF6">
        <w:rPr>
          <w:rFonts w:eastAsiaTheme="minorHAnsi"/>
          <w:lang w:val="ro-RO"/>
        </w:rPr>
        <w:t xml:space="preserve">existent </w:t>
      </w:r>
      <w:r w:rsidRPr="00AF3EF6">
        <w:rPr>
          <w:rFonts w:eastAsiaTheme="minorHAnsi"/>
          <w:lang w:val="ro-RO"/>
        </w:rPr>
        <w:t>se modifică după cum urmează:</w:t>
      </w:r>
    </w:p>
    <w:p w:rsidR="00631B3E" w:rsidRPr="00AF3EF6" w:rsidRDefault="00631B3E" w:rsidP="00311E56">
      <w:pPr>
        <w:jc w:val="both"/>
        <w:rPr>
          <w:rFonts w:eastAsiaTheme="minorHAnsi"/>
          <w:lang w:val="ro-RO"/>
        </w:rPr>
      </w:pPr>
    </w:p>
    <w:p w:rsidR="00631B3E" w:rsidRPr="00AF3EF6" w:rsidRDefault="00631B3E" w:rsidP="00311E56">
      <w:pPr>
        <w:jc w:val="both"/>
        <w:rPr>
          <w:rFonts w:eastAsiaTheme="minorHAnsi"/>
          <w:lang w:val="ro-RO"/>
        </w:rPr>
      </w:pPr>
      <w:r w:rsidRPr="00AF3EF6">
        <w:rPr>
          <w:rFonts w:eastAsiaTheme="minorHAnsi"/>
          <w:lang w:val="ro-RO"/>
        </w:rPr>
        <w:tab/>
        <w:t>„. 2</w:t>
      </w:r>
      <w:r w:rsidRPr="00AF3EF6">
        <w:rPr>
          <w:rFonts w:eastAsiaTheme="minorHAnsi"/>
          <w:lang w:val="ro-RO"/>
        </w:rPr>
        <w:tab/>
        <w:t>o stație terestră de navă</w:t>
      </w:r>
      <w:r w:rsidRPr="00AF3EF6">
        <w:rPr>
          <w:rFonts w:ascii="Roboto" w:hAnsi="Roboto"/>
          <w:lang w:val="ro-RO"/>
        </w:rPr>
        <w:t xml:space="preserve"> </w:t>
      </w:r>
      <w:r w:rsidR="008D6DEC" w:rsidRPr="00AF3EF6">
        <w:rPr>
          <w:rFonts w:ascii="Roboto" w:hAnsi="Roboto"/>
          <w:lang w:val="ro-RO"/>
        </w:rPr>
        <w:t xml:space="preserve">pentru </w:t>
      </w:r>
      <w:r w:rsidRPr="00AF3EF6">
        <w:rPr>
          <w:rFonts w:eastAsiaTheme="minorHAnsi"/>
          <w:lang w:val="ro-RO"/>
        </w:rPr>
        <w:t>un serviciu mobil prin satelit recunoscut.”</w:t>
      </w:r>
    </w:p>
    <w:p w:rsidR="00631B3E" w:rsidRPr="00AF3EF6" w:rsidRDefault="00631B3E" w:rsidP="00311E56">
      <w:pPr>
        <w:jc w:val="both"/>
        <w:rPr>
          <w:rFonts w:eastAsiaTheme="minorHAnsi"/>
          <w:lang w:val="ro-RO"/>
        </w:rPr>
      </w:pPr>
    </w:p>
    <w:p w:rsidR="00631B3E" w:rsidRPr="00AF3EF6" w:rsidRDefault="009C0287" w:rsidP="00631B3E">
      <w:pPr>
        <w:jc w:val="both"/>
        <w:rPr>
          <w:rFonts w:eastAsiaTheme="minorHAnsi"/>
          <w:b/>
          <w:lang w:val="ro-RO"/>
        </w:rPr>
      </w:pPr>
      <w:r w:rsidRPr="00AF3EF6">
        <w:rPr>
          <w:rFonts w:eastAsiaTheme="minorHAnsi"/>
          <w:b/>
          <w:lang w:val="ro-RO"/>
        </w:rPr>
        <w:t xml:space="preserve">Regula </w:t>
      </w:r>
      <w:r w:rsidR="00631B3E" w:rsidRPr="00AF3EF6">
        <w:rPr>
          <w:rFonts w:eastAsiaTheme="minorHAnsi"/>
          <w:b/>
          <w:lang w:val="ro-RO"/>
        </w:rPr>
        <w:t>10</w:t>
      </w:r>
      <w:r w:rsidRPr="00AF3EF6">
        <w:rPr>
          <w:rFonts w:eastAsiaTheme="minorHAnsi"/>
          <w:b/>
          <w:lang w:val="ro-RO"/>
        </w:rPr>
        <w:t xml:space="preserve"> - </w:t>
      </w:r>
      <w:r w:rsidR="00631B3E" w:rsidRPr="00AF3EF6">
        <w:rPr>
          <w:rFonts w:eastAsiaTheme="minorHAnsi"/>
          <w:b/>
          <w:lang w:val="ro-RO"/>
        </w:rPr>
        <w:t>Instalația radio: Zonele maritime A1</w:t>
      </w:r>
      <w:r w:rsidR="0045258E" w:rsidRPr="00AF3EF6">
        <w:rPr>
          <w:rFonts w:eastAsiaTheme="minorHAnsi"/>
          <w:b/>
          <w:lang w:val="ro-RO"/>
        </w:rPr>
        <w:t>, A2</w:t>
      </w:r>
      <w:r w:rsidR="00631B3E" w:rsidRPr="00AF3EF6">
        <w:rPr>
          <w:rFonts w:eastAsiaTheme="minorHAnsi"/>
          <w:b/>
          <w:lang w:val="ro-RO"/>
        </w:rPr>
        <w:t xml:space="preserve"> și A</w:t>
      </w:r>
      <w:r w:rsidR="0045258E" w:rsidRPr="00AF3EF6">
        <w:rPr>
          <w:rFonts w:eastAsiaTheme="minorHAnsi"/>
          <w:b/>
          <w:lang w:val="ro-RO"/>
        </w:rPr>
        <w:t>3</w:t>
      </w:r>
    </w:p>
    <w:p w:rsidR="0045258E" w:rsidRPr="00AF3EF6" w:rsidRDefault="0045258E" w:rsidP="00631B3E">
      <w:pPr>
        <w:jc w:val="both"/>
        <w:rPr>
          <w:rFonts w:eastAsiaTheme="minorHAnsi"/>
          <w:b/>
          <w:lang w:val="ro-RO"/>
        </w:rPr>
      </w:pPr>
    </w:p>
    <w:p w:rsidR="003C54BB" w:rsidRPr="00AF3EF6" w:rsidRDefault="003C54BB" w:rsidP="003C54BB">
      <w:pPr>
        <w:jc w:val="both"/>
        <w:rPr>
          <w:rFonts w:eastAsiaTheme="minorHAnsi"/>
          <w:lang w:val="ro-RO"/>
        </w:rPr>
      </w:pPr>
      <w:r w:rsidRPr="00AF3EF6">
        <w:rPr>
          <w:rFonts w:eastAsiaTheme="minorHAnsi"/>
          <w:lang w:val="ro-RO"/>
        </w:rPr>
        <w:t>10</w:t>
      </w:r>
      <w:r w:rsidRPr="00AF3EF6">
        <w:rPr>
          <w:rFonts w:eastAsiaTheme="minorHAnsi"/>
          <w:lang w:val="ro-RO"/>
        </w:rPr>
        <w:tab/>
        <w:t xml:space="preserve">În paragraful 1, partea introductivă </w:t>
      </w:r>
      <w:r w:rsidR="009B27DC" w:rsidRPr="00AF3EF6">
        <w:rPr>
          <w:rFonts w:eastAsiaTheme="minorHAnsi"/>
          <w:lang w:val="ro-RO"/>
        </w:rPr>
        <w:t>a</w:t>
      </w:r>
      <w:r w:rsidRPr="00AF3EF6">
        <w:rPr>
          <w:rFonts w:eastAsiaTheme="minorHAnsi"/>
          <w:lang w:val="ro-RO"/>
        </w:rPr>
        <w:t xml:space="preserve"> subparagraful .1 </w:t>
      </w:r>
      <w:r w:rsidR="00AA4BA7" w:rsidRPr="00AF3EF6">
        <w:rPr>
          <w:rFonts w:eastAsiaTheme="minorHAnsi"/>
          <w:lang w:val="ro-RO"/>
        </w:rPr>
        <w:t xml:space="preserve">existent </w:t>
      </w:r>
      <w:r w:rsidRPr="00AF3EF6">
        <w:rPr>
          <w:rFonts w:eastAsiaTheme="minorHAnsi"/>
          <w:lang w:val="ro-RO"/>
        </w:rPr>
        <w:t>se modifică după cum urmează:</w:t>
      </w:r>
    </w:p>
    <w:p w:rsidR="00631B3E" w:rsidRPr="00AF3EF6" w:rsidRDefault="00631B3E" w:rsidP="00311E56">
      <w:pPr>
        <w:jc w:val="both"/>
        <w:rPr>
          <w:rFonts w:eastAsiaTheme="minorHAnsi"/>
          <w:lang w:val="ro-RO"/>
        </w:rPr>
      </w:pPr>
    </w:p>
    <w:p w:rsidR="003C54BB" w:rsidRPr="00AF3EF6" w:rsidRDefault="003C54BB" w:rsidP="00B86844">
      <w:pPr>
        <w:jc w:val="both"/>
        <w:rPr>
          <w:rFonts w:eastAsiaTheme="minorHAnsi"/>
          <w:lang w:val="ro-RO"/>
        </w:rPr>
      </w:pPr>
      <w:r w:rsidRPr="00AF3EF6">
        <w:rPr>
          <w:rFonts w:eastAsiaTheme="minorHAnsi"/>
          <w:lang w:val="ro-RO"/>
        </w:rPr>
        <w:tab/>
        <w:t>„.1</w:t>
      </w:r>
      <w:r w:rsidRPr="00AF3EF6">
        <w:rPr>
          <w:rFonts w:eastAsiaTheme="minorHAnsi"/>
          <w:lang w:val="ro-RO"/>
        </w:rPr>
        <w:tab/>
        <w:t>o stație terestră de navă</w:t>
      </w:r>
      <w:r w:rsidRPr="00AF3EF6">
        <w:rPr>
          <w:rFonts w:ascii="Roboto" w:hAnsi="Roboto"/>
          <w:lang w:val="ro-RO"/>
        </w:rPr>
        <w:t xml:space="preserve"> </w:t>
      </w:r>
      <w:r w:rsidR="00B86844" w:rsidRPr="00AF3EF6">
        <w:rPr>
          <w:rFonts w:ascii="Roboto" w:hAnsi="Roboto"/>
          <w:lang w:val="ro-RO"/>
        </w:rPr>
        <w:t xml:space="preserve">capabilă să lucreze cu </w:t>
      </w:r>
      <w:r w:rsidRPr="00AF3EF6">
        <w:rPr>
          <w:rFonts w:eastAsiaTheme="minorHAnsi"/>
          <w:lang w:val="ro-RO"/>
        </w:rPr>
        <w:t>un servici</w:t>
      </w:r>
      <w:r w:rsidR="00D2491F" w:rsidRPr="00AF3EF6">
        <w:rPr>
          <w:rFonts w:eastAsiaTheme="minorHAnsi"/>
          <w:lang w:val="ro-RO"/>
        </w:rPr>
        <w:t>u mobil prin satelit recunoscut</w:t>
      </w:r>
      <w:r w:rsidR="00AA4BA7" w:rsidRPr="00AF3EF6">
        <w:rPr>
          <w:rFonts w:eastAsiaTheme="minorHAnsi"/>
          <w:lang w:val="ro-RO"/>
        </w:rPr>
        <w:t>:</w:t>
      </w:r>
      <w:r w:rsidRPr="00AF3EF6">
        <w:rPr>
          <w:rFonts w:eastAsiaTheme="minorHAnsi"/>
          <w:lang w:val="ro-RO"/>
        </w:rPr>
        <w:t>”.</w:t>
      </w:r>
    </w:p>
    <w:p w:rsidR="00631B3E" w:rsidRPr="00AF3EF6" w:rsidRDefault="00631B3E" w:rsidP="00311E56">
      <w:pPr>
        <w:jc w:val="both"/>
        <w:rPr>
          <w:rFonts w:eastAsiaTheme="minorHAnsi"/>
          <w:lang w:val="ro-RO"/>
        </w:rPr>
      </w:pPr>
    </w:p>
    <w:p w:rsidR="009B27DC" w:rsidRPr="00AF3EF6" w:rsidRDefault="009B27DC" w:rsidP="009B27DC">
      <w:pPr>
        <w:jc w:val="both"/>
        <w:rPr>
          <w:rFonts w:eastAsiaTheme="minorHAnsi"/>
          <w:lang w:val="ro-RO"/>
        </w:rPr>
      </w:pPr>
      <w:r w:rsidRPr="00AF3EF6">
        <w:rPr>
          <w:rFonts w:eastAsiaTheme="minorHAnsi"/>
          <w:lang w:val="ro-RO"/>
        </w:rPr>
        <w:t>11</w:t>
      </w:r>
      <w:r w:rsidRPr="00AF3EF6">
        <w:rPr>
          <w:rFonts w:eastAsiaTheme="minorHAnsi"/>
          <w:lang w:val="ro-RO"/>
        </w:rPr>
        <w:tab/>
        <w:t xml:space="preserve">În paragraful 1, subparagraful </w:t>
      </w:r>
      <w:r w:rsidR="00947024" w:rsidRPr="00AF3EF6">
        <w:rPr>
          <w:rFonts w:eastAsiaTheme="minorHAnsi"/>
          <w:lang w:val="ro-RO"/>
        </w:rPr>
        <w:t xml:space="preserve">.4.3 </w:t>
      </w:r>
      <w:r w:rsidRPr="00AF3EF6">
        <w:rPr>
          <w:rFonts w:eastAsiaTheme="minorHAnsi"/>
          <w:lang w:val="ro-RO"/>
        </w:rPr>
        <w:t>existent se modifică după cum urmează:</w:t>
      </w:r>
    </w:p>
    <w:p w:rsidR="00631B3E" w:rsidRPr="00AF3EF6" w:rsidRDefault="00631B3E" w:rsidP="00311E56">
      <w:pPr>
        <w:jc w:val="both"/>
        <w:rPr>
          <w:rFonts w:eastAsiaTheme="minorHAnsi"/>
          <w:lang w:val="ro-RO"/>
        </w:rPr>
      </w:pPr>
    </w:p>
    <w:p w:rsidR="009B27DC" w:rsidRPr="00AF3EF6" w:rsidRDefault="009B27DC" w:rsidP="00311E56">
      <w:pPr>
        <w:jc w:val="both"/>
        <w:rPr>
          <w:rFonts w:eastAsiaTheme="minorHAnsi"/>
          <w:lang w:val="ro-RO"/>
        </w:rPr>
      </w:pPr>
      <w:r w:rsidRPr="00AF3EF6">
        <w:rPr>
          <w:rFonts w:eastAsiaTheme="minorHAnsi"/>
          <w:lang w:val="ro-RO"/>
        </w:rPr>
        <w:tab/>
        <w:t>„.4.3</w:t>
      </w:r>
      <w:r w:rsidR="00893FD9">
        <w:rPr>
          <w:rFonts w:eastAsiaTheme="minorHAnsi"/>
          <w:lang w:val="ro-RO"/>
        </w:rPr>
        <w:tab/>
      </w:r>
      <w:r w:rsidRPr="00AF3EF6">
        <w:rPr>
          <w:rFonts w:eastAsiaTheme="minorHAnsi"/>
          <w:lang w:val="ro-RO"/>
        </w:rPr>
        <w:t>printr-un serviciu mobil prin satelit recunoscut</w:t>
      </w:r>
      <w:r w:rsidR="00A855C6" w:rsidRPr="00AF3EF6">
        <w:rPr>
          <w:rFonts w:eastAsiaTheme="minorHAnsi"/>
          <w:lang w:val="ro-RO"/>
        </w:rPr>
        <w:t xml:space="preserve"> cu o</w:t>
      </w:r>
      <w:r w:rsidRPr="00AF3EF6">
        <w:rPr>
          <w:rFonts w:eastAsiaTheme="minorHAnsi"/>
          <w:lang w:val="ro-RO"/>
        </w:rPr>
        <w:t xml:space="preserve"> </w:t>
      </w:r>
      <w:r w:rsidR="005C262F" w:rsidRPr="00AF3EF6">
        <w:rPr>
          <w:rFonts w:eastAsiaTheme="minorHAnsi"/>
          <w:lang w:val="ro-RO"/>
        </w:rPr>
        <w:t>stați</w:t>
      </w:r>
      <w:r w:rsidR="00A855C6" w:rsidRPr="00AF3EF6">
        <w:rPr>
          <w:rFonts w:eastAsiaTheme="minorHAnsi"/>
          <w:lang w:val="ro-RO"/>
        </w:rPr>
        <w:t>e</w:t>
      </w:r>
      <w:r w:rsidRPr="00AF3EF6">
        <w:rPr>
          <w:rFonts w:eastAsiaTheme="minorHAnsi"/>
          <w:lang w:val="ro-RO"/>
        </w:rPr>
        <w:t xml:space="preserve"> terestr</w:t>
      </w:r>
      <w:r w:rsidR="00A855C6" w:rsidRPr="00AF3EF6">
        <w:rPr>
          <w:rFonts w:eastAsiaTheme="minorHAnsi"/>
          <w:lang w:val="ro-RO"/>
        </w:rPr>
        <w:t>ă</w:t>
      </w:r>
      <w:r w:rsidRPr="00AF3EF6">
        <w:rPr>
          <w:rFonts w:eastAsiaTheme="minorHAnsi"/>
          <w:lang w:val="ro-RO"/>
        </w:rPr>
        <w:t xml:space="preserve"> de navă suplimentară.”</w:t>
      </w:r>
    </w:p>
    <w:p w:rsidR="009B27DC" w:rsidRPr="00AF3EF6" w:rsidRDefault="009B27DC" w:rsidP="00311E56">
      <w:pPr>
        <w:jc w:val="both"/>
        <w:rPr>
          <w:rFonts w:eastAsiaTheme="minorHAnsi"/>
          <w:lang w:val="ro-RO"/>
        </w:rPr>
      </w:pPr>
    </w:p>
    <w:p w:rsidR="009B27DC" w:rsidRPr="00AF3EF6" w:rsidRDefault="009B27DC" w:rsidP="00311E56">
      <w:pPr>
        <w:jc w:val="both"/>
        <w:rPr>
          <w:rFonts w:eastAsiaTheme="minorHAnsi"/>
          <w:lang w:val="ro-RO"/>
        </w:rPr>
      </w:pPr>
      <w:r w:rsidRPr="00AF3EF6">
        <w:rPr>
          <w:rFonts w:eastAsiaTheme="minorHAnsi"/>
          <w:lang w:val="ro-RO"/>
        </w:rPr>
        <w:t>12</w:t>
      </w:r>
      <w:r w:rsidRPr="00AF3EF6">
        <w:rPr>
          <w:rFonts w:eastAsiaTheme="minorHAnsi"/>
          <w:lang w:val="ro-RO"/>
        </w:rPr>
        <w:tab/>
        <w:t xml:space="preserve">În paragraful 2, subparagraful </w:t>
      </w:r>
      <w:r w:rsidR="00947024" w:rsidRPr="00AF3EF6">
        <w:rPr>
          <w:rFonts w:eastAsiaTheme="minorHAnsi"/>
          <w:lang w:val="ro-RO"/>
        </w:rPr>
        <w:t xml:space="preserve">.3.2 </w:t>
      </w:r>
      <w:r w:rsidRPr="00AF3EF6">
        <w:rPr>
          <w:rFonts w:eastAsiaTheme="minorHAnsi"/>
          <w:lang w:val="ro-RO"/>
        </w:rPr>
        <w:t>existent se modifică după cum urmează:</w:t>
      </w:r>
    </w:p>
    <w:p w:rsidR="00631B3E" w:rsidRPr="00AF3EF6" w:rsidRDefault="009B27DC" w:rsidP="00311E56">
      <w:pPr>
        <w:jc w:val="both"/>
        <w:rPr>
          <w:rFonts w:eastAsiaTheme="minorHAnsi"/>
          <w:lang w:val="ro-RO"/>
        </w:rPr>
      </w:pPr>
      <w:r w:rsidRPr="00AF3EF6">
        <w:rPr>
          <w:rFonts w:eastAsiaTheme="minorHAnsi"/>
          <w:lang w:val="ro-RO"/>
        </w:rPr>
        <w:tab/>
      </w:r>
      <w:r w:rsidRPr="00AF3EF6">
        <w:rPr>
          <w:rFonts w:eastAsiaTheme="minorHAnsi"/>
          <w:lang w:val="ro-RO"/>
        </w:rPr>
        <w:tab/>
      </w:r>
    </w:p>
    <w:p w:rsidR="00631B3E" w:rsidRPr="00AF3EF6" w:rsidRDefault="009B27DC" w:rsidP="00311E56">
      <w:pPr>
        <w:jc w:val="both"/>
        <w:rPr>
          <w:rFonts w:eastAsiaTheme="minorHAnsi"/>
          <w:lang w:val="ro-RO"/>
        </w:rPr>
      </w:pPr>
      <w:r w:rsidRPr="00AF3EF6">
        <w:rPr>
          <w:rFonts w:eastAsiaTheme="minorHAnsi"/>
          <w:lang w:val="ro-RO"/>
        </w:rPr>
        <w:tab/>
        <w:t>„.3.2</w:t>
      </w:r>
      <w:r w:rsidRPr="00AF3EF6">
        <w:rPr>
          <w:rFonts w:eastAsiaTheme="minorHAnsi"/>
          <w:lang w:val="ro-RO"/>
        </w:rPr>
        <w:tab/>
        <w:t>printr-un serviciu mobil prin satelit recunoscut</w:t>
      </w:r>
      <w:r w:rsidR="00FB4134" w:rsidRPr="00AF3EF6">
        <w:rPr>
          <w:rFonts w:eastAsiaTheme="minorHAnsi"/>
          <w:lang w:val="ro-RO"/>
        </w:rPr>
        <w:t xml:space="preserve"> cu o</w:t>
      </w:r>
      <w:r w:rsidRPr="00AF3EF6">
        <w:rPr>
          <w:rFonts w:eastAsiaTheme="minorHAnsi"/>
          <w:lang w:val="ro-RO"/>
        </w:rPr>
        <w:t xml:space="preserve"> </w:t>
      </w:r>
      <w:r w:rsidR="005C262F" w:rsidRPr="00AF3EF6">
        <w:rPr>
          <w:rFonts w:eastAsiaTheme="minorHAnsi"/>
          <w:lang w:val="ro-RO"/>
        </w:rPr>
        <w:t>stați</w:t>
      </w:r>
      <w:r w:rsidR="00FB4134" w:rsidRPr="00AF3EF6">
        <w:rPr>
          <w:rFonts w:eastAsiaTheme="minorHAnsi"/>
          <w:lang w:val="ro-RO"/>
        </w:rPr>
        <w:t>e</w:t>
      </w:r>
      <w:r w:rsidR="005C262F" w:rsidRPr="00AF3EF6">
        <w:rPr>
          <w:rFonts w:eastAsiaTheme="minorHAnsi"/>
          <w:lang w:val="ro-RO"/>
        </w:rPr>
        <w:t xml:space="preserve"> terestr</w:t>
      </w:r>
      <w:r w:rsidR="00FB4134" w:rsidRPr="00AF3EF6">
        <w:rPr>
          <w:rFonts w:eastAsiaTheme="minorHAnsi"/>
          <w:lang w:val="ro-RO"/>
        </w:rPr>
        <w:t>ă</w:t>
      </w:r>
      <w:r w:rsidR="005C262F" w:rsidRPr="00AF3EF6">
        <w:rPr>
          <w:rFonts w:eastAsiaTheme="minorHAnsi"/>
          <w:lang w:val="ro-RO"/>
        </w:rPr>
        <w:t xml:space="preserve"> </w:t>
      </w:r>
      <w:r w:rsidRPr="00AF3EF6">
        <w:rPr>
          <w:rFonts w:eastAsiaTheme="minorHAnsi"/>
          <w:lang w:val="ro-RO"/>
        </w:rPr>
        <w:t>de navă; și”.</w:t>
      </w:r>
    </w:p>
    <w:p w:rsidR="009B27DC" w:rsidRPr="00AF3EF6" w:rsidRDefault="009B27DC" w:rsidP="00311E56">
      <w:pPr>
        <w:jc w:val="both"/>
        <w:rPr>
          <w:rFonts w:eastAsiaTheme="minorHAnsi"/>
          <w:lang w:val="ro-RO"/>
        </w:rPr>
      </w:pPr>
    </w:p>
    <w:p w:rsidR="009B27DC" w:rsidRPr="00AF3EF6" w:rsidRDefault="009B27DC" w:rsidP="00311E56">
      <w:pPr>
        <w:jc w:val="both"/>
        <w:rPr>
          <w:rFonts w:eastAsiaTheme="minorHAnsi"/>
          <w:b/>
          <w:lang w:val="ro-RO"/>
        </w:rPr>
      </w:pPr>
      <w:r w:rsidRPr="00AF3EF6">
        <w:rPr>
          <w:rFonts w:eastAsiaTheme="minorHAnsi"/>
          <w:b/>
          <w:lang w:val="ro-RO"/>
        </w:rPr>
        <w:t>Regula 12 – Ascultarea</w:t>
      </w:r>
    </w:p>
    <w:p w:rsidR="009B27DC" w:rsidRPr="00AF3EF6" w:rsidRDefault="009B27DC" w:rsidP="00311E56">
      <w:pPr>
        <w:jc w:val="both"/>
        <w:rPr>
          <w:rFonts w:eastAsiaTheme="minorHAnsi"/>
          <w:lang w:val="ro-RO"/>
        </w:rPr>
      </w:pPr>
    </w:p>
    <w:p w:rsidR="009B27DC" w:rsidRPr="00AF3EF6" w:rsidRDefault="009B27DC" w:rsidP="009B27DC">
      <w:pPr>
        <w:jc w:val="both"/>
        <w:rPr>
          <w:rFonts w:eastAsiaTheme="minorHAnsi"/>
          <w:lang w:val="ro-RO"/>
        </w:rPr>
      </w:pPr>
      <w:r w:rsidRPr="00AF3EF6">
        <w:rPr>
          <w:rFonts w:eastAsiaTheme="minorHAnsi"/>
          <w:lang w:val="ro-RO"/>
        </w:rPr>
        <w:t xml:space="preserve">13 </w:t>
      </w:r>
      <w:r w:rsidRPr="00AF3EF6">
        <w:rPr>
          <w:rFonts w:eastAsiaTheme="minorHAnsi"/>
          <w:lang w:val="ro-RO"/>
        </w:rPr>
        <w:tab/>
        <w:t xml:space="preserve">În paragraful 1, subparagraful </w:t>
      </w:r>
      <w:r w:rsidR="00947024" w:rsidRPr="00AF3EF6">
        <w:rPr>
          <w:rFonts w:eastAsiaTheme="minorHAnsi"/>
          <w:lang w:val="ro-RO"/>
        </w:rPr>
        <w:t xml:space="preserve">.4 </w:t>
      </w:r>
      <w:r w:rsidRPr="00AF3EF6">
        <w:rPr>
          <w:rFonts w:eastAsiaTheme="minorHAnsi"/>
          <w:lang w:val="ro-RO"/>
        </w:rPr>
        <w:t>existent se modifică după cum urmează:</w:t>
      </w:r>
    </w:p>
    <w:p w:rsidR="009B27DC" w:rsidRPr="00AF3EF6" w:rsidRDefault="009B27DC" w:rsidP="00311E56">
      <w:pPr>
        <w:jc w:val="both"/>
        <w:rPr>
          <w:rFonts w:eastAsiaTheme="minorHAnsi"/>
          <w:lang w:val="ro-RO"/>
        </w:rPr>
      </w:pPr>
    </w:p>
    <w:p w:rsidR="009B27DC" w:rsidRPr="00AF3EF6" w:rsidRDefault="00C57858" w:rsidP="00047741">
      <w:pPr>
        <w:ind w:left="1440" w:hanging="720"/>
        <w:jc w:val="both"/>
        <w:rPr>
          <w:rFonts w:eastAsiaTheme="minorHAnsi"/>
          <w:lang w:val="ro-RO"/>
        </w:rPr>
      </w:pPr>
      <w:r w:rsidRPr="00AF3EF6">
        <w:rPr>
          <w:rFonts w:eastAsiaTheme="minorHAnsi"/>
          <w:lang w:val="ro-RO"/>
        </w:rPr>
        <w:t>„.4</w:t>
      </w:r>
      <w:r w:rsidRPr="00AF3EF6">
        <w:rPr>
          <w:rFonts w:eastAsiaTheme="minorHAnsi"/>
          <w:lang w:val="ro-RO"/>
        </w:rPr>
        <w:tab/>
        <w:t xml:space="preserve">pentru semnalele </w:t>
      </w:r>
      <w:r w:rsidR="009B27DC" w:rsidRPr="00AF3EF6">
        <w:rPr>
          <w:rFonts w:eastAsiaTheme="minorHAnsi"/>
          <w:lang w:val="ro-RO"/>
        </w:rPr>
        <w:t xml:space="preserve">de alarmare </w:t>
      </w:r>
      <w:r w:rsidRPr="00AF3EF6">
        <w:rPr>
          <w:rFonts w:eastAsiaTheme="minorHAnsi"/>
          <w:lang w:val="ro-RO"/>
        </w:rPr>
        <w:t xml:space="preserve">în caz de sinistru de la coastă la navă prin satelit, dacă nava, în conformitate cu cerințele regulii 10.1.1, este dotată cu o </w:t>
      </w:r>
      <w:r w:rsidR="009B27DC" w:rsidRPr="00AF3EF6">
        <w:rPr>
          <w:rFonts w:eastAsiaTheme="minorHAnsi"/>
          <w:lang w:val="ro-RO"/>
        </w:rPr>
        <w:t>stație terestră de navă</w:t>
      </w:r>
      <w:r w:rsidR="00FB4134" w:rsidRPr="00AF3EF6">
        <w:rPr>
          <w:rFonts w:eastAsiaTheme="minorHAnsi"/>
          <w:lang w:val="ro-RO"/>
        </w:rPr>
        <w:t xml:space="preserve"> pentru</w:t>
      </w:r>
      <w:r w:rsidR="009B27DC" w:rsidRPr="00AF3EF6">
        <w:rPr>
          <w:rFonts w:ascii="Roboto" w:hAnsi="Roboto"/>
          <w:lang w:val="ro-RO"/>
        </w:rPr>
        <w:t xml:space="preserve"> </w:t>
      </w:r>
      <w:r w:rsidR="009B27DC" w:rsidRPr="00AF3EF6">
        <w:rPr>
          <w:rFonts w:eastAsiaTheme="minorHAnsi"/>
          <w:lang w:val="ro-RO"/>
        </w:rPr>
        <w:t>un serviciu mobil prin satelit recunoscut</w:t>
      </w:r>
      <w:r w:rsidR="0084794F" w:rsidRPr="00AF3EF6">
        <w:rPr>
          <w:rFonts w:eastAsiaTheme="minorHAnsi"/>
          <w:lang w:val="ro-RO"/>
        </w:rPr>
        <w:t>.</w:t>
      </w:r>
      <w:r w:rsidR="00893FD9">
        <w:rPr>
          <w:rFonts w:eastAsiaTheme="minorHAnsi"/>
          <w:lang w:val="ro-RO"/>
        </w:rPr>
        <w:t>”</w:t>
      </w:r>
    </w:p>
    <w:p w:rsidR="00631B3E" w:rsidRPr="00AF3EF6" w:rsidRDefault="00631B3E" w:rsidP="00311E56">
      <w:pPr>
        <w:jc w:val="both"/>
        <w:rPr>
          <w:rFonts w:eastAsiaTheme="minorHAnsi"/>
          <w:lang w:val="ro-RO"/>
        </w:rPr>
      </w:pPr>
    </w:p>
    <w:p w:rsidR="00631B3E" w:rsidRPr="00AF3EF6" w:rsidRDefault="006B7E91" w:rsidP="00311E56">
      <w:pPr>
        <w:jc w:val="both"/>
        <w:rPr>
          <w:rFonts w:eastAsiaTheme="minorHAnsi"/>
          <w:b/>
          <w:lang w:val="ro-RO"/>
        </w:rPr>
      </w:pPr>
      <w:r w:rsidRPr="00AF3EF6">
        <w:rPr>
          <w:rFonts w:eastAsiaTheme="minorHAnsi"/>
          <w:b/>
          <w:lang w:val="ro-RO"/>
        </w:rPr>
        <w:t>Regula 13</w:t>
      </w:r>
      <w:r w:rsidR="009C0287" w:rsidRPr="00AF3EF6">
        <w:rPr>
          <w:rFonts w:eastAsiaTheme="minorHAnsi"/>
          <w:b/>
          <w:lang w:val="ro-RO"/>
        </w:rPr>
        <w:t xml:space="preserve"> </w:t>
      </w:r>
      <w:r w:rsidRPr="00AF3EF6">
        <w:rPr>
          <w:rFonts w:eastAsiaTheme="minorHAnsi"/>
          <w:b/>
          <w:lang w:val="ro-RO"/>
        </w:rPr>
        <w:t>- Surse de energie</w:t>
      </w:r>
    </w:p>
    <w:p w:rsidR="006B7E91" w:rsidRPr="00AF3EF6" w:rsidRDefault="006B7E91" w:rsidP="00311E56">
      <w:pPr>
        <w:jc w:val="both"/>
        <w:rPr>
          <w:rFonts w:eastAsiaTheme="minorHAnsi"/>
          <w:lang w:val="ro-RO"/>
        </w:rPr>
      </w:pPr>
    </w:p>
    <w:p w:rsidR="006B7E91" w:rsidRPr="00AF3EF6" w:rsidRDefault="006B7E91" w:rsidP="006B7E91">
      <w:pPr>
        <w:jc w:val="both"/>
        <w:rPr>
          <w:rFonts w:eastAsiaTheme="minorHAnsi"/>
          <w:lang w:val="ro-RO"/>
        </w:rPr>
      </w:pPr>
      <w:r w:rsidRPr="00AF3EF6">
        <w:rPr>
          <w:rFonts w:eastAsiaTheme="minorHAnsi"/>
          <w:lang w:val="ro-RO"/>
        </w:rPr>
        <w:t xml:space="preserve">14 </w:t>
      </w:r>
      <w:r w:rsidRPr="00AF3EF6">
        <w:rPr>
          <w:rFonts w:eastAsiaTheme="minorHAnsi"/>
          <w:lang w:val="ro-RO"/>
        </w:rPr>
        <w:tab/>
        <w:t>În paragraful 2, cuvântul „</w:t>
      </w:r>
      <w:r w:rsidR="00AA4BA7" w:rsidRPr="00AF3EF6">
        <w:rPr>
          <w:rFonts w:eastAsiaTheme="minorHAnsi"/>
          <w:lang w:val="ro-RO"/>
        </w:rPr>
        <w:t>Inmarsat</w:t>
      </w:r>
      <w:r w:rsidRPr="00AF3EF6">
        <w:rPr>
          <w:rFonts w:eastAsiaTheme="minorHAnsi"/>
          <w:lang w:val="ro-RO"/>
        </w:rPr>
        <w:t>” se elimină din a doua frază.</w:t>
      </w:r>
    </w:p>
    <w:p w:rsidR="006B7E91" w:rsidRPr="00AF3EF6" w:rsidRDefault="006B7E91" w:rsidP="006B7E91">
      <w:pPr>
        <w:jc w:val="both"/>
        <w:rPr>
          <w:rFonts w:eastAsiaTheme="minorHAnsi"/>
          <w:lang w:val="ro-RO"/>
        </w:rPr>
      </w:pPr>
    </w:p>
    <w:p w:rsidR="006B7E91" w:rsidRPr="00AF3EF6" w:rsidRDefault="006B7E91" w:rsidP="006B7E91">
      <w:pPr>
        <w:jc w:val="center"/>
        <w:rPr>
          <w:rFonts w:eastAsiaTheme="minorHAnsi"/>
          <w:b/>
          <w:lang w:val="ro-RO"/>
        </w:rPr>
      </w:pPr>
      <w:r w:rsidRPr="00AF3EF6">
        <w:rPr>
          <w:rFonts w:eastAsiaTheme="minorHAnsi"/>
          <w:b/>
          <w:lang w:val="ro-RO"/>
        </w:rPr>
        <w:t>APENDICE</w:t>
      </w:r>
    </w:p>
    <w:p w:rsidR="006B7E91" w:rsidRPr="00AF3EF6" w:rsidRDefault="006B7E91" w:rsidP="006B7E91">
      <w:pPr>
        <w:jc w:val="center"/>
        <w:rPr>
          <w:rFonts w:eastAsiaTheme="minorHAnsi"/>
          <w:lang w:val="ro-RO"/>
        </w:rPr>
      </w:pPr>
      <w:r w:rsidRPr="00AF3EF6">
        <w:rPr>
          <w:rFonts w:eastAsiaTheme="minorHAnsi"/>
          <w:b/>
          <w:lang w:val="ro-RO"/>
        </w:rPr>
        <w:t>CERTIFICATE</w:t>
      </w:r>
    </w:p>
    <w:p w:rsidR="006B7E91" w:rsidRPr="00AF3EF6" w:rsidRDefault="006B7E91" w:rsidP="00311E56">
      <w:pPr>
        <w:jc w:val="both"/>
        <w:rPr>
          <w:rFonts w:eastAsiaTheme="minorHAnsi"/>
          <w:lang w:val="ro-RO"/>
        </w:rPr>
      </w:pPr>
    </w:p>
    <w:p w:rsidR="00893FD9" w:rsidRDefault="004549B8" w:rsidP="00893FD9">
      <w:pPr>
        <w:jc w:val="center"/>
        <w:rPr>
          <w:rFonts w:eastAsiaTheme="minorHAnsi"/>
          <w:b/>
          <w:bCs/>
          <w:iCs/>
          <w:lang w:val="ro-RO"/>
        </w:rPr>
      </w:pPr>
      <w:r w:rsidRPr="00AF3EF6">
        <w:rPr>
          <w:rFonts w:eastAsiaTheme="minorHAnsi"/>
          <w:b/>
          <w:iCs/>
          <w:lang w:val="ro-RO"/>
        </w:rPr>
        <w:t>LISTA ECHIPAMENTULUI PENTRU</w:t>
      </w:r>
      <w:r w:rsidRPr="00AF3EF6">
        <w:rPr>
          <w:rFonts w:eastAsiaTheme="minorHAnsi"/>
          <w:lang w:val="ro-RO"/>
        </w:rPr>
        <w:t xml:space="preserve"> </w:t>
      </w:r>
      <w:r w:rsidRPr="00AF3EF6">
        <w:rPr>
          <w:rFonts w:eastAsiaTheme="minorHAnsi"/>
          <w:b/>
          <w:bCs/>
          <w:iCs/>
          <w:lang w:val="ro-RO"/>
        </w:rPr>
        <w:t>SIGURANŢA</w:t>
      </w:r>
      <w:r w:rsidR="001A5870" w:rsidRPr="00AF3EF6">
        <w:rPr>
          <w:rFonts w:eastAsiaTheme="minorHAnsi"/>
          <w:b/>
          <w:bCs/>
          <w:iCs/>
          <w:lang w:val="ro-RO"/>
        </w:rPr>
        <w:t xml:space="preserve"> </w:t>
      </w:r>
      <w:r w:rsidRPr="00AF3EF6">
        <w:rPr>
          <w:rFonts w:eastAsiaTheme="minorHAnsi"/>
          <w:b/>
          <w:bCs/>
          <w:iCs/>
          <w:lang w:val="ro-RO"/>
        </w:rPr>
        <w:t xml:space="preserve">NAVEI DE PASAGERI </w:t>
      </w:r>
    </w:p>
    <w:p w:rsidR="004549B8" w:rsidRPr="00AF3EF6" w:rsidRDefault="004549B8" w:rsidP="00893FD9">
      <w:pPr>
        <w:jc w:val="center"/>
        <w:rPr>
          <w:rFonts w:eastAsiaTheme="minorHAnsi"/>
          <w:b/>
          <w:bCs/>
          <w:iCs/>
          <w:lang w:val="ro-RO"/>
        </w:rPr>
      </w:pPr>
      <w:r w:rsidRPr="00AF3EF6">
        <w:rPr>
          <w:rFonts w:eastAsiaTheme="minorHAnsi"/>
          <w:b/>
          <w:bCs/>
          <w:iCs/>
          <w:lang w:val="ro-RO"/>
        </w:rPr>
        <w:t>(FORMULAR P)</w:t>
      </w:r>
    </w:p>
    <w:p w:rsidR="004549B8" w:rsidRPr="00AF3EF6" w:rsidRDefault="004549B8" w:rsidP="004549B8">
      <w:pPr>
        <w:jc w:val="both"/>
        <w:rPr>
          <w:rFonts w:eastAsiaTheme="minorHAnsi"/>
          <w:b/>
          <w:bCs/>
          <w:iCs/>
          <w:lang w:val="ro-RO"/>
        </w:rPr>
      </w:pPr>
    </w:p>
    <w:p w:rsidR="00DD17B3" w:rsidRPr="00AF3EF6" w:rsidRDefault="004549B8" w:rsidP="00DD17B3">
      <w:pPr>
        <w:jc w:val="both"/>
        <w:rPr>
          <w:rFonts w:eastAsiaTheme="minorHAnsi"/>
          <w:bCs/>
          <w:iCs/>
          <w:lang w:val="ro-RO"/>
        </w:rPr>
      </w:pPr>
      <w:r w:rsidRPr="00AF3EF6">
        <w:rPr>
          <w:rFonts w:eastAsiaTheme="minorHAnsi"/>
          <w:bCs/>
          <w:iCs/>
          <w:lang w:val="ro-RO"/>
        </w:rPr>
        <w:t xml:space="preserve">15 </w:t>
      </w:r>
      <w:r w:rsidR="00DD17B3" w:rsidRPr="00AF3EF6">
        <w:rPr>
          <w:rFonts w:eastAsiaTheme="minorHAnsi"/>
          <w:bCs/>
          <w:iCs/>
          <w:lang w:val="ro-RO"/>
        </w:rPr>
        <w:tab/>
        <w:t>În secțiunea 3, descrierea existentă a punctului 1.4 se modifică după cum urmează:</w:t>
      </w:r>
    </w:p>
    <w:p w:rsidR="00047741" w:rsidRDefault="00047741" w:rsidP="00B26D23">
      <w:pPr>
        <w:ind w:firstLine="720"/>
        <w:jc w:val="both"/>
        <w:rPr>
          <w:rFonts w:eastAsiaTheme="minorHAnsi"/>
          <w:bCs/>
          <w:iCs/>
          <w:lang w:val="ro-RO"/>
        </w:rPr>
      </w:pPr>
    </w:p>
    <w:p w:rsidR="00B26D23" w:rsidRPr="00AF3EF6" w:rsidRDefault="00B26D23" w:rsidP="00B26D23">
      <w:pPr>
        <w:ind w:firstLine="720"/>
        <w:jc w:val="both"/>
        <w:rPr>
          <w:rFonts w:eastAsiaTheme="minorHAnsi"/>
          <w:bCs/>
          <w:iCs/>
          <w:lang w:val="ro-RO"/>
        </w:rPr>
      </w:pPr>
      <w:r w:rsidRPr="00AF3EF6">
        <w:rPr>
          <w:rFonts w:eastAsiaTheme="minorHAnsi"/>
          <w:bCs/>
          <w:iCs/>
          <w:lang w:val="ro-RO"/>
        </w:rPr>
        <w:t>„Stație terestră de navă</w:t>
      </w:r>
      <w:r w:rsidR="001A5870" w:rsidRPr="00AF3EF6">
        <w:rPr>
          <w:rFonts w:eastAsiaTheme="minorHAnsi"/>
          <w:bCs/>
          <w:iCs/>
          <w:lang w:val="ro-RO"/>
        </w:rPr>
        <w:t xml:space="preserve"> pentru</w:t>
      </w:r>
      <w:r w:rsidRPr="00AF3EF6">
        <w:rPr>
          <w:rFonts w:eastAsiaTheme="minorHAnsi"/>
          <w:bCs/>
          <w:iCs/>
          <w:lang w:val="ro-RO"/>
        </w:rPr>
        <w:t xml:space="preserve"> un serviciu mobil prin satelit recunoscut”.</w:t>
      </w:r>
    </w:p>
    <w:p w:rsidR="00BD06F5" w:rsidRPr="00AF3EF6" w:rsidRDefault="00BD06F5" w:rsidP="00B26D23">
      <w:pPr>
        <w:ind w:firstLine="720"/>
        <w:jc w:val="both"/>
        <w:rPr>
          <w:rFonts w:eastAsiaTheme="minorHAnsi"/>
          <w:bCs/>
          <w:iCs/>
          <w:lang w:val="ro-RO"/>
        </w:rPr>
      </w:pPr>
    </w:p>
    <w:p w:rsidR="00BD06F5" w:rsidRPr="00AF3EF6" w:rsidRDefault="00BD06F5" w:rsidP="00893FD9">
      <w:pPr>
        <w:jc w:val="center"/>
        <w:rPr>
          <w:b/>
          <w:lang w:val="ro-RO"/>
        </w:rPr>
      </w:pPr>
      <w:r w:rsidRPr="00AF3EF6">
        <w:rPr>
          <w:b/>
          <w:lang w:val="ro-RO"/>
        </w:rPr>
        <w:t>LISTA ECHIPAMENTULUI PENTRU CERTIFICATUL DE SIGURANŢĂ RADIO PENTRU NAVA DE MARFĂ (FORMULAR R)</w:t>
      </w:r>
    </w:p>
    <w:p w:rsidR="00B26D23" w:rsidRPr="00AF3EF6" w:rsidRDefault="00B26D23" w:rsidP="00B26D23">
      <w:pPr>
        <w:jc w:val="both"/>
        <w:rPr>
          <w:rFonts w:eastAsiaTheme="minorHAnsi"/>
          <w:bCs/>
          <w:iCs/>
          <w:lang w:val="ro-RO"/>
        </w:rPr>
      </w:pPr>
    </w:p>
    <w:p w:rsidR="00B26D23" w:rsidRPr="00AF3EF6" w:rsidRDefault="00B26D23" w:rsidP="00B26D23">
      <w:pPr>
        <w:jc w:val="both"/>
        <w:rPr>
          <w:rFonts w:eastAsiaTheme="minorHAnsi"/>
          <w:bCs/>
          <w:iCs/>
          <w:lang w:val="ro-RO"/>
        </w:rPr>
      </w:pPr>
      <w:r w:rsidRPr="00AF3EF6">
        <w:rPr>
          <w:rFonts w:eastAsiaTheme="minorHAnsi"/>
          <w:bCs/>
          <w:iCs/>
          <w:lang w:val="ro-RO"/>
        </w:rPr>
        <w:t xml:space="preserve">16 </w:t>
      </w:r>
      <w:r w:rsidRPr="00AF3EF6">
        <w:rPr>
          <w:rFonts w:eastAsiaTheme="minorHAnsi"/>
          <w:bCs/>
          <w:iCs/>
          <w:lang w:val="ro-RO"/>
        </w:rPr>
        <w:tab/>
        <w:t>În secțiunea 2, descrierea existentă a punctului 1.4 se modifică după cum urmează:</w:t>
      </w:r>
    </w:p>
    <w:p w:rsidR="00047741" w:rsidRDefault="00047741" w:rsidP="00B26D23">
      <w:pPr>
        <w:ind w:firstLine="720"/>
        <w:jc w:val="both"/>
        <w:rPr>
          <w:rFonts w:eastAsiaTheme="minorHAnsi"/>
          <w:bCs/>
          <w:iCs/>
          <w:lang w:val="ro-RO"/>
        </w:rPr>
      </w:pPr>
    </w:p>
    <w:p w:rsidR="00B26D23" w:rsidRPr="00AF3EF6" w:rsidRDefault="00B26D23" w:rsidP="00B26D23">
      <w:pPr>
        <w:ind w:firstLine="720"/>
        <w:jc w:val="both"/>
        <w:rPr>
          <w:rFonts w:eastAsiaTheme="minorHAnsi"/>
          <w:bCs/>
          <w:iCs/>
          <w:lang w:val="ro-RO"/>
        </w:rPr>
      </w:pPr>
      <w:r w:rsidRPr="00AF3EF6">
        <w:rPr>
          <w:rFonts w:eastAsiaTheme="minorHAnsi"/>
          <w:bCs/>
          <w:iCs/>
          <w:lang w:val="ro-RO"/>
        </w:rPr>
        <w:t>„Stație terestră de navă</w:t>
      </w:r>
      <w:r w:rsidR="00BA4376" w:rsidRPr="00AF3EF6">
        <w:rPr>
          <w:rFonts w:eastAsiaTheme="minorHAnsi"/>
          <w:bCs/>
          <w:iCs/>
          <w:lang w:val="ro-RO"/>
        </w:rPr>
        <w:t xml:space="preserve"> pentru</w:t>
      </w:r>
      <w:r w:rsidRPr="00AF3EF6">
        <w:rPr>
          <w:rFonts w:eastAsiaTheme="minorHAnsi"/>
          <w:bCs/>
          <w:iCs/>
          <w:lang w:val="ro-RO"/>
        </w:rPr>
        <w:t xml:space="preserve"> un serviciu mobil prin satelit recunoscut”.</w:t>
      </w:r>
    </w:p>
    <w:p w:rsidR="00BD06F5" w:rsidRPr="00AF3EF6" w:rsidRDefault="00BD06F5" w:rsidP="00B26D23">
      <w:pPr>
        <w:ind w:firstLine="720"/>
        <w:jc w:val="both"/>
        <w:rPr>
          <w:rFonts w:eastAsiaTheme="minorHAnsi"/>
          <w:bCs/>
          <w:iCs/>
          <w:lang w:val="ro-RO"/>
        </w:rPr>
      </w:pPr>
    </w:p>
    <w:p w:rsidR="00BD06F5" w:rsidRPr="00AF3EF6" w:rsidRDefault="00BD06F5" w:rsidP="00893FD9">
      <w:pPr>
        <w:jc w:val="center"/>
        <w:rPr>
          <w:b/>
          <w:lang w:val="ro-RO"/>
        </w:rPr>
      </w:pPr>
      <w:r w:rsidRPr="00AF3EF6">
        <w:rPr>
          <w:b/>
          <w:lang w:val="ro-RO"/>
        </w:rPr>
        <w:t>LISTA ECHIPAMENTULUI PENTRU CERTIFICATUL DE SIGURANŢĂ PENTRU NAVA DE MARFĂ (FORMULAR C)</w:t>
      </w:r>
    </w:p>
    <w:p w:rsidR="00BD06F5" w:rsidRPr="00AF3EF6" w:rsidRDefault="00BD06F5" w:rsidP="00B26D23">
      <w:pPr>
        <w:jc w:val="both"/>
        <w:rPr>
          <w:rFonts w:eastAsiaTheme="minorHAnsi"/>
          <w:bCs/>
          <w:iCs/>
          <w:lang w:val="ro-RO"/>
        </w:rPr>
      </w:pPr>
    </w:p>
    <w:p w:rsidR="00B26D23" w:rsidRPr="00AF3EF6" w:rsidRDefault="00B26D23" w:rsidP="00B26D23">
      <w:pPr>
        <w:jc w:val="both"/>
        <w:rPr>
          <w:rFonts w:eastAsiaTheme="minorHAnsi"/>
          <w:bCs/>
          <w:iCs/>
          <w:lang w:val="ro-RO"/>
        </w:rPr>
      </w:pPr>
      <w:r w:rsidRPr="00AF3EF6">
        <w:rPr>
          <w:rFonts w:eastAsiaTheme="minorHAnsi"/>
          <w:bCs/>
          <w:iCs/>
          <w:lang w:val="ro-RO"/>
        </w:rPr>
        <w:t>17</w:t>
      </w:r>
      <w:r w:rsidRPr="00AF3EF6">
        <w:rPr>
          <w:rFonts w:eastAsiaTheme="minorHAnsi"/>
          <w:bCs/>
          <w:iCs/>
          <w:lang w:val="ro-RO"/>
        </w:rPr>
        <w:tab/>
        <w:t>În secțiunea 3, descrierea existentă a punctului 1.4 se modifică după cum urmează:</w:t>
      </w:r>
    </w:p>
    <w:p w:rsidR="00047741" w:rsidRDefault="00B26D23" w:rsidP="00311E56">
      <w:pPr>
        <w:jc w:val="both"/>
        <w:rPr>
          <w:rFonts w:eastAsiaTheme="minorHAnsi"/>
          <w:bCs/>
          <w:iCs/>
          <w:lang w:val="ro-RO"/>
        </w:rPr>
      </w:pPr>
      <w:r w:rsidRPr="00AF3EF6">
        <w:rPr>
          <w:rFonts w:eastAsiaTheme="minorHAnsi"/>
          <w:bCs/>
          <w:iCs/>
          <w:lang w:val="ro-RO"/>
        </w:rPr>
        <w:tab/>
      </w:r>
    </w:p>
    <w:p w:rsidR="006B7E91" w:rsidRPr="00AF3EF6" w:rsidRDefault="00B26D23" w:rsidP="00047741">
      <w:pPr>
        <w:ind w:firstLine="720"/>
        <w:jc w:val="both"/>
        <w:rPr>
          <w:rFonts w:eastAsiaTheme="minorHAnsi"/>
          <w:bCs/>
          <w:iCs/>
          <w:lang w:val="ro-RO"/>
        </w:rPr>
      </w:pPr>
      <w:r w:rsidRPr="00AF3EF6">
        <w:rPr>
          <w:rFonts w:eastAsiaTheme="minorHAnsi"/>
          <w:bCs/>
          <w:iCs/>
          <w:lang w:val="ro-RO"/>
        </w:rPr>
        <w:t>„Stație terestră de navă</w:t>
      </w:r>
      <w:r w:rsidR="00D85375" w:rsidRPr="00AF3EF6">
        <w:rPr>
          <w:rFonts w:eastAsiaTheme="minorHAnsi"/>
          <w:bCs/>
          <w:iCs/>
          <w:lang w:val="ro-RO"/>
        </w:rPr>
        <w:t xml:space="preserve"> pentru</w:t>
      </w:r>
      <w:r w:rsidRPr="00AF3EF6">
        <w:rPr>
          <w:rFonts w:eastAsiaTheme="minorHAnsi"/>
          <w:bCs/>
          <w:iCs/>
          <w:lang w:val="ro-RO"/>
        </w:rPr>
        <w:t xml:space="preserve"> un serviciu mobil prin satelit recunoscut”.</w:t>
      </w:r>
    </w:p>
    <w:sectPr w:rsidR="006B7E91" w:rsidRPr="00AF3EF6" w:rsidSect="00085A01">
      <w:footerReference w:type="default" r:id="rId8"/>
      <w:footnotePr>
        <w:numFmt w:val="chicago"/>
      </w:footnotePr>
      <w:pgSz w:w="11907" w:h="16840" w:code="9"/>
      <w:pgMar w:top="851" w:right="851" w:bottom="851"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4B" w:rsidRDefault="0082724B" w:rsidP="005654A9">
      <w:r>
        <w:separator/>
      </w:r>
    </w:p>
  </w:endnote>
  <w:endnote w:type="continuationSeparator" w:id="0">
    <w:p w:rsidR="0082724B" w:rsidRDefault="0082724B" w:rsidP="005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11259"/>
      <w:docPartObj>
        <w:docPartGallery w:val="Page Numbers (Bottom of Page)"/>
        <w:docPartUnique/>
      </w:docPartObj>
    </w:sdtPr>
    <w:sdtEndPr>
      <w:rPr>
        <w:noProof/>
      </w:rPr>
    </w:sdtEndPr>
    <w:sdtContent>
      <w:p w:rsidR="00CD4924" w:rsidRDefault="00CD4924">
        <w:pPr>
          <w:pStyle w:val="Footer"/>
          <w:jc w:val="right"/>
        </w:pPr>
        <w:r>
          <w:fldChar w:fldCharType="begin"/>
        </w:r>
        <w:r>
          <w:instrText xml:space="preserve"> PAGE   \* MERGEFORMAT </w:instrText>
        </w:r>
        <w:r>
          <w:fldChar w:fldCharType="separate"/>
        </w:r>
        <w:r w:rsidR="0082724B">
          <w:rPr>
            <w:noProof/>
          </w:rPr>
          <w:t>1</w:t>
        </w:r>
        <w:r>
          <w:rPr>
            <w:noProof/>
          </w:rPr>
          <w:fldChar w:fldCharType="end"/>
        </w:r>
      </w:p>
    </w:sdtContent>
  </w:sdt>
  <w:p w:rsidR="00CD4924" w:rsidRDefault="00CD4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4B" w:rsidRDefault="0082724B" w:rsidP="005654A9">
      <w:r>
        <w:separator/>
      </w:r>
    </w:p>
  </w:footnote>
  <w:footnote w:type="continuationSeparator" w:id="0">
    <w:p w:rsidR="0082724B" w:rsidRDefault="0082724B" w:rsidP="0056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6672"/>
    <w:multiLevelType w:val="hybridMultilevel"/>
    <w:tmpl w:val="B12A1712"/>
    <w:lvl w:ilvl="0" w:tplc="04C44F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609A"/>
    <w:multiLevelType w:val="multilevel"/>
    <w:tmpl w:val="993AC7DE"/>
    <w:lvl w:ilvl="0">
      <w:start w:val="1"/>
      <w:numFmt w:val="decimal"/>
      <w:lvlText w:val="%1"/>
      <w:lvlJc w:val="left"/>
      <w:pPr>
        <w:ind w:left="1080" w:hanging="720"/>
      </w:pPr>
    </w:lvl>
    <w:lvl w:ilvl="1">
      <w:start w:val="1"/>
      <w:numFmt w:val="decimal"/>
      <w:isLgl/>
      <w:lvlText w:val="%1.%2"/>
      <w:lvlJc w:val="left"/>
      <w:pPr>
        <w:ind w:left="1767" w:hanging="1020"/>
      </w:pPr>
    </w:lvl>
    <w:lvl w:ilvl="2">
      <w:start w:val="2"/>
      <w:numFmt w:val="decimal"/>
      <w:isLgl/>
      <w:lvlText w:val="%1.%2.%3"/>
      <w:lvlJc w:val="left"/>
      <w:pPr>
        <w:ind w:left="2154" w:hanging="1020"/>
      </w:pPr>
    </w:lvl>
    <w:lvl w:ilvl="3">
      <w:start w:val="1"/>
      <w:numFmt w:val="decimal"/>
      <w:isLgl/>
      <w:lvlText w:val="%1.%2.%3.%4"/>
      <w:lvlJc w:val="left"/>
      <w:pPr>
        <w:ind w:left="2541" w:hanging="1020"/>
      </w:pPr>
    </w:lvl>
    <w:lvl w:ilvl="4">
      <w:start w:val="1"/>
      <w:numFmt w:val="decimal"/>
      <w:isLgl/>
      <w:lvlText w:val="%1.%2.%3.%4.%5"/>
      <w:lvlJc w:val="left"/>
      <w:pPr>
        <w:ind w:left="2988" w:hanging="1080"/>
      </w:pPr>
    </w:lvl>
    <w:lvl w:ilvl="5">
      <w:start w:val="1"/>
      <w:numFmt w:val="decimal"/>
      <w:isLgl/>
      <w:lvlText w:val="%1.%2.%3.%4.%5.%6"/>
      <w:lvlJc w:val="left"/>
      <w:pPr>
        <w:ind w:left="3375" w:hanging="1080"/>
      </w:pPr>
    </w:lvl>
    <w:lvl w:ilvl="6">
      <w:start w:val="1"/>
      <w:numFmt w:val="decimal"/>
      <w:isLgl/>
      <w:lvlText w:val="%1.%2.%3.%4.%5.%6.%7"/>
      <w:lvlJc w:val="left"/>
      <w:pPr>
        <w:ind w:left="4122" w:hanging="1440"/>
      </w:pPr>
    </w:lvl>
    <w:lvl w:ilvl="7">
      <w:start w:val="1"/>
      <w:numFmt w:val="decimal"/>
      <w:isLgl/>
      <w:lvlText w:val="%1.%2.%3.%4.%5.%6.%7.%8"/>
      <w:lvlJc w:val="left"/>
      <w:pPr>
        <w:ind w:left="4509" w:hanging="1440"/>
      </w:pPr>
    </w:lvl>
    <w:lvl w:ilvl="8">
      <w:start w:val="1"/>
      <w:numFmt w:val="decimal"/>
      <w:isLgl/>
      <w:lvlText w:val="%1.%2.%3.%4.%5.%6.%7.%8.%9"/>
      <w:lvlJc w:val="left"/>
      <w:pPr>
        <w:ind w:left="5256" w:hanging="1800"/>
      </w:pPr>
    </w:lvl>
  </w:abstractNum>
  <w:abstractNum w:abstractNumId="2" w15:restartNumberingAfterBreak="0">
    <w:nsid w:val="405075C3"/>
    <w:multiLevelType w:val="hybridMultilevel"/>
    <w:tmpl w:val="E696B982"/>
    <w:lvl w:ilvl="0" w:tplc="16FE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731B8"/>
    <w:multiLevelType w:val="multilevel"/>
    <w:tmpl w:val="7EFE6790"/>
    <w:lvl w:ilvl="0">
      <w:start w:val="1"/>
      <w:numFmt w:val="decimal"/>
      <w:lvlText w:val="%1."/>
      <w:lvlJc w:val="left"/>
      <w:pPr>
        <w:ind w:left="720" w:hanging="360"/>
      </w:pPr>
    </w:lvl>
    <w:lvl w:ilvl="1">
      <w:start w:val="1"/>
      <w:numFmt w:val="decimal"/>
      <w:isLgl/>
      <w:lvlText w:val="%1.%2"/>
      <w:lvlJc w:val="left"/>
      <w:pPr>
        <w:ind w:left="944" w:hanging="660"/>
      </w:pPr>
    </w:lvl>
    <w:lvl w:ilvl="2">
      <w:start w:val="3"/>
      <w:numFmt w:val="decimal"/>
      <w:isLgl/>
      <w:lvlText w:val="%1.%2.%3"/>
      <w:lvlJc w:val="left"/>
      <w:pPr>
        <w:ind w:left="1320" w:hanging="720"/>
      </w:pPr>
    </w:lvl>
    <w:lvl w:ilvl="3">
      <w:start w:val="5"/>
      <w:numFmt w:val="decimal"/>
      <w:isLgl/>
      <w:lvlText w:val="%1.%2.%3.%4"/>
      <w:lvlJc w:val="left"/>
      <w:pPr>
        <w:ind w:left="143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num w:numId="1">
    <w:abstractNumId w:val="3"/>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C"/>
    <w:rsid w:val="0000103F"/>
    <w:rsid w:val="00047741"/>
    <w:rsid w:val="0008053F"/>
    <w:rsid w:val="00085A01"/>
    <w:rsid w:val="00090684"/>
    <w:rsid w:val="00096AED"/>
    <w:rsid w:val="000B6626"/>
    <w:rsid w:val="000F3142"/>
    <w:rsid w:val="000F52AC"/>
    <w:rsid w:val="001222BF"/>
    <w:rsid w:val="00144E88"/>
    <w:rsid w:val="00155192"/>
    <w:rsid w:val="0018232B"/>
    <w:rsid w:val="00184533"/>
    <w:rsid w:val="00195B8E"/>
    <w:rsid w:val="001A16DF"/>
    <w:rsid w:val="001A3491"/>
    <w:rsid w:val="001A5870"/>
    <w:rsid w:val="001C21F6"/>
    <w:rsid w:val="001D46F4"/>
    <w:rsid w:val="001F54C0"/>
    <w:rsid w:val="00203BB0"/>
    <w:rsid w:val="00242600"/>
    <w:rsid w:val="00246A90"/>
    <w:rsid w:val="002674DD"/>
    <w:rsid w:val="00276115"/>
    <w:rsid w:val="00276383"/>
    <w:rsid w:val="002A5A88"/>
    <w:rsid w:val="002B75DE"/>
    <w:rsid w:val="002B7FCC"/>
    <w:rsid w:val="002E2F08"/>
    <w:rsid w:val="002E6F2D"/>
    <w:rsid w:val="00311E56"/>
    <w:rsid w:val="0033065F"/>
    <w:rsid w:val="003B5B64"/>
    <w:rsid w:val="003C54BB"/>
    <w:rsid w:val="003D1B9C"/>
    <w:rsid w:val="003F414D"/>
    <w:rsid w:val="003F4A86"/>
    <w:rsid w:val="003F648E"/>
    <w:rsid w:val="00405F45"/>
    <w:rsid w:val="00412349"/>
    <w:rsid w:val="00427FD8"/>
    <w:rsid w:val="0045258E"/>
    <w:rsid w:val="004549B8"/>
    <w:rsid w:val="00465877"/>
    <w:rsid w:val="0048060A"/>
    <w:rsid w:val="0048331B"/>
    <w:rsid w:val="004B1D73"/>
    <w:rsid w:val="004B7C42"/>
    <w:rsid w:val="004C4D6F"/>
    <w:rsid w:val="004C6CE6"/>
    <w:rsid w:val="00502A1F"/>
    <w:rsid w:val="00516F0D"/>
    <w:rsid w:val="00517229"/>
    <w:rsid w:val="00530CFA"/>
    <w:rsid w:val="00544C75"/>
    <w:rsid w:val="00555EF7"/>
    <w:rsid w:val="005654A9"/>
    <w:rsid w:val="00566296"/>
    <w:rsid w:val="00566B5E"/>
    <w:rsid w:val="005B7673"/>
    <w:rsid w:val="005C262F"/>
    <w:rsid w:val="005D67B1"/>
    <w:rsid w:val="005D683B"/>
    <w:rsid w:val="005F22BC"/>
    <w:rsid w:val="00615294"/>
    <w:rsid w:val="00631B3E"/>
    <w:rsid w:val="00646A5E"/>
    <w:rsid w:val="00663C93"/>
    <w:rsid w:val="00672D0E"/>
    <w:rsid w:val="006B548E"/>
    <w:rsid w:val="006B7E91"/>
    <w:rsid w:val="006E060A"/>
    <w:rsid w:val="006E338E"/>
    <w:rsid w:val="00701DCA"/>
    <w:rsid w:val="007805B5"/>
    <w:rsid w:val="007B47C6"/>
    <w:rsid w:val="007B7A8E"/>
    <w:rsid w:val="007C5CE8"/>
    <w:rsid w:val="007C5EA5"/>
    <w:rsid w:val="007E3E6D"/>
    <w:rsid w:val="007E655D"/>
    <w:rsid w:val="007E6EE5"/>
    <w:rsid w:val="007F7BBA"/>
    <w:rsid w:val="00805CBD"/>
    <w:rsid w:val="00814D81"/>
    <w:rsid w:val="00821E75"/>
    <w:rsid w:val="008252DA"/>
    <w:rsid w:val="0082724B"/>
    <w:rsid w:val="0083040D"/>
    <w:rsid w:val="00833955"/>
    <w:rsid w:val="0084794F"/>
    <w:rsid w:val="008517A8"/>
    <w:rsid w:val="00856398"/>
    <w:rsid w:val="0087664A"/>
    <w:rsid w:val="00886F87"/>
    <w:rsid w:val="00887760"/>
    <w:rsid w:val="00893FD9"/>
    <w:rsid w:val="00895EB9"/>
    <w:rsid w:val="008A563A"/>
    <w:rsid w:val="008B49CC"/>
    <w:rsid w:val="008C09D4"/>
    <w:rsid w:val="008C504C"/>
    <w:rsid w:val="008D4D7E"/>
    <w:rsid w:val="008D6DEC"/>
    <w:rsid w:val="008E3F87"/>
    <w:rsid w:val="008E69A3"/>
    <w:rsid w:val="009240CC"/>
    <w:rsid w:val="00947024"/>
    <w:rsid w:val="009B27DC"/>
    <w:rsid w:val="009C0287"/>
    <w:rsid w:val="009C3BE8"/>
    <w:rsid w:val="009D195D"/>
    <w:rsid w:val="009E20E3"/>
    <w:rsid w:val="009F3F17"/>
    <w:rsid w:val="00A27ACB"/>
    <w:rsid w:val="00A855C6"/>
    <w:rsid w:val="00AA4BA7"/>
    <w:rsid w:val="00AA51BF"/>
    <w:rsid w:val="00AA7D43"/>
    <w:rsid w:val="00AB0E64"/>
    <w:rsid w:val="00AD4004"/>
    <w:rsid w:val="00AE2253"/>
    <w:rsid w:val="00AE7CA8"/>
    <w:rsid w:val="00AF3EF6"/>
    <w:rsid w:val="00B26D23"/>
    <w:rsid w:val="00B73D35"/>
    <w:rsid w:val="00B86844"/>
    <w:rsid w:val="00BA346F"/>
    <w:rsid w:val="00BA4376"/>
    <w:rsid w:val="00BB3268"/>
    <w:rsid w:val="00BD06F5"/>
    <w:rsid w:val="00C12350"/>
    <w:rsid w:val="00C2493E"/>
    <w:rsid w:val="00C57858"/>
    <w:rsid w:val="00C66CFF"/>
    <w:rsid w:val="00C960A7"/>
    <w:rsid w:val="00CB2F38"/>
    <w:rsid w:val="00CC67B4"/>
    <w:rsid w:val="00CD4924"/>
    <w:rsid w:val="00CD5618"/>
    <w:rsid w:val="00CE290D"/>
    <w:rsid w:val="00D0347F"/>
    <w:rsid w:val="00D07F66"/>
    <w:rsid w:val="00D13504"/>
    <w:rsid w:val="00D2491F"/>
    <w:rsid w:val="00D26B8D"/>
    <w:rsid w:val="00D550DE"/>
    <w:rsid w:val="00D8070E"/>
    <w:rsid w:val="00D85375"/>
    <w:rsid w:val="00DD17B3"/>
    <w:rsid w:val="00E02C9E"/>
    <w:rsid w:val="00E142E1"/>
    <w:rsid w:val="00E40481"/>
    <w:rsid w:val="00E43277"/>
    <w:rsid w:val="00E55200"/>
    <w:rsid w:val="00E57051"/>
    <w:rsid w:val="00E704E9"/>
    <w:rsid w:val="00E76089"/>
    <w:rsid w:val="00E85CF8"/>
    <w:rsid w:val="00E869EE"/>
    <w:rsid w:val="00F466A8"/>
    <w:rsid w:val="00F505AE"/>
    <w:rsid w:val="00F83E97"/>
    <w:rsid w:val="00F873A3"/>
    <w:rsid w:val="00F92C21"/>
    <w:rsid w:val="00F9374E"/>
    <w:rsid w:val="00FA1BCB"/>
    <w:rsid w:val="00FB4134"/>
    <w:rsid w:val="00FF2112"/>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875CB-5EE6-4EF1-A5AA-9C929AFD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B0"/>
    <w:pPr>
      <w:ind w:left="720"/>
      <w:contextualSpacing/>
    </w:pPr>
    <w:rPr>
      <w:lang w:val="ro-RO"/>
    </w:rPr>
  </w:style>
  <w:style w:type="character" w:customStyle="1" w:styleId="tlid-translation">
    <w:name w:val="tlid-translation"/>
    <w:basedOn w:val="DefaultParagraphFont"/>
    <w:rsid w:val="00517229"/>
  </w:style>
  <w:style w:type="paragraph" w:styleId="FootnoteText">
    <w:name w:val="footnote text"/>
    <w:basedOn w:val="Normal"/>
    <w:link w:val="FootnoteTextChar"/>
    <w:uiPriority w:val="99"/>
    <w:semiHidden/>
    <w:unhideWhenUsed/>
    <w:rsid w:val="005654A9"/>
    <w:rPr>
      <w:sz w:val="20"/>
      <w:szCs w:val="20"/>
    </w:rPr>
  </w:style>
  <w:style w:type="character" w:customStyle="1" w:styleId="FootnoteTextChar">
    <w:name w:val="Footnote Text Char"/>
    <w:basedOn w:val="DefaultParagraphFont"/>
    <w:link w:val="FootnoteText"/>
    <w:uiPriority w:val="99"/>
    <w:semiHidden/>
    <w:rsid w:val="005654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54A9"/>
    <w:rPr>
      <w:vertAlign w:val="superscript"/>
    </w:rPr>
  </w:style>
  <w:style w:type="character" w:customStyle="1" w:styleId="alt-edited2">
    <w:name w:val="alt-edited2"/>
    <w:basedOn w:val="DefaultParagraphFont"/>
    <w:rsid w:val="005654A9"/>
  </w:style>
  <w:style w:type="paragraph" w:styleId="Header">
    <w:name w:val="header"/>
    <w:basedOn w:val="Normal"/>
    <w:link w:val="HeaderChar"/>
    <w:uiPriority w:val="99"/>
    <w:unhideWhenUsed/>
    <w:rsid w:val="00CD4924"/>
    <w:pPr>
      <w:tabs>
        <w:tab w:val="center" w:pos="4680"/>
        <w:tab w:val="right" w:pos="9360"/>
      </w:tabs>
    </w:pPr>
  </w:style>
  <w:style w:type="character" w:customStyle="1" w:styleId="HeaderChar">
    <w:name w:val="Header Char"/>
    <w:basedOn w:val="DefaultParagraphFont"/>
    <w:link w:val="Header"/>
    <w:uiPriority w:val="99"/>
    <w:rsid w:val="00CD49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924"/>
    <w:pPr>
      <w:tabs>
        <w:tab w:val="center" w:pos="4680"/>
        <w:tab w:val="right" w:pos="9360"/>
      </w:tabs>
    </w:pPr>
  </w:style>
  <w:style w:type="character" w:customStyle="1" w:styleId="FooterChar">
    <w:name w:val="Footer Char"/>
    <w:basedOn w:val="DefaultParagraphFont"/>
    <w:link w:val="Footer"/>
    <w:uiPriority w:val="99"/>
    <w:rsid w:val="00CD49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435">
      <w:bodyDiv w:val="1"/>
      <w:marLeft w:val="0"/>
      <w:marRight w:val="0"/>
      <w:marTop w:val="0"/>
      <w:marBottom w:val="0"/>
      <w:divBdr>
        <w:top w:val="none" w:sz="0" w:space="0" w:color="auto"/>
        <w:left w:val="none" w:sz="0" w:space="0" w:color="auto"/>
        <w:bottom w:val="none" w:sz="0" w:space="0" w:color="auto"/>
        <w:right w:val="none" w:sz="0" w:space="0" w:color="auto"/>
      </w:divBdr>
      <w:divsChild>
        <w:div w:id="748307601">
          <w:marLeft w:val="0"/>
          <w:marRight w:val="0"/>
          <w:marTop w:val="0"/>
          <w:marBottom w:val="0"/>
          <w:divBdr>
            <w:top w:val="none" w:sz="0" w:space="0" w:color="auto"/>
            <w:left w:val="none" w:sz="0" w:space="0" w:color="auto"/>
            <w:bottom w:val="none" w:sz="0" w:space="0" w:color="auto"/>
            <w:right w:val="none" w:sz="0" w:space="0" w:color="auto"/>
          </w:divBdr>
          <w:divsChild>
            <w:div w:id="1974018558">
              <w:marLeft w:val="0"/>
              <w:marRight w:val="0"/>
              <w:marTop w:val="0"/>
              <w:marBottom w:val="0"/>
              <w:divBdr>
                <w:top w:val="none" w:sz="0" w:space="0" w:color="auto"/>
                <w:left w:val="none" w:sz="0" w:space="0" w:color="auto"/>
                <w:bottom w:val="none" w:sz="0" w:space="0" w:color="auto"/>
                <w:right w:val="none" w:sz="0" w:space="0" w:color="auto"/>
              </w:divBdr>
              <w:divsChild>
                <w:div w:id="1620918536">
                  <w:marLeft w:val="0"/>
                  <w:marRight w:val="0"/>
                  <w:marTop w:val="0"/>
                  <w:marBottom w:val="0"/>
                  <w:divBdr>
                    <w:top w:val="none" w:sz="0" w:space="0" w:color="auto"/>
                    <w:left w:val="none" w:sz="0" w:space="0" w:color="auto"/>
                    <w:bottom w:val="none" w:sz="0" w:space="0" w:color="auto"/>
                    <w:right w:val="none" w:sz="0" w:space="0" w:color="auto"/>
                  </w:divBdr>
                  <w:divsChild>
                    <w:div w:id="376709255">
                      <w:marLeft w:val="0"/>
                      <w:marRight w:val="0"/>
                      <w:marTop w:val="0"/>
                      <w:marBottom w:val="0"/>
                      <w:divBdr>
                        <w:top w:val="none" w:sz="0" w:space="0" w:color="auto"/>
                        <w:left w:val="none" w:sz="0" w:space="0" w:color="auto"/>
                        <w:bottom w:val="none" w:sz="0" w:space="0" w:color="auto"/>
                        <w:right w:val="none" w:sz="0" w:space="0" w:color="auto"/>
                      </w:divBdr>
                      <w:divsChild>
                        <w:div w:id="1993488959">
                          <w:marLeft w:val="0"/>
                          <w:marRight w:val="0"/>
                          <w:marTop w:val="0"/>
                          <w:marBottom w:val="0"/>
                          <w:divBdr>
                            <w:top w:val="none" w:sz="0" w:space="0" w:color="auto"/>
                            <w:left w:val="none" w:sz="0" w:space="0" w:color="auto"/>
                            <w:bottom w:val="none" w:sz="0" w:space="0" w:color="auto"/>
                            <w:right w:val="none" w:sz="0" w:space="0" w:color="auto"/>
                          </w:divBdr>
                          <w:divsChild>
                            <w:div w:id="522863030">
                              <w:marLeft w:val="0"/>
                              <w:marRight w:val="0"/>
                              <w:marTop w:val="0"/>
                              <w:marBottom w:val="0"/>
                              <w:divBdr>
                                <w:top w:val="none" w:sz="0" w:space="0" w:color="auto"/>
                                <w:left w:val="none" w:sz="0" w:space="0" w:color="auto"/>
                                <w:bottom w:val="none" w:sz="0" w:space="0" w:color="auto"/>
                                <w:right w:val="none" w:sz="0" w:space="0" w:color="auto"/>
                              </w:divBdr>
                              <w:divsChild>
                                <w:div w:id="1076904869">
                                  <w:marLeft w:val="0"/>
                                  <w:marRight w:val="0"/>
                                  <w:marTop w:val="0"/>
                                  <w:marBottom w:val="0"/>
                                  <w:divBdr>
                                    <w:top w:val="none" w:sz="0" w:space="0" w:color="auto"/>
                                    <w:left w:val="none" w:sz="0" w:space="0" w:color="auto"/>
                                    <w:bottom w:val="none" w:sz="0" w:space="0" w:color="auto"/>
                                    <w:right w:val="none" w:sz="0" w:space="0" w:color="auto"/>
                                  </w:divBdr>
                                  <w:divsChild>
                                    <w:div w:id="1449356274">
                                      <w:marLeft w:val="0"/>
                                      <w:marRight w:val="0"/>
                                      <w:marTop w:val="0"/>
                                      <w:marBottom w:val="0"/>
                                      <w:divBdr>
                                        <w:top w:val="none" w:sz="0" w:space="0" w:color="auto"/>
                                        <w:left w:val="none" w:sz="0" w:space="0" w:color="auto"/>
                                        <w:bottom w:val="none" w:sz="0" w:space="0" w:color="auto"/>
                                        <w:right w:val="none" w:sz="0" w:space="0" w:color="auto"/>
                                      </w:divBdr>
                                      <w:divsChild>
                                        <w:div w:id="43918264">
                                          <w:marLeft w:val="0"/>
                                          <w:marRight w:val="0"/>
                                          <w:marTop w:val="0"/>
                                          <w:marBottom w:val="495"/>
                                          <w:divBdr>
                                            <w:top w:val="none" w:sz="0" w:space="0" w:color="auto"/>
                                            <w:left w:val="none" w:sz="0" w:space="0" w:color="auto"/>
                                            <w:bottom w:val="none" w:sz="0" w:space="0" w:color="auto"/>
                                            <w:right w:val="none" w:sz="0" w:space="0" w:color="auto"/>
                                          </w:divBdr>
                                          <w:divsChild>
                                            <w:div w:id="2061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09429">
      <w:bodyDiv w:val="1"/>
      <w:marLeft w:val="0"/>
      <w:marRight w:val="0"/>
      <w:marTop w:val="0"/>
      <w:marBottom w:val="0"/>
      <w:divBdr>
        <w:top w:val="none" w:sz="0" w:space="0" w:color="auto"/>
        <w:left w:val="none" w:sz="0" w:space="0" w:color="auto"/>
        <w:bottom w:val="none" w:sz="0" w:space="0" w:color="auto"/>
        <w:right w:val="none" w:sz="0" w:space="0" w:color="auto"/>
      </w:divBdr>
      <w:divsChild>
        <w:div w:id="388071323">
          <w:marLeft w:val="0"/>
          <w:marRight w:val="0"/>
          <w:marTop w:val="0"/>
          <w:marBottom w:val="0"/>
          <w:divBdr>
            <w:top w:val="none" w:sz="0" w:space="0" w:color="auto"/>
            <w:left w:val="none" w:sz="0" w:space="0" w:color="auto"/>
            <w:bottom w:val="none" w:sz="0" w:space="0" w:color="auto"/>
            <w:right w:val="none" w:sz="0" w:space="0" w:color="auto"/>
          </w:divBdr>
          <w:divsChild>
            <w:div w:id="1813673449">
              <w:marLeft w:val="0"/>
              <w:marRight w:val="0"/>
              <w:marTop w:val="0"/>
              <w:marBottom w:val="0"/>
              <w:divBdr>
                <w:top w:val="none" w:sz="0" w:space="0" w:color="auto"/>
                <w:left w:val="none" w:sz="0" w:space="0" w:color="auto"/>
                <w:bottom w:val="none" w:sz="0" w:space="0" w:color="auto"/>
                <w:right w:val="none" w:sz="0" w:space="0" w:color="auto"/>
              </w:divBdr>
              <w:divsChild>
                <w:div w:id="1743061242">
                  <w:marLeft w:val="0"/>
                  <w:marRight w:val="0"/>
                  <w:marTop w:val="0"/>
                  <w:marBottom w:val="0"/>
                  <w:divBdr>
                    <w:top w:val="none" w:sz="0" w:space="0" w:color="auto"/>
                    <w:left w:val="none" w:sz="0" w:space="0" w:color="auto"/>
                    <w:bottom w:val="none" w:sz="0" w:space="0" w:color="auto"/>
                    <w:right w:val="none" w:sz="0" w:space="0" w:color="auto"/>
                  </w:divBdr>
                  <w:divsChild>
                    <w:div w:id="1051892">
                      <w:marLeft w:val="0"/>
                      <w:marRight w:val="0"/>
                      <w:marTop w:val="0"/>
                      <w:marBottom w:val="0"/>
                      <w:divBdr>
                        <w:top w:val="none" w:sz="0" w:space="0" w:color="auto"/>
                        <w:left w:val="none" w:sz="0" w:space="0" w:color="auto"/>
                        <w:bottom w:val="none" w:sz="0" w:space="0" w:color="auto"/>
                        <w:right w:val="none" w:sz="0" w:space="0" w:color="auto"/>
                      </w:divBdr>
                      <w:divsChild>
                        <w:div w:id="1218398543">
                          <w:marLeft w:val="0"/>
                          <w:marRight w:val="0"/>
                          <w:marTop w:val="0"/>
                          <w:marBottom w:val="0"/>
                          <w:divBdr>
                            <w:top w:val="none" w:sz="0" w:space="0" w:color="auto"/>
                            <w:left w:val="none" w:sz="0" w:space="0" w:color="auto"/>
                            <w:bottom w:val="none" w:sz="0" w:space="0" w:color="auto"/>
                            <w:right w:val="none" w:sz="0" w:space="0" w:color="auto"/>
                          </w:divBdr>
                          <w:divsChild>
                            <w:div w:id="20782337">
                              <w:marLeft w:val="0"/>
                              <w:marRight w:val="0"/>
                              <w:marTop w:val="0"/>
                              <w:marBottom w:val="0"/>
                              <w:divBdr>
                                <w:top w:val="none" w:sz="0" w:space="0" w:color="auto"/>
                                <w:left w:val="none" w:sz="0" w:space="0" w:color="auto"/>
                                <w:bottom w:val="none" w:sz="0" w:space="0" w:color="auto"/>
                                <w:right w:val="none" w:sz="0" w:space="0" w:color="auto"/>
                              </w:divBdr>
                              <w:divsChild>
                                <w:div w:id="1036001699">
                                  <w:marLeft w:val="0"/>
                                  <w:marRight w:val="0"/>
                                  <w:marTop w:val="0"/>
                                  <w:marBottom w:val="0"/>
                                  <w:divBdr>
                                    <w:top w:val="none" w:sz="0" w:space="0" w:color="auto"/>
                                    <w:left w:val="none" w:sz="0" w:space="0" w:color="auto"/>
                                    <w:bottom w:val="none" w:sz="0" w:space="0" w:color="auto"/>
                                    <w:right w:val="none" w:sz="0" w:space="0" w:color="auto"/>
                                  </w:divBdr>
                                  <w:divsChild>
                                    <w:div w:id="182743179">
                                      <w:marLeft w:val="0"/>
                                      <w:marRight w:val="0"/>
                                      <w:marTop w:val="0"/>
                                      <w:marBottom w:val="0"/>
                                      <w:divBdr>
                                        <w:top w:val="none" w:sz="0" w:space="0" w:color="auto"/>
                                        <w:left w:val="none" w:sz="0" w:space="0" w:color="auto"/>
                                        <w:bottom w:val="none" w:sz="0" w:space="0" w:color="auto"/>
                                        <w:right w:val="none" w:sz="0" w:space="0" w:color="auto"/>
                                      </w:divBdr>
                                      <w:divsChild>
                                        <w:div w:id="1837112983">
                                          <w:marLeft w:val="0"/>
                                          <w:marRight w:val="0"/>
                                          <w:marTop w:val="0"/>
                                          <w:marBottom w:val="495"/>
                                          <w:divBdr>
                                            <w:top w:val="none" w:sz="0" w:space="0" w:color="auto"/>
                                            <w:left w:val="none" w:sz="0" w:space="0" w:color="auto"/>
                                            <w:bottom w:val="none" w:sz="0" w:space="0" w:color="auto"/>
                                            <w:right w:val="none" w:sz="0" w:space="0" w:color="auto"/>
                                          </w:divBdr>
                                          <w:divsChild>
                                            <w:div w:id="384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858936">
      <w:bodyDiv w:val="1"/>
      <w:marLeft w:val="0"/>
      <w:marRight w:val="0"/>
      <w:marTop w:val="0"/>
      <w:marBottom w:val="0"/>
      <w:divBdr>
        <w:top w:val="none" w:sz="0" w:space="0" w:color="auto"/>
        <w:left w:val="none" w:sz="0" w:space="0" w:color="auto"/>
        <w:bottom w:val="none" w:sz="0" w:space="0" w:color="auto"/>
        <w:right w:val="none" w:sz="0" w:space="0" w:color="auto"/>
      </w:divBdr>
      <w:divsChild>
        <w:div w:id="1391465394">
          <w:marLeft w:val="0"/>
          <w:marRight w:val="0"/>
          <w:marTop w:val="0"/>
          <w:marBottom w:val="0"/>
          <w:divBdr>
            <w:top w:val="none" w:sz="0" w:space="0" w:color="auto"/>
            <w:left w:val="none" w:sz="0" w:space="0" w:color="auto"/>
            <w:bottom w:val="none" w:sz="0" w:space="0" w:color="auto"/>
            <w:right w:val="none" w:sz="0" w:space="0" w:color="auto"/>
          </w:divBdr>
          <w:divsChild>
            <w:div w:id="664475865">
              <w:marLeft w:val="0"/>
              <w:marRight w:val="0"/>
              <w:marTop w:val="0"/>
              <w:marBottom w:val="0"/>
              <w:divBdr>
                <w:top w:val="none" w:sz="0" w:space="0" w:color="auto"/>
                <w:left w:val="none" w:sz="0" w:space="0" w:color="auto"/>
                <w:bottom w:val="none" w:sz="0" w:space="0" w:color="auto"/>
                <w:right w:val="none" w:sz="0" w:space="0" w:color="auto"/>
              </w:divBdr>
              <w:divsChild>
                <w:div w:id="851991379">
                  <w:marLeft w:val="0"/>
                  <w:marRight w:val="0"/>
                  <w:marTop w:val="0"/>
                  <w:marBottom w:val="0"/>
                  <w:divBdr>
                    <w:top w:val="none" w:sz="0" w:space="0" w:color="auto"/>
                    <w:left w:val="none" w:sz="0" w:space="0" w:color="auto"/>
                    <w:bottom w:val="none" w:sz="0" w:space="0" w:color="auto"/>
                    <w:right w:val="none" w:sz="0" w:space="0" w:color="auto"/>
                  </w:divBdr>
                  <w:divsChild>
                    <w:div w:id="946734208">
                      <w:marLeft w:val="0"/>
                      <w:marRight w:val="0"/>
                      <w:marTop w:val="0"/>
                      <w:marBottom w:val="0"/>
                      <w:divBdr>
                        <w:top w:val="none" w:sz="0" w:space="0" w:color="auto"/>
                        <w:left w:val="none" w:sz="0" w:space="0" w:color="auto"/>
                        <w:bottom w:val="none" w:sz="0" w:space="0" w:color="auto"/>
                        <w:right w:val="none" w:sz="0" w:space="0" w:color="auto"/>
                      </w:divBdr>
                      <w:divsChild>
                        <w:div w:id="1935280854">
                          <w:marLeft w:val="0"/>
                          <w:marRight w:val="0"/>
                          <w:marTop w:val="0"/>
                          <w:marBottom w:val="0"/>
                          <w:divBdr>
                            <w:top w:val="none" w:sz="0" w:space="0" w:color="auto"/>
                            <w:left w:val="none" w:sz="0" w:space="0" w:color="auto"/>
                            <w:bottom w:val="none" w:sz="0" w:space="0" w:color="auto"/>
                            <w:right w:val="none" w:sz="0" w:space="0" w:color="auto"/>
                          </w:divBdr>
                          <w:divsChild>
                            <w:div w:id="328026390">
                              <w:marLeft w:val="0"/>
                              <w:marRight w:val="0"/>
                              <w:marTop w:val="0"/>
                              <w:marBottom w:val="0"/>
                              <w:divBdr>
                                <w:top w:val="none" w:sz="0" w:space="0" w:color="auto"/>
                                <w:left w:val="none" w:sz="0" w:space="0" w:color="auto"/>
                                <w:bottom w:val="none" w:sz="0" w:space="0" w:color="auto"/>
                                <w:right w:val="none" w:sz="0" w:space="0" w:color="auto"/>
                              </w:divBdr>
                              <w:divsChild>
                                <w:div w:id="1625456239">
                                  <w:marLeft w:val="0"/>
                                  <w:marRight w:val="0"/>
                                  <w:marTop w:val="0"/>
                                  <w:marBottom w:val="0"/>
                                  <w:divBdr>
                                    <w:top w:val="none" w:sz="0" w:space="0" w:color="auto"/>
                                    <w:left w:val="none" w:sz="0" w:space="0" w:color="auto"/>
                                    <w:bottom w:val="none" w:sz="0" w:space="0" w:color="auto"/>
                                    <w:right w:val="none" w:sz="0" w:space="0" w:color="auto"/>
                                  </w:divBdr>
                                  <w:divsChild>
                                    <w:div w:id="924538728">
                                      <w:marLeft w:val="0"/>
                                      <w:marRight w:val="0"/>
                                      <w:marTop w:val="0"/>
                                      <w:marBottom w:val="0"/>
                                      <w:divBdr>
                                        <w:top w:val="none" w:sz="0" w:space="0" w:color="auto"/>
                                        <w:left w:val="none" w:sz="0" w:space="0" w:color="auto"/>
                                        <w:bottom w:val="none" w:sz="0" w:space="0" w:color="auto"/>
                                        <w:right w:val="none" w:sz="0" w:space="0" w:color="auto"/>
                                      </w:divBdr>
                                      <w:divsChild>
                                        <w:div w:id="1587956556">
                                          <w:marLeft w:val="0"/>
                                          <w:marRight w:val="0"/>
                                          <w:marTop w:val="0"/>
                                          <w:marBottom w:val="495"/>
                                          <w:divBdr>
                                            <w:top w:val="none" w:sz="0" w:space="0" w:color="auto"/>
                                            <w:left w:val="none" w:sz="0" w:space="0" w:color="auto"/>
                                            <w:bottom w:val="none" w:sz="0" w:space="0" w:color="auto"/>
                                            <w:right w:val="none" w:sz="0" w:space="0" w:color="auto"/>
                                          </w:divBdr>
                                          <w:divsChild>
                                            <w:div w:id="252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4685">
      <w:bodyDiv w:val="1"/>
      <w:marLeft w:val="0"/>
      <w:marRight w:val="0"/>
      <w:marTop w:val="0"/>
      <w:marBottom w:val="0"/>
      <w:divBdr>
        <w:top w:val="none" w:sz="0" w:space="0" w:color="auto"/>
        <w:left w:val="none" w:sz="0" w:space="0" w:color="auto"/>
        <w:bottom w:val="none" w:sz="0" w:space="0" w:color="auto"/>
        <w:right w:val="none" w:sz="0" w:space="0" w:color="auto"/>
      </w:divBdr>
      <w:divsChild>
        <w:div w:id="2037343583">
          <w:marLeft w:val="0"/>
          <w:marRight w:val="0"/>
          <w:marTop w:val="0"/>
          <w:marBottom w:val="0"/>
          <w:divBdr>
            <w:top w:val="none" w:sz="0" w:space="0" w:color="auto"/>
            <w:left w:val="none" w:sz="0" w:space="0" w:color="auto"/>
            <w:bottom w:val="none" w:sz="0" w:space="0" w:color="auto"/>
            <w:right w:val="none" w:sz="0" w:space="0" w:color="auto"/>
          </w:divBdr>
          <w:divsChild>
            <w:div w:id="1242829735">
              <w:marLeft w:val="0"/>
              <w:marRight w:val="0"/>
              <w:marTop w:val="0"/>
              <w:marBottom w:val="0"/>
              <w:divBdr>
                <w:top w:val="none" w:sz="0" w:space="0" w:color="auto"/>
                <w:left w:val="none" w:sz="0" w:space="0" w:color="auto"/>
                <w:bottom w:val="none" w:sz="0" w:space="0" w:color="auto"/>
                <w:right w:val="none" w:sz="0" w:space="0" w:color="auto"/>
              </w:divBdr>
              <w:divsChild>
                <w:div w:id="1737513689">
                  <w:marLeft w:val="0"/>
                  <w:marRight w:val="0"/>
                  <w:marTop w:val="0"/>
                  <w:marBottom w:val="0"/>
                  <w:divBdr>
                    <w:top w:val="none" w:sz="0" w:space="0" w:color="auto"/>
                    <w:left w:val="none" w:sz="0" w:space="0" w:color="auto"/>
                    <w:bottom w:val="none" w:sz="0" w:space="0" w:color="auto"/>
                    <w:right w:val="none" w:sz="0" w:space="0" w:color="auto"/>
                  </w:divBdr>
                  <w:divsChild>
                    <w:div w:id="1572159925">
                      <w:marLeft w:val="0"/>
                      <w:marRight w:val="0"/>
                      <w:marTop w:val="0"/>
                      <w:marBottom w:val="0"/>
                      <w:divBdr>
                        <w:top w:val="none" w:sz="0" w:space="0" w:color="auto"/>
                        <w:left w:val="none" w:sz="0" w:space="0" w:color="auto"/>
                        <w:bottom w:val="none" w:sz="0" w:space="0" w:color="auto"/>
                        <w:right w:val="none" w:sz="0" w:space="0" w:color="auto"/>
                      </w:divBdr>
                      <w:divsChild>
                        <w:div w:id="1965578976">
                          <w:marLeft w:val="0"/>
                          <w:marRight w:val="0"/>
                          <w:marTop w:val="0"/>
                          <w:marBottom w:val="0"/>
                          <w:divBdr>
                            <w:top w:val="none" w:sz="0" w:space="0" w:color="auto"/>
                            <w:left w:val="none" w:sz="0" w:space="0" w:color="auto"/>
                            <w:bottom w:val="none" w:sz="0" w:space="0" w:color="auto"/>
                            <w:right w:val="none" w:sz="0" w:space="0" w:color="auto"/>
                          </w:divBdr>
                          <w:divsChild>
                            <w:div w:id="1087505882">
                              <w:marLeft w:val="0"/>
                              <w:marRight w:val="0"/>
                              <w:marTop w:val="0"/>
                              <w:marBottom w:val="0"/>
                              <w:divBdr>
                                <w:top w:val="none" w:sz="0" w:space="0" w:color="auto"/>
                                <w:left w:val="none" w:sz="0" w:space="0" w:color="auto"/>
                                <w:bottom w:val="none" w:sz="0" w:space="0" w:color="auto"/>
                                <w:right w:val="none" w:sz="0" w:space="0" w:color="auto"/>
                              </w:divBdr>
                              <w:divsChild>
                                <w:div w:id="160510047">
                                  <w:marLeft w:val="0"/>
                                  <w:marRight w:val="0"/>
                                  <w:marTop w:val="0"/>
                                  <w:marBottom w:val="0"/>
                                  <w:divBdr>
                                    <w:top w:val="none" w:sz="0" w:space="0" w:color="auto"/>
                                    <w:left w:val="none" w:sz="0" w:space="0" w:color="auto"/>
                                    <w:bottom w:val="none" w:sz="0" w:space="0" w:color="auto"/>
                                    <w:right w:val="none" w:sz="0" w:space="0" w:color="auto"/>
                                  </w:divBdr>
                                  <w:divsChild>
                                    <w:div w:id="30345951">
                                      <w:marLeft w:val="0"/>
                                      <w:marRight w:val="0"/>
                                      <w:marTop w:val="0"/>
                                      <w:marBottom w:val="0"/>
                                      <w:divBdr>
                                        <w:top w:val="none" w:sz="0" w:space="0" w:color="auto"/>
                                        <w:left w:val="none" w:sz="0" w:space="0" w:color="auto"/>
                                        <w:bottom w:val="none" w:sz="0" w:space="0" w:color="auto"/>
                                        <w:right w:val="none" w:sz="0" w:space="0" w:color="auto"/>
                                      </w:divBdr>
                                      <w:divsChild>
                                        <w:div w:id="1353336386">
                                          <w:marLeft w:val="0"/>
                                          <w:marRight w:val="0"/>
                                          <w:marTop w:val="0"/>
                                          <w:marBottom w:val="495"/>
                                          <w:divBdr>
                                            <w:top w:val="none" w:sz="0" w:space="0" w:color="auto"/>
                                            <w:left w:val="none" w:sz="0" w:space="0" w:color="auto"/>
                                            <w:bottom w:val="none" w:sz="0" w:space="0" w:color="auto"/>
                                            <w:right w:val="none" w:sz="0" w:space="0" w:color="auto"/>
                                          </w:divBdr>
                                          <w:divsChild>
                                            <w:div w:id="568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57330">
      <w:bodyDiv w:val="1"/>
      <w:marLeft w:val="0"/>
      <w:marRight w:val="0"/>
      <w:marTop w:val="0"/>
      <w:marBottom w:val="0"/>
      <w:divBdr>
        <w:top w:val="none" w:sz="0" w:space="0" w:color="auto"/>
        <w:left w:val="none" w:sz="0" w:space="0" w:color="auto"/>
        <w:bottom w:val="none" w:sz="0" w:space="0" w:color="auto"/>
        <w:right w:val="none" w:sz="0" w:space="0" w:color="auto"/>
      </w:divBdr>
      <w:divsChild>
        <w:div w:id="331837231">
          <w:marLeft w:val="0"/>
          <w:marRight w:val="0"/>
          <w:marTop w:val="0"/>
          <w:marBottom w:val="0"/>
          <w:divBdr>
            <w:top w:val="none" w:sz="0" w:space="0" w:color="auto"/>
            <w:left w:val="none" w:sz="0" w:space="0" w:color="auto"/>
            <w:bottom w:val="none" w:sz="0" w:space="0" w:color="auto"/>
            <w:right w:val="none" w:sz="0" w:space="0" w:color="auto"/>
          </w:divBdr>
          <w:divsChild>
            <w:div w:id="372116715">
              <w:marLeft w:val="0"/>
              <w:marRight w:val="0"/>
              <w:marTop w:val="0"/>
              <w:marBottom w:val="0"/>
              <w:divBdr>
                <w:top w:val="none" w:sz="0" w:space="0" w:color="auto"/>
                <w:left w:val="none" w:sz="0" w:space="0" w:color="auto"/>
                <w:bottom w:val="none" w:sz="0" w:space="0" w:color="auto"/>
                <w:right w:val="none" w:sz="0" w:space="0" w:color="auto"/>
              </w:divBdr>
              <w:divsChild>
                <w:div w:id="1037123415">
                  <w:marLeft w:val="0"/>
                  <w:marRight w:val="0"/>
                  <w:marTop w:val="0"/>
                  <w:marBottom w:val="0"/>
                  <w:divBdr>
                    <w:top w:val="none" w:sz="0" w:space="0" w:color="auto"/>
                    <w:left w:val="none" w:sz="0" w:space="0" w:color="auto"/>
                    <w:bottom w:val="none" w:sz="0" w:space="0" w:color="auto"/>
                    <w:right w:val="none" w:sz="0" w:space="0" w:color="auto"/>
                  </w:divBdr>
                  <w:divsChild>
                    <w:div w:id="1492873209">
                      <w:marLeft w:val="0"/>
                      <w:marRight w:val="0"/>
                      <w:marTop w:val="0"/>
                      <w:marBottom w:val="0"/>
                      <w:divBdr>
                        <w:top w:val="none" w:sz="0" w:space="0" w:color="auto"/>
                        <w:left w:val="none" w:sz="0" w:space="0" w:color="auto"/>
                        <w:bottom w:val="none" w:sz="0" w:space="0" w:color="auto"/>
                        <w:right w:val="none" w:sz="0" w:space="0" w:color="auto"/>
                      </w:divBdr>
                      <w:divsChild>
                        <w:div w:id="835416211">
                          <w:marLeft w:val="0"/>
                          <w:marRight w:val="0"/>
                          <w:marTop w:val="0"/>
                          <w:marBottom w:val="0"/>
                          <w:divBdr>
                            <w:top w:val="none" w:sz="0" w:space="0" w:color="auto"/>
                            <w:left w:val="none" w:sz="0" w:space="0" w:color="auto"/>
                            <w:bottom w:val="none" w:sz="0" w:space="0" w:color="auto"/>
                            <w:right w:val="none" w:sz="0" w:space="0" w:color="auto"/>
                          </w:divBdr>
                          <w:divsChild>
                            <w:div w:id="94905281">
                              <w:marLeft w:val="0"/>
                              <w:marRight w:val="0"/>
                              <w:marTop w:val="0"/>
                              <w:marBottom w:val="0"/>
                              <w:divBdr>
                                <w:top w:val="none" w:sz="0" w:space="0" w:color="auto"/>
                                <w:left w:val="none" w:sz="0" w:space="0" w:color="auto"/>
                                <w:bottom w:val="none" w:sz="0" w:space="0" w:color="auto"/>
                                <w:right w:val="none" w:sz="0" w:space="0" w:color="auto"/>
                              </w:divBdr>
                              <w:divsChild>
                                <w:div w:id="800226967">
                                  <w:marLeft w:val="0"/>
                                  <w:marRight w:val="0"/>
                                  <w:marTop w:val="0"/>
                                  <w:marBottom w:val="0"/>
                                  <w:divBdr>
                                    <w:top w:val="none" w:sz="0" w:space="0" w:color="auto"/>
                                    <w:left w:val="none" w:sz="0" w:space="0" w:color="auto"/>
                                    <w:bottom w:val="none" w:sz="0" w:space="0" w:color="auto"/>
                                    <w:right w:val="none" w:sz="0" w:space="0" w:color="auto"/>
                                  </w:divBdr>
                                  <w:divsChild>
                                    <w:div w:id="2013943792">
                                      <w:marLeft w:val="0"/>
                                      <w:marRight w:val="0"/>
                                      <w:marTop w:val="0"/>
                                      <w:marBottom w:val="0"/>
                                      <w:divBdr>
                                        <w:top w:val="none" w:sz="0" w:space="0" w:color="auto"/>
                                        <w:left w:val="none" w:sz="0" w:space="0" w:color="auto"/>
                                        <w:bottom w:val="none" w:sz="0" w:space="0" w:color="auto"/>
                                        <w:right w:val="none" w:sz="0" w:space="0" w:color="auto"/>
                                      </w:divBdr>
                                      <w:divsChild>
                                        <w:div w:id="694885444">
                                          <w:marLeft w:val="0"/>
                                          <w:marRight w:val="0"/>
                                          <w:marTop w:val="0"/>
                                          <w:marBottom w:val="495"/>
                                          <w:divBdr>
                                            <w:top w:val="none" w:sz="0" w:space="0" w:color="auto"/>
                                            <w:left w:val="none" w:sz="0" w:space="0" w:color="auto"/>
                                            <w:bottom w:val="none" w:sz="0" w:space="0" w:color="auto"/>
                                            <w:right w:val="none" w:sz="0" w:space="0" w:color="auto"/>
                                          </w:divBdr>
                                          <w:divsChild>
                                            <w:div w:id="1640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632520">
      <w:bodyDiv w:val="1"/>
      <w:marLeft w:val="0"/>
      <w:marRight w:val="0"/>
      <w:marTop w:val="0"/>
      <w:marBottom w:val="0"/>
      <w:divBdr>
        <w:top w:val="none" w:sz="0" w:space="0" w:color="auto"/>
        <w:left w:val="none" w:sz="0" w:space="0" w:color="auto"/>
        <w:bottom w:val="none" w:sz="0" w:space="0" w:color="auto"/>
        <w:right w:val="none" w:sz="0" w:space="0" w:color="auto"/>
      </w:divBdr>
      <w:divsChild>
        <w:div w:id="761805492">
          <w:marLeft w:val="0"/>
          <w:marRight w:val="0"/>
          <w:marTop w:val="0"/>
          <w:marBottom w:val="0"/>
          <w:divBdr>
            <w:top w:val="none" w:sz="0" w:space="0" w:color="auto"/>
            <w:left w:val="none" w:sz="0" w:space="0" w:color="auto"/>
            <w:bottom w:val="none" w:sz="0" w:space="0" w:color="auto"/>
            <w:right w:val="none" w:sz="0" w:space="0" w:color="auto"/>
          </w:divBdr>
          <w:divsChild>
            <w:div w:id="1456363377">
              <w:marLeft w:val="0"/>
              <w:marRight w:val="0"/>
              <w:marTop w:val="0"/>
              <w:marBottom w:val="0"/>
              <w:divBdr>
                <w:top w:val="none" w:sz="0" w:space="0" w:color="auto"/>
                <w:left w:val="none" w:sz="0" w:space="0" w:color="auto"/>
                <w:bottom w:val="none" w:sz="0" w:space="0" w:color="auto"/>
                <w:right w:val="none" w:sz="0" w:space="0" w:color="auto"/>
              </w:divBdr>
              <w:divsChild>
                <w:div w:id="862130730">
                  <w:marLeft w:val="0"/>
                  <w:marRight w:val="0"/>
                  <w:marTop w:val="0"/>
                  <w:marBottom w:val="0"/>
                  <w:divBdr>
                    <w:top w:val="none" w:sz="0" w:space="0" w:color="auto"/>
                    <w:left w:val="none" w:sz="0" w:space="0" w:color="auto"/>
                    <w:bottom w:val="none" w:sz="0" w:space="0" w:color="auto"/>
                    <w:right w:val="none" w:sz="0" w:space="0" w:color="auto"/>
                  </w:divBdr>
                  <w:divsChild>
                    <w:div w:id="2018653109">
                      <w:marLeft w:val="0"/>
                      <w:marRight w:val="0"/>
                      <w:marTop w:val="0"/>
                      <w:marBottom w:val="0"/>
                      <w:divBdr>
                        <w:top w:val="none" w:sz="0" w:space="0" w:color="auto"/>
                        <w:left w:val="none" w:sz="0" w:space="0" w:color="auto"/>
                        <w:bottom w:val="none" w:sz="0" w:space="0" w:color="auto"/>
                        <w:right w:val="none" w:sz="0" w:space="0" w:color="auto"/>
                      </w:divBdr>
                      <w:divsChild>
                        <w:div w:id="821240340">
                          <w:marLeft w:val="0"/>
                          <w:marRight w:val="0"/>
                          <w:marTop w:val="0"/>
                          <w:marBottom w:val="0"/>
                          <w:divBdr>
                            <w:top w:val="none" w:sz="0" w:space="0" w:color="auto"/>
                            <w:left w:val="none" w:sz="0" w:space="0" w:color="auto"/>
                            <w:bottom w:val="none" w:sz="0" w:space="0" w:color="auto"/>
                            <w:right w:val="none" w:sz="0" w:space="0" w:color="auto"/>
                          </w:divBdr>
                          <w:divsChild>
                            <w:div w:id="1510413855">
                              <w:marLeft w:val="0"/>
                              <w:marRight w:val="0"/>
                              <w:marTop w:val="0"/>
                              <w:marBottom w:val="0"/>
                              <w:divBdr>
                                <w:top w:val="none" w:sz="0" w:space="0" w:color="auto"/>
                                <w:left w:val="none" w:sz="0" w:space="0" w:color="auto"/>
                                <w:bottom w:val="none" w:sz="0" w:space="0" w:color="auto"/>
                                <w:right w:val="none" w:sz="0" w:space="0" w:color="auto"/>
                              </w:divBdr>
                              <w:divsChild>
                                <w:div w:id="1291013948">
                                  <w:marLeft w:val="0"/>
                                  <w:marRight w:val="0"/>
                                  <w:marTop w:val="0"/>
                                  <w:marBottom w:val="0"/>
                                  <w:divBdr>
                                    <w:top w:val="none" w:sz="0" w:space="0" w:color="auto"/>
                                    <w:left w:val="none" w:sz="0" w:space="0" w:color="auto"/>
                                    <w:bottom w:val="none" w:sz="0" w:space="0" w:color="auto"/>
                                    <w:right w:val="none" w:sz="0" w:space="0" w:color="auto"/>
                                  </w:divBdr>
                                  <w:divsChild>
                                    <w:div w:id="1399136450">
                                      <w:marLeft w:val="0"/>
                                      <w:marRight w:val="0"/>
                                      <w:marTop w:val="0"/>
                                      <w:marBottom w:val="0"/>
                                      <w:divBdr>
                                        <w:top w:val="none" w:sz="0" w:space="0" w:color="auto"/>
                                        <w:left w:val="none" w:sz="0" w:space="0" w:color="auto"/>
                                        <w:bottom w:val="none" w:sz="0" w:space="0" w:color="auto"/>
                                        <w:right w:val="none" w:sz="0" w:space="0" w:color="auto"/>
                                      </w:divBdr>
                                      <w:divsChild>
                                        <w:div w:id="1234123629">
                                          <w:marLeft w:val="0"/>
                                          <w:marRight w:val="0"/>
                                          <w:marTop w:val="0"/>
                                          <w:marBottom w:val="495"/>
                                          <w:divBdr>
                                            <w:top w:val="none" w:sz="0" w:space="0" w:color="auto"/>
                                            <w:left w:val="none" w:sz="0" w:space="0" w:color="auto"/>
                                            <w:bottom w:val="none" w:sz="0" w:space="0" w:color="auto"/>
                                            <w:right w:val="none" w:sz="0" w:space="0" w:color="auto"/>
                                          </w:divBdr>
                                          <w:divsChild>
                                            <w:div w:id="925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18560">
      <w:bodyDiv w:val="1"/>
      <w:marLeft w:val="0"/>
      <w:marRight w:val="0"/>
      <w:marTop w:val="0"/>
      <w:marBottom w:val="0"/>
      <w:divBdr>
        <w:top w:val="none" w:sz="0" w:space="0" w:color="auto"/>
        <w:left w:val="none" w:sz="0" w:space="0" w:color="auto"/>
        <w:bottom w:val="none" w:sz="0" w:space="0" w:color="auto"/>
        <w:right w:val="none" w:sz="0" w:space="0" w:color="auto"/>
      </w:divBdr>
      <w:divsChild>
        <w:div w:id="401215293">
          <w:marLeft w:val="0"/>
          <w:marRight w:val="0"/>
          <w:marTop w:val="0"/>
          <w:marBottom w:val="0"/>
          <w:divBdr>
            <w:top w:val="none" w:sz="0" w:space="0" w:color="auto"/>
            <w:left w:val="none" w:sz="0" w:space="0" w:color="auto"/>
            <w:bottom w:val="none" w:sz="0" w:space="0" w:color="auto"/>
            <w:right w:val="none" w:sz="0" w:space="0" w:color="auto"/>
          </w:divBdr>
          <w:divsChild>
            <w:div w:id="377898590">
              <w:marLeft w:val="0"/>
              <w:marRight w:val="0"/>
              <w:marTop w:val="0"/>
              <w:marBottom w:val="0"/>
              <w:divBdr>
                <w:top w:val="none" w:sz="0" w:space="0" w:color="auto"/>
                <w:left w:val="none" w:sz="0" w:space="0" w:color="auto"/>
                <w:bottom w:val="none" w:sz="0" w:space="0" w:color="auto"/>
                <w:right w:val="none" w:sz="0" w:space="0" w:color="auto"/>
              </w:divBdr>
              <w:divsChild>
                <w:div w:id="1955862410">
                  <w:marLeft w:val="0"/>
                  <w:marRight w:val="0"/>
                  <w:marTop w:val="0"/>
                  <w:marBottom w:val="0"/>
                  <w:divBdr>
                    <w:top w:val="none" w:sz="0" w:space="0" w:color="auto"/>
                    <w:left w:val="none" w:sz="0" w:space="0" w:color="auto"/>
                    <w:bottom w:val="none" w:sz="0" w:space="0" w:color="auto"/>
                    <w:right w:val="none" w:sz="0" w:space="0" w:color="auto"/>
                  </w:divBdr>
                  <w:divsChild>
                    <w:div w:id="2141916391">
                      <w:marLeft w:val="0"/>
                      <w:marRight w:val="0"/>
                      <w:marTop w:val="0"/>
                      <w:marBottom w:val="0"/>
                      <w:divBdr>
                        <w:top w:val="none" w:sz="0" w:space="0" w:color="auto"/>
                        <w:left w:val="none" w:sz="0" w:space="0" w:color="auto"/>
                        <w:bottom w:val="none" w:sz="0" w:space="0" w:color="auto"/>
                        <w:right w:val="none" w:sz="0" w:space="0" w:color="auto"/>
                      </w:divBdr>
                      <w:divsChild>
                        <w:div w:id="2115637169">
                          <w:marLeft w:val="0"/>
                          <w:marRight w:val="0"/>
                          <w:marTop w:val="0"/>
                          <w:marBottom w:val="0"/>
                          <w:divBdr>
                            <w:top w:val="none" w:sz="0" w:space="0" w:color="auto"/>
                            <w:left w:val="none" w:sz="0" w:space="0" w:color="auto"/>
                            <w:bottom w:val="none" w:sz="0" w:space="0" w:color="auto"/>
                            <w:right w:val="none" w:sz="0" w:space="0" w:color="auto"/>
                          </w:divBdr>
                          <w:divsChild>
                            <w:div w:id="777330069">
                              <w:marLeft w:val="0"/>
                              <w:marRight w:val="0"/>
                              <w:marTop w:val="0"/>
                              <w:marBottom w:val="0"/>
                              <w:divBdr>
                                <w:top w:val="none" w:sz="0" w:space="0" w:color="auto"/>
                                <w:left w:val="none" w:sz="0" w:space="0" w:color="auto"/>
                                <w:bottom w:val="none" w:sz="0" w:space="0" w:color="auto"/>
                                <w:right w:val="none" w:sz="0" w:space="0" w:color="auto"/>
                              </w:divBdr>
                              <w:divsChild>
                                <w:div w:id="2102988345">
                                  <w:marLeft w:val="0"/>
                                  <w:marRight w:val="0"/>
                                  <w:marTop w:val="0"/>
                                  <w:marBottom w:val="0"/>
                                  <w:divBdr>
                                    <w:top w:val="none" w:sz="0" w:space="0" w:color="auto"/>
                                    <w:left w:val="none" w:sz="0" w:space="0" w:color="auto"/>
                                    <w:bottom w:val="none" w:sz="0" w:space="0" w:color="auto"/>
                                    <w:right w:val="none" w:sz="0" w:space="0" w:color="auto"/>
                                  </w:divBdr>
                                  <w:divsChild>
                                    <w:div w:id="1357658516">
                                      <w:marLeft w:val="0"/>
                                      <w:marRight w:val="0"/>
                                      <w:marTop w:val="0"/>
                                      <w:marBottom w:val="0"/>
                                      <w:divBdr>
                                        <w:top w:val="none" w:sz="0" w:space="0" w:color="auto"/>
                                        <w:left w:val="none" w:sz="0" w:space="0" w:color="auto"/>
                                        <w:bottom w:val="none" w:sz="0" w:space="0" w:color="auto"/>
                                        <w:right w:val="none" w:sz="0" w:space="0" w:color="auto"/>
                                      </w:divBdr>
                                      <w:divsChild>
                                        <w:div w:id="1847018996">
                                          <w:marLeft w:val="0"/>
                                          <w:marRight w:val="0"/>
                                          <w:marTop w:val="0"/>
                                          <w:marBottom w:val="495"/>
                                          <w:divBdr>
                                            <w:top w:val="none" w:sz="0" w:space="0" w:color="auto"/>
                                            <w:left w:val="none" w:sz="0" w:space="0" w:color="auto"/>
                                            <w:bottom w:val="none" w:sz="0" w:space="0" w:color="auto"/>
                                            <w:right w:val="none" w:sz="0" w:space="0" w:color="auto"/>
                                          </w:divBdr>
                                          <w:divsChild>
                                            <w:div w:id="14019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547916">
      <w:bodyDiv w:val="1"/>
      <w:marLeft w:val="0"/>
      <w:marRight w:val="0"/>
      <w:marTop w:val="0"/>
      <w:marBottom w:val="0"/>
      <w:divBdr>
        <w:top w:val="none" w:sz="0" w:space="0" w:color="auto"/>
        <w:left w:val="none" w:sz="0" w:space="0" w:color="auto"/>
        <w:bottom w:val="none" w:sz="0" w:space="0" w:color="auto"/>
        <w:right w:val="none" w:sz="0" w:space="0" w:color="auto"/>
      </w:divBdr>
      <w:divsChild>
        <w:div w:id="1440833250">
          <w:marLeft w:val="0"/>
          <w:marRight w:val="0"/>
          <w:marTop w:val="0"/>
          <w:marBottom w:val="0"/>
          <w:divBdr>
            <w:top w:val="none" w:sz="0" w:space="0" w:color="auto"/>
            <w:left w:val="none" w:sz="0" w:space="0" w:color="auto"/>
            <w:bottom w:val="none" w:sz="0" w:space="0" w:color="auto"/>
            <w:right w:val="none" w:sz="0" w:space="0" w:color="auto"/>
          </w:divBdr>
          <w:divsChild>
            <w:div w:id="555506383">
              <w:marLeft w:val="0"/>
              <w:marRight w:val="0"/>
              <w:marTop w:val="0"/>
              <w:marBottom w:val="0"/>
              <w:divBdr>
                <w:top w:val="none" w:sz="0" w:space="0" w:color="auto"/>
                <w:left w:val="none" w:sz="0" w:space="0" w:color="auto"/>
                <w:bottom w:val="none" w:sz="0" w:space="0" w:color="auto"/>
                <w:right w:val="none" w:sz="0" w:space="0" w:color="auto"/>
              </w:divBdr>
              <w:divsChild>
                <w:div w:id="1383024012">
                  <w:marLeft w:val="0"/>
                  <w:marRight w:val="0"/>
                  <w:marTop w:val="0"/>
                  <w:marBottom w:val="0"/>
                  <w:divBdr>
                    <w:top w:val="none" w:sz="0" w:space="0" w:color="auto"/>
                    <w:left w:val="none" w:sz="0" w:space="0" w:color="auto"/>
                    <w:bottom w:val="none" w:sz="0" w:space="0" w:color="auto"/>
                    <w:right w:val="none" w:sz="0" w:space="0" w:color="auto"/>
                  </w:divBdr>
                  <w:divsChild>
                    <w:div w:id="681708043">
                      <w:marLeft w:val="0"/>
                      <w:marRight w:val="0"/>
                      <w:marTop w:val="0"/>
                      <w:marBottom w:val="0"/>
                      <w:divBdr>
                        <w:top w:val="none" w:sz="0" w:space="0" w:color="auto"/>
                        <w:left w:val="none" w:sz="0" w:space="0" w:color="auto"/>
                        <w:bottom w:val="none" w:sz="0" w:space="0" w:color="auto"/>
                        <w:right w:val="none" w:sz="0" w:space="0" w:color="auto"/>
                      </w:divBdr>
                      <w:divsChild>
                        <w:div w:id="1090547434">
                          <w:marLeft w:val="0"/>
                          <w:marRight w:val="0"/>
                          <w:marTop w:val="0"/>
                          <w:marBottom w:val="0"/>
                          <w:divBdr>
                            <w:top w:val="none" w:sz="0" w:space="0" w:color="auto"/>
                            <w:left w:val="none" w:sz="0" w:space="0" w:color="auto"/>
                            <w:bottom w:val="none" w:sz="0" w:space="0" w:color="auto"/>
                            <w:right w:val="none" w:sz="0" w:space="0" w:color="auto"/>
                          </w:divBdr>
                          <w:divsChild>
                            <w:div w:id="295331879">
                              <w:marLeft w:val="0"/>
                              <w:marRight w:val="0"/>
                              <w:marTop w:val="0"/>
                              <w:marBottom w:val="0"/>
                              <w:divBdr>
                                <w:top w:val="none" w:sz="0" w:space="0" w:color="auto"/>
                                <w:left w:val="none" w:sz="0" w:space="0" w:color="auto"/>
                                <w:bottom w:val="none" w:sz="0" w:space="0" w:color="auto"/>
                                <w:right w:val="none" w:sz="0" w:space="0" w:color="auto"/>
                              </w:divBdr>
                              <w:divsChild>
                                <w:div w:id="616956788">
                                  <w:marLeft w:val="0"/>
                                  <w:marRight w:val="0"/>
                                  <w:marTop w:val="0"/>
                                  <w:marBottom w:val="0"/>
                                  <w:divBdr>
                                    <w:top w:val="none" w:sz="0" w:space="0" w:color="auto"/>
                                    <w:left w:val="none" w:sz="0" w:space="0" w:color="auto"/>
                                    <w:bottom w:val="none" w:sz="0" w:space="0" w:color="auto"/>
                                    <w:right w:val="none" w:sz="0" w:space="0" w:color="auto"/>
                                  </w:divBdr>
                                  <w:divsChild>
                                    <w:div w:id="894896116">
                                      <w:marLeft w:val="0"/>
                                      <w:marRight w:val="0"/>
                                      <w:marTop w:val="0"/>
                                      <w:marBottom w:val="0"/>
                                      <w:divBdr>
                                        <w:top w:val="none" w:sz="0" w:space="0" w:color="auto"/>
                                        <w:left w:val="none" w:sz="0" w:space="0" w:color="auto"/>
                                        <w:bottom w:val="none" w:sz="0" w:space="0" w:color="auto"/>
                                        <w:right w:val="none" w:sz="0" w:space="0" w:color="auto"/>
                                      </w:divBdr>
                                      <w:divsChild>
                                        <w:div w:id="302122119">
                                          <w:marLeft w:val="0"/>
                                          <w:marRight w:val="0"/>
                                          <w:marTop w:val="0"/>
                                          <w:marBottom w:val="495"/>
                                          <w:divBdr>
                                            <w:top w:val="none" w:sz="0" w:space="0" w:color="auto"/>
                                            <w:left w:val="none" w:sz="0" w:space="0" w:color="auto"/>
                                            <w:bottom w:val="none" w:sz="0" w:space="0" w:color="auto"/>
                                            <w:right w:val="none" w:sz="0" w:space="0" w:color="auto"/>
                                          </w:divBdr>
                                          <w:divsChild>
                                            <w:div w:id="21128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31944">
      <w:bodyDiv w:val="1"/>
      <w:marLeft w:val="0"/>
      <w:marRight w:val="0"/>
      <w:marTop w:val="0"/>
      <w:marBottom w:val="0"/>
      <w:divBdr>
        <w:top w:val="none" w:sz="0" w:space="0" w:color="auto"/>
        <w:left w:val="none" w:sz="0" w:space="0" w:color="auto"/>
        <w:bottom w:val="none" w:sz="0" w:space="0" w:color="auto"/>
        <w:right w:val="none" w:sz="0" w:space="0" w:color="auto"/>
      </w:divBdr>
      <w:divsChild>
        <w:div w:id="1775713112">
          <w:marLeft w:val="0"/>
          <w:marRight w:val="0"/>
          <w:marTop w:val="0"/>
          <w:marBottom w:val="0"/>
          <w:divBdr>
            <w:top w:val="none" w:sz="0" w:space="0" w:color="auto"/>
            <w:left w:val="none" w:sz="0" w:space="0" w:color="auto"/>
            <w:bottom w:val="none" w:sz="0" w:space="0" w:color="auto"/>
            <w:right w:val="none" w:sz="0" w:space="0" w:color="auto"/>
          </w:divBdr>
          <w:divsChild>
            <w:div w:id="737557377">
              <w:marLeft w:val="0"/>
              <w:marRight w:val="0"/>
              <w:marTop w:val="0"/>
              <w:marBottom w:val="0"/>
              <w:divBdr>
                <w:top w:val="none" w:sz="0" w:space="0" w:color="auto"/>
                <w:left w:val="none" w:sz="0" w:space="0" w:color="auto"/>
                <w:bottom w:val="none" w:sz="0" w:space="0" w:color="auto"/>
                <w:right w:val="none" w:sz="0" w:space="0" w:color="auto"/>
              </w:divBdr>
              <w:divsChild>
                <w:div w:id="1116144725">
                  <w:marLeft w:val="0"/>
                  <w:marRight w:val="0"/>
                  <w:marTop w:val="0"/>
                  <w:marBottom w:val="0"/>
                  <w:divBdr>
                    <w:top w:val="none" w:sz="0" w:space="0" w:color="auto"/>
                    <w:left w:val="none" w:sz="0" w:space="0" w:color="auto"/>
                    <w:bottom w:val="none" w:sz="0" w:space="0" w:color="auto"/>
                    <w:right w:val="none" w:sz="0" w:space="0" w:color="auto"/>
                  </w:divBdr>
                  <w:divsChild>
                    <w:div w:id="1951427233">
                      <w:marLeft w:val="0"/>
                      <w:marRight w:val="0"/>
                      <w:marTop w:val="0"/>
                      <w:marBottom w:val="0"/>
                      <w:divBdr>
                        <w:top w:val="none" w:sz="0" w:space="0" w:color="auto"/>
                        <w:left w:val="none" w:sz="0" w:space="0" w:color="auto"/>
                        <w:bottom w:val="none" w:sz="0" w:space="0" w:color="auto"/>
                        <w:right w:val="none" w:sz="0" w:space="0" w:color="auto"/>
                      </w:divBdr>
                      <w:divsChild>
                        <w:div w:id="1952934329">
                          <w:marLeft w:val="0"/>
                          <w:marRight w:val="0"/>
                          <w:marTop w:val="0"/>
                          <w:marBottom w:val="0"/>
                          <w:divBdr>
                            <w:top w:val="none" w:sz="0" w:space="0" w:color="auto"/>
                            <w:left w:val="none" w:sz="0" w:space="0" w:color="auto"/>
                            <w:bottom w:val="none" w:sz="0" w:space="0" w:color="auto"/>
                            <w:right w:val="none" w:sz="0" w:space="0" w:color="auto"/>
                          </w:divBdr>
                          <w:divsChild>
                            <w:div w:id="1741367108">
                              <w:marLeft w:val="0"/>
                              <w:marRight w:val="0"/>
                              <w:marTop w:val="0"/>
                              <w:marBottom w:val="0"/>
                              <w:divBdr>
                                <w:top w:val="none" w:sz="0" w:space="0" w:color="auto"/>
                                <w:left w:val="none" w:sz="0" w:space="0" w:color="auto"/>
                                <w:bottom w:val="none" w:sz="0" w:space="0" w:color="auto"/>
                                <w:right w:val="none" w:sz="0" w:space="0" w:color="auto"/>
                              </w:divBdr>
                              <w:divsChild>
                                <w:div w:id="306475042">
                                  <w:marLeft w:val="0"/>
                                  <w:marRight w:val="0"/>
                                  <w:marTop w:val="0"/>
                                  <w:marBottom w:val="0"/>
                                  <w:divBdr>
                                    <w:top w:val="none" w:sz="0" w:space="0" w:color="auto"/>
                                    <w:left w:val="none" w:sz="0" w:space="0" w:color="auto"/>
                                    <w:bottom w:val="none" w:sz="0" w:space="0" w:color="auto"/>
                                    <w:right w:val="none" w:sz="0" w:space="0" w:color="auto"/>
                                  </w:divBdr>
                                  <w:divsChild>
                                    <w:div w:id="1357392265">
                                      <w:marLeft w:val="0"/>
                                      <w:marRight w:val="0"/>
                                      <w:marTop w:val="0"/>
                                      <w:marBottom w:val="0"/>
                                      <w:divBdr>
                                        <w:top w:val="none" w:sz="0" w:space="0" w:color="auto"/>
                                        <w:left w:val="none" w:sz="0" w:space="0" w:color="auto"/>
                                        <w:bottom w:val="none" w:sz="0" w:space="0" w:color="auto"/>
                                        <w:right w:val="none" w:sz="0" w:space="0" w:color="auto"/>
                                      </w:divBdr>
                                      <w:divsChild>
                                        <w:div w:id="2061247069">
                                          <w:marLeft w:val="0"/>
                                          <w:marRight w:val="0"/>
                                          <w:marTop w:val="0"/>
                                          <w:marBottom w:val="495"/>
                                          <w:divBdr>
                                            <w:top w:val="none" w:sz="0" w:space="0" w:color="auto"/>
                                            <w:left w:val="none" w:sz="0" w:space="0" w:color="auto"/>
                                            <w:bottom w:val="none" w:sz="0" w:space="0" w:color="auto"/>
                                            <w:right w:val="none" w:sz="0" w:space="0" w:color="auto"/>
                                          </w:divBdr>
                                          <w:divsChild>
                                            <w:div w:id="659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710230">
      <w:bodyDiv w:val="1"/>
      <w:marLeft w:val="0"/>
      <w:marRight w:val="0"/>
      <w:marTop w:val="0"/>
      <w:marBottom w:val="0"/>
      <w:divBdr>
        <w:top w:val="none" w:sz="0" w:space="0" w:color="auto"/>
        <w:left w:val="none" w:sz="0" w:space="0" w:color="auto"/>
        <w:bottom w:val="none" w:sz="0" w:space="0" w:color="auto"/>
        <w:right w:val="none" w:sz="0" w:space="0" w:color="auto"/>
      </w:divBdr>
      <w:divsChild>
        <w:div w:id="105928771">
          <w:marLeft w:val="0"/>
          <w:marRight w:val="0"/>
          <w:marTop w:val="0"/>
          <w:marBottom w:val="0"/>
          <w:divBdr>
            <w:top w:val="none" w:sz="0" w:space="0" w:color="auto"/>
            <w:left w:val="none" w:sz="0" w:space="0" w:color="auto"/>
            <w:bottom w:val="none" w:sz="0" w:space="0" w:color="auto"/>
            <w:right w:val="none" w:sz="0" w:space="0" w:color="auto"/>
          </w:divBdr>
          <w:divsChild>
            <w:div w:id="1732386318">
              <w:marLeft w:val="0"/>
              <w:marRight w:val="0"/>
              <w:marTop w:val="0"/>
              <w:marBottom w:val="0"/>
              <w:divBdr>
                <w:top w:val="none" w:sz="0" w:space="0" w:color="auto"/>
                <w:left w:val="none" w:sz="0" w:space="0" w:color="auto"/>
                <w:bottom w:val="none" w:sz="0" w:space="0" w:color="auto"/>
                <w:right w:val="none" w:sz="0" w:space="0" w:color="auto"/>
              </w:divBdr>
              <w:divsChild>
                <w:div w:id="890919485">
                  <w:marLeft w:val="0"/>
                  <w:marRight w:val="0"/>
                  <w:marTop w:val="0"/>
                  <w:marBottom w:val="0"/>
                  <w:divBdr>
                    <w:top w:val="none" w:sz="0" w:space="0" w:color="auto"/>
                    <w:left w:val="none" w:sz="0" w:space="0" w:color="auto"/>
                    <w:bottom w:val="none" w:sz="0" w:space="0" w:color="auto"/>
                    <w:right w:val="none" w:sz="0" w:space="0" w:color="auto"/>
                  </w:divBdr>
                  <w:divsChild>
                    <w:div w:id="1400209258">
                      <w:marLeft w:val="0"/>
                      <w:marRight w:val="0"/>
                      <w:marTop w:val="0"/>
                      <w:marBottom w:val="0"/>
                      <w:divBdr>
                        <w:top w:val="none" w:sz="0" w:space="0" w:color="auto"/>
                        <w:left w:val="none" w:sz="0" w:space="0" w:color="auto"/>
                        <w:bottom w:val="none" w:sz="0" w:space="0" w:color="auto"/>
                        <w:right w:val="none" w:sz="0" w:space="0" w:color="auto"/>
                      </w:divBdr>
                      <w:divsChild>
                        <w:div w:id="1879973609">
                          <w:marLeft w:val="0"/>
                          <w:marRight w:val="0"/>
                          <w:marTop w:val="0"/>
                          <w:marBottom w:val="0"/>
                          <w:divBdr>
                            <w:top w:val="none" w:sz="0" w:space="0" w:color="auto"/>
                            <w:left w:val="none" w:sz="0" w:space="0" w:color="auto"/>
                            <w:bottom w:val="none" w:sz="0" w:space="0" w:color="auto"/>
                            <w:right w:val="none" w:sz="0" w:space="0" w:color="auto"/>
                          </w:divBdr>
                          <w:divsChild>
                            <w:div w:id="1649049588">
                              <w:marLeft w:val="0"/>
                              <w:marRight w:val="0"/>
                              <w:marTop w:val="0"/>
                              <w:marBottom w:val="0"/>
                              <w:divBdr>
                                <w:top w:val="none" w:sz="0" w:space="0" w:color="auto"/>
                                <w:left w:val="none" w:sz="0" w:space="0" w:color="auto"/>
                                <w:bottom w:val="none" w:sz="0" w:space="0" w:color="auto"/>
                                <w:right w:val="none" w:sz="0" w:space="0" w:color="auto"/>
                              </w:divBdr>
                              <w:divsChild>
                                <w:div w:id="214702464">
                                  <w:marLeft w:val="0"/>
                                  <w:marRight w:val="0"/>
                                  <w:marTop w:val="0"/>
                                  <w:marBottom w:val="0"/>
                                  <w:divBdr>
                                    <w:top w:val="none" w:sz="0" w:space="0" w:color="auto"/>
                                    <w:left w:val="none" w:sz="0" w:space="0" w:color="auto"/>
                                    <w:bottom w:val="none" w:sz="0" w:space="0" w:color="auto"/>
                                    <w:right w:val="none" w:sz="0" w:space="0" w:color="auto"/>
                                  </w:divBdr>
                                  <w:divsChild>
                                    <w:div w:id="607926863">
                                      <w:marLeft w:val="0"/>
                                      <w:marRight w:val="0"/>
                                      <w:marTop w:val="0"/>
                                      <w:marBottom w:val="0"/>
                                      <w:divBdr>
                                        <w:top w:val="none" w:sz="0" w:space="0" w:color="auto"/>
                                        <w:left w:val="none" w:sz="0" w:space="0" w:color="auto"/>
                                        <w:bottom w:val="none" w:sz="0" w:space="0" w:color="auto"/>
                                        <w:right w:val="none" w:sz="0" w:space="0" w:color="auto"/>
                                      </w:divBdr>
                                      <w:divsChild>
                                        <w:div w:id="964509635">
                                          <w:marLeft w:val="0"/>
                                          <w:marRight w:val="0"/>
                                          <w:marTop w:val="0"/>
                                          <w:marBottom w:val="495"/>
                                          <w:divBdr>
                                            <w:top w:val="none" w:sz="0" w:space="0" w:color="auto"/>
                                            <w:left w:val="none" w:sz="0" w:space="0" w:color="auto"/>
                                            <w:bottom w:val="none" w:sz="0" w:space="0" w:color="auto"/>
                                            <w:right w:val="none" w:sz="0" w:space="0" w:color="auto"/>
                                          </w:divBdr>
                                          <w:divsChild>
                                            <w:div w:id="471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696883">
      <w:bodyDiv w:val="1"/>
      <w:marLeft w:val="0"/>
      <w:marRight w:val="0"/>
      <w:marTop w:val="0"/>
      <w:marBottom w:val="0"/>
      <w:divBdr>
        <w:top w:val="none" w:sz="0" w:space="0" w:color="auto"/>
        <w:left w:val="none" w:sz="0" w:space="0" w:color="auto"/>
        <w:bottom w:val="none" w:sz="0" w:space="0" w:color="auto"/>
        <w:right w:val="none" w:sz="0" w:space="0" w:color="auto"/>
      </w:divBdr>
      <w:divsChild>
        <w:div w:id="2020741329">
          <w:marLeft w:val="0"/>
          <w:marRight w:val="0"/>
          <w:marTop w:val="0"/>
          <w:marBottom w:val="0"/>
          <w:divBdr>
            <w:top w:val="none" w:sz="0" w:space="0" w:color="auto"/>
            <w:left w:val="none" w:sz="0" w:space="0" w:color="auto"/>
            <w:bottom w:val="none" w:sz="0" w:space="0" w:color="auto"/>
            <w:right w:val="none" w:sz="0" w:space="0" w:color="auto"/>
          </w:divBdr>
          <w:divsChild>
            <w:div w:id="22170993">
              <w:marLeft w:val="0"/>
              <w:marRight w:val="0"/>
              <w:marTop w:val="0"/>
              <w:marBottom w:val="0"/>
              <w:divBdr>
                <w:top w:val="none" w:sz="0" w:space="0" w:color="auto"/>
                <w:left w:val="none" w:sz="0" w:space="0" w:color="auto"/>
                <w:bottom w:val="none" w:sz="0" w:space="0" w:color="auto"/>
                <w:right w:val="none" w:sz="0" w:space="0" w:color="auto"/>
              </w:divBdr>
              <w:divsChild>
                <w:div w:id="1800830975">
                  <w:marLeft w:val="0"/>
                  <w:marRight w:val="0"/>
                  <w:marTop w:val="0"/>
                  <w:marBottom w:val="0"/>
                  <w:divBdr>
                    <w:top w:val="none" w:sz="0" w:space="0" w:color="auto"/>
                    <w:left w:val="none" w:sz="0" w:space="0" w:color="auto"/>
                    <w:bottom w:val="none" w:sz="0" w:space="0" w:color="auto"/>
                    <w:right w:val="none" w:sz="0" w:space="0" w:color="auto"/>
                  </w:divBdr>
                  <w:divsChild>
                    <w:div w:id="1192914691">
                      <w:marLeft w:val="0"/>
                      <w:marRight w:val="0"/>
                      <w:marTop w:val="0"/>
                      <w:marBottom w:val="0"/>
                      <w:divBdr>
                        <w:top w:val="none" w:sz="0" w:space="0" w:color="auto"/>
                        <w:left w:val="none" w:sz="0" w:space="0" w:color="auto"/>
                        <w:bottom w:val="none" w:sz="0" w:space="0" w:color="auto"/>
                        <w:right w:val="none" w:sz="0" w:space="0" w:color="auto"/>
                      </w:divBdr>
                      <w:divsChild>
                        <w:div w:id="401756287">
                          <w:marLeft w:val="0"/>
                          <w:marRight w:val="0"/>
                          <w:marTop w:val="0"/>
                          <w:marBottom w:val="0"/>
                          <w:divBdr>
                            <w:top w:val="none" w:sz="0" w:space="0" w:color="auto"/>
                            <w:left w:val="none" w:sz="0" w:space="0" w:color="auto"/>
                            <w:bottom w:val="none" w:sz="0" w:space="0" w:color="auto"/>
                            <w:right w:val="none" w:sz="0" w:space="0" w:color="auto"/>
                          </w:divBdr>
                          <w:divsChild>
                            <w:div w:id="1157846082">
                              <w:marLeft w:val="0"/>
                              <w:marRight w:val="0"/>
                              <w:marTop w:val="0"/>
                              <w:marBottom w:val="0"/>
                              <w:divBdr>
                                <w:top w:val="none" w:sz="0" w:space="0" w:color="auto"/>
                                <w:left w:val="none" w:sz="0" w:space="0" w:color="auto"/>
                                <w:bottom w:val="none" w:sz="0" w:space="0" w:color="auto"/>
                                <w:right w:val="none" w:sz="0" w:space="0" w:color="auto"/>
                              </w:divBdr>
                              <w:divsChild>
                                <w:div w:id="1705671547">
                                  <w:marLeft w:val="0"/>
                                  <w:marRight w:val="0"/>
                                  <w:marTop w:val="0"/>
                                  <w:marBottom w:val="0"/>
                                  <w:divBdr>
                                    <w:top w:val="none" w:sz="0" w:space="0" w:color="auto"/>
                                    <w:left w:val="none" w:sz="0" w:space="0" w:color="auto"/>
                                    <w:bottom w:val="none" w:sz="0" w:space="0" w:color="auto"/>
                                    <w:right w:val="none" w:sz="0" w:space="0" w:color="auto"/>
                                  </w:divBdr>
                                  <w:divsChild>
                                    <w:div w:id="1833989124">
                                      <w:marLeft w:val="0"/>
                                      <w:marRight w:val="0"/>
                                      <w:marTop w:val="0"/>
                                      <w:marBottom w:val="0"/>
                                      <w:divBdr>
                                        <w:top w:val="none" w:sz="0" w:space="0" w:color="auto"/>
                                        <w:left w:val="none" w:sz="0" w:space="0" w:color="auto"/>
                                        <w:bottom w:val="none" w:sz="0" w:space="0" w:color="auto"/>
                                        <w:right w:val="none" w:sz="0" w:space="0" w:color="auto"/>
                                      </w:divBdr>
                                      <w:divsChild>
                                        <w:div w:id="1932426191">
                                          <w:marLeft w:val="0"/>
                                          <w:marRight w:val="0"/>
                                          <w:marTop w:val="0"/>
                                          <w:marBottom w:val="495"/>
                                          <w:divBdr>
                                            <w:top w:val="none" w:sz="0" w:space="0" w:color="auto"/>
                                            <w:left w:val="none" w:sz="0" w:space="0" w:color="auto"/>
                                            <w:bottom w:val="none" w:sz="0" w:space="0" w:color="auto"/>
                                            <w:right w:val="none" w:sz="0" w:space="0" w:color="auto"/>
                                          </w:divBdr>
                                          <w:divsChild>
                                            <w:div w:id="1042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665585">
      <w:bodyDiv w:val="1"/>
      <w:marLeft w:val="0"/>
      <w:marRight w:val="0"/>
      <w:marTop w:val="0"/>
      <w:marBottom w:val="0"/>
      <w:divBdr>
        <w:top w:val="none" w:sz="0" w:space="0" w:color="auto"/>
        <w:left w:val="none" w:sz="0" w:space="0" w:color="auto"/>
        <w:bottom w:val="none" w:sz="0" w:space="0" w:color="auto"/>
        <w:right w:val="none" w:sz="0" w:space="0" w:color="auto"/>
      </w:divBdr>
      <w:divsChild>
        <w:div w:id="1338385669">
          <w:marLeft w:val="0"/>
          <w:marRight w:val="0"/>
          <w:marTop w:val="0"/>
          <w:marBottom w:val="0"/>
          <w:divBdr>
            <w:top w:val="none" w:sz="0" w:space="0" w:color="auto"/>
            <w:left w:val="none" w:sz="0" w:space="0" w:color="auto"/>
            <w:bottom w:val="none" w:sz="0" w:space="0" w:color="auto"/>
            <w:right w:val="none" w:sz="0" w:space="0" w:color="auto"/>
          </w:divBdr>
          <w:divsChild>
            <w:div w:id="1030497945">
              <w:marLeft w:val="0"/>
              <w:marRight w:val="0"/>
              <w:marTop w:val="0"/>
              <w:marBottom w:val="0"/>
              <w:divBdr>
                <w:top w:val="none" w:sz="0" w:space="0" w:color="auto"/>
                <w:left w:val="none" w:sz="0" w:space="0" w:color="auto"/>
                <w:bottom w:val="none" w:sz="0" w:space="0" w:color="auto"/>
                <w:right w:val="none" w:sz="0" w:space="0" w:color="auto"/>
              </w:divBdr>
              <w:divsChild>
                <w:div w:id="1530877002">
                  <w:marLeft w:val="0"/>
                  <w:marRight w:val="0"/>
                  <w:marTop w:val="0"/>
                  <w:marBottom w:val="0"/>
                  <w:divBdr>
                    <w:top w:val="none" w:sz="0" w:space="0" w:color="auto"/>
                    <w:left w:val="none" w:sz="0" w:space="0" w:color="auto"/>
                    <w:bottom w:val="none" w:sz="0" w:space="0" w:color="auto"/>
                    <w:right w:val="none" w:sz="0" w:space="0" w:color="auto"/>
                  </w:divBdr>
                  <w:divsChild>
                    <w:div w:id="1940791270">
                      <w:marLeft w:val="0"/>
                      <w:marRight w:val="0"/>
                      <w:marTop w:val="0"/>
                      <w:marBottom w:val="0"/>
                      <w:divBdr>
                        <w:top w:val="none" w:sz="0" w:space="0" w:color="auto"/>
                        <w:left w:val="none" w:sz="0" w:space="0" w:color="auto"/>
                        <w:bottom w:val="none" w:sz="0" w:space="0" w:color="auto"/>
                        <w:right w:val="none" w:sz="0" w:space="0" w:color="auto"/>
                      </w:divBdr>
                      <w:divsChild>
                        <w:div w:id="802041839">
                          <w:marLeft w:val="0"/>
                          <w:marRight w:val="0"/>
                          <w:marTop w:val="0"/>
                          <w:marBottom w:val="0"/>
                          <w:divBdr>
                            <w:top w:val="none" w:sz="0" w:space="0" w:color="auto"/>
                            <w:left w:val="none" w:sz="0" w:space="0" w:color="auto"/>
                            <w:bottom w:val="none" w:sz="0" w:space="0" w:color="auto"/>
                            <w:right w:val="none" w:sz="0" w:space="0" w:color="auto"/>
                          </w:divBdr>
                          <w:divsChild>
                            <w:div w:id="2074231707">
                              <w:marLeft w:val="0"/>
                              <w:marRight w:val="0"/>
                              <w:marTop w:val="0"/>
                              <w:marBottom w:val="0"/>
                              <w:divBdr>
                                <w:top w:val="none" w:sz="0" w:space="0" w:color="auto"/>
                                <w:left w:val="none" w:sz="0" w:space="0" w:color="auto"/>
                                <w:bottom w:val="none" w:sz="0" w:space="0" w:color="auto"/>
                                <w:right w:val="none" w:sz="0" w:space="0" w:color="auto"/>
                              </w:divBdr>
                              <w:divsChild>
                                <w:div w:id="202326330">
                                  <w:marLeft w:val="0"/>
                                  <w:marRight w:val="0"/>
                                  <w:marTop w:val="0"/>
                                  <w:marBottom w:val="0"/>
                                  <w:divBdr>
                                    <w:top w:val="none" w:sz="0" w:space="0" w:color="auto"/>
                                    <w:left w:val="none" w:sz="0" w:space="0" w:color="auto"/>
                                    <w:bottom w:val="none" w:sz="0" w:space="0" w:color="auto"/>
                                    <w:right w:val="none" w:sz="0" w:space="0" w:color="auto"/>
                                  </w:divBdr>
                                  <w:divsChild>
                                    <w:div w:id="1096364409">
                                      <w:marLeft w:val="0"/>
                                      <w:marRight w:val="0"/>
                                      <w:marTop w:val="0"/>
                                      <w:marBottom w:val="0"/>
                                      <w:divBdr>
                                        <w:top w:val="none" w:sz="0" w:space="0" w:color="auto"/>
                                        <w:left w:val="none" w:sz="0" w:space="0" w:color="auto"/>
                                        <w:bottom w:val="none" w:sz="0" w:space="0" w:color="auto"/>
                                        <w:right w:val="none" w:sz="0" w:space="0" w:color="auto"/>
                                      </w:divBdr>
                                      <w:divsChild>
                                        <w:div w:id="1006590237">
                                          <w:marLeft w:val="0"/>
                                          <w:marRight w:val="0"/>
                                          <w:marTop w:val="0"/>
                                          <w:marBottom w:val="495"/>
                                          <w:divBdr>
                                            <w:top w:val="none" w:sz="0" w:space="0" w:color="auto"/>
                                            <w:left w:val="none" w:sz="0" w:space="0" w:color="auto"/>
                                            <w:bottom w:val="none" w:sz="0" w:space="0" w:color="auto"/>
                                            <w:right w:val="none" w:sz="0" w:space="0" w:color="auto"/>
                                          </w:divBdr>
                                          <w:divsChild>
                                            <w:div w:id="4756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89748">
      <w:bodyDiv w:val="1"/>
      <w:marLeft w:val="0"/>
      <w:marRight w:val="0"/>
      <w:marTop w:val="0"/>
      <w:marBottom w:val="0"/>
      <w:divBdr>
        <w:top w:val="none" w:sz="0" w:space="0" w:color="auto"/>
        <w:left w:val="none" w:sz="0" w:space="0" w:color="auto"/>
        <w:bottom w:val="none" w:sz="0" w:space="0" w:color="auto"/>
        <w:right w:val="none" w:sz="0" w:space="0" w:color="auto"/>
      </w:divBdr>
      <w:divsChild>
        <w:div w:id="1292440135">
          <w:marLeft w:val="0"/>
          <w:marRight w:val="0"/>
          <w:marTop w:val="0"/>
          <w:marBottom w:val="0"/>
          <w:divBdr>
            <w:top w:val="none" w:sz="0" w:space="0" w:color="auto"/>
            <w:left w:val="none" w:sz="0" w:space="0" w:color="auto"/>
            <w:bottom w:val="none" w:sz="0" w:space="0" w:color="auto"/>
            <w:right w:val="none" w:sz="0" w:space="0" w:color="auto"/>
          </w:divBdr>
          <w:divsChild>
            <w:div w:id="2063170737">
              <w:marLeft w:val="0"/>
              <w:marRight w:val="0"/>
              <w:marTop w:val="0"/>
              <w:marBottom w:val="0"/>
              <w:divBdr>
                <w:top w:val="none" w:sz="0" w:space="0" w:color="auto"/>
                <w:left w:val="none" w:sz="0" w:space="0" w:color="auto"/>
                <w:bottom w:val="none" w:sz="0" w:space="0" w:color="auto"/>
                <w:right w:val="none" w:sz="0" w:space="0" w:color="auto"/>
              </w:divBdr>
              <w:divsChild>
                <w:div w:id="561067125">
                  <w:marLeft w:val="0"/>
                  <w:marRight w:val="0"/>
                  <w:marTop w:val="0"/>
                  <w:marBottom w:val="0"/>
                  <w:divBdr>
                    <w:top w:val="none" w:sz="0" w:space="0" w:color="auto"/>
                    <w:left w:val="none" w:sz="0" w:space="0" w:color="auto"/>
                    <w:bottom w:val="none" w:sz="0" w:space="0" w:color="auto"/>
                    <w:right w:val="none" w:sz="0" w:space="0" w:color="auto"/>
                  </w:divBdr>
                  <w:divsChild>
                    <w:div w:id="1646205965">
                      <w:marLeft w:val="0"/>
                      <w:marRight w:val="0"/>
                      <w:marTop w:val="0"/>
                      <w:marBottom w:val="0"/>
                      <w:divBdr>
                        <w:top w:val="none" w:sz="0" w:space="0" w:color="auto"/>
                        <w:left w:val="none" w:sz="0" w:space="0" w:color="auto"/>
                        <w:bottom w:val="none" w:sz="0" w:space="0" w:color="auto"/>
                        <w:right w:val="none" w:sz="0" w:space="0" w:color="auto"/>
                      </w:divBdr>
                      <w:divsChild>
                        <w:div w:id="2085713460">
                          <w:marLeft w:val="0"/>
                          <w:marRight w:val="0"/>
                          <w:marTop w:val="0"/>
                          <w:marBottom w:val="0"/>
                          <w:divBdr>
                            <w:top w:val="none" w:sz="0" w:space="0" w:color="auto"/>
                            <w:left w:val="none" w:sz="0" w:space="0" w:color="auto"/>
                            <w:bottom w:val="none" w:sz="0" w:space="0" w:color="auto"/>
                            <w:right w:val="none" w:sz="0" w:space="0" w:color="auto"/>
                          </w:divBdr>
                          <w:divsChild>
                            <w:div w:id="886113891">
                              <w:marLeft w:val="0"/>
                              <w:marRight w:val="0"/>
                              <w:marTop w:val="0"/>
                              <w:marBottom w:val="0"/>
                              <w:divBdr>
                                <w:top w:val="none" w:sz="0" w:space="0" w:color="auto"/>
                                <w:left w:val="none" w:sz="0" w:space="0" w:color="auto"/>
                                <w:bottom w:val="none" w:sz="0" w:space="0" w:color="auto"/>
                                <w:right w:val="none" w:sz="0" w:space="0" w:color="auto"/>
                              </w:divBdr>
                              <w:divsChild>
                                <w:div w:id="814759368">
                                  <w:marLeft w:val="0"/>
                                  <w:marRight w:val="0"/>
                                  <w:marTop w:val="0"/>
                                  <w:marBottom w:val="0"/>
                                  <w:divBdr>
                                    <w:top w:val="none" w:sz="0" w:space="0" w:color="auto"/>
                                    <w:left w:val="none" w:sz="0" w:space="0" w:color="auto"/>
                                    <w:bottom w:val="none" w:sz="0" w:space="0" w:color="auto"/>
                                    <w:right w:val="none" w:sz="0" w:space="0" w:color="auto"/>
                                  </w:divBdr>
                                  <w:divsChild>
                                    <w:div w:id="628626464">
                                      <w:marLeft w:val="0"/>
                                      <w:marRight w:val="0"/>
                                      <w:marTop w:val="0"/>
                                      <w:marBottom w:val="0"/>
                                      <w:divBdr>
                                        <w:top w:val="none" w:sz="0" w:space="0" w:color="auto"/>
                                        <w:left w:val="none" w:sz="0" w:space="0" w:color="auto"/>
                                        <w:bottom w:val="none" w:sz="0" w:space="0" w:color="auto"/>
                                        <w:right w:val="none" w:sz="0" w:space="0" w:color="auto"/>
                                      </w:divBdr>
                                      <w:divsChild>
                                        <w:div w:id="31270762">
                                          <w:marLeft w:val="0"/>
                                          <w:marRight w:val="0"/>
                                          <w:marTop w:val="0"/>
                                          <w:marBottom w:val="495"/>
                                          <w:divBdr>
                                            <w:top w:val="none" w:sz="0" w:space="0" w:color="auto"/>
                                            <w:left w:val="none" w:sz="0" w:space="0" w:color="auto"/>
                                            <w:bottom w:val="none" w:sz="0" w:space="0" w:color="auto"/>
                                            <w:right w:val="none" w:sz="0" w:space="0" w:color="auto"/>
                                          </w:divBdr>
                                          <w:divsChild>
                                            <w:div w:id="20347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6967">
      <w:bodyDiv w:val="1"/>
      <w:marLeft w:val="0"/>
      <w:marRight w:val="0"/>
      <w:marTop w:val="0"/>
      <w:marBottom w:val="0"/>
      <w:divBdr>
        <w:top w:val="none" w:sz="0" w:space="0" w:color="auto"/>
        <w:left w:val="none" w:sz="0" w:space="0" w:color="auto"/>
        <w:bottom w:val="none" w:sz="0" w:space="0" w:color="auto"/>
        <w:right w:val="none" w:sz="0" w:space="0" w:color="auto"/>
      </w:divBdr>
    </w:div>
    <w:div w:id="1266427590">
      <w:bodyDiv w:val="1"/>
      <w:marLeft w:val="0"/>
      <w:marRight w:val="0"/>
      <w:marTop w:val="0"/>
      <w:marBottom w:val="0"/>
      <w:divBdr>
        <w:top w:val="none" w:sz="0" w:space="0" w:color="auto"/>
        <w:left w:val="none" w:sz="0" w:space="0" w:color="auto"/>
        <w:bottom w:val="none" w:sz="0" w:space="0" w:color="auto"/>
        <w:right w:val="none" w:sz="0" w:space="0" w:color="auto"/>
      </w:divBdr>
      <w:divsChild>
        <w:div w:id="1944654554">
          <w:marLeft w:val="0"/>
          <w:marRight w:val="0"/>
          <w:marTop w:val="0"/>
          <w:marBottom w:val="0"/>
          <w:divBdr>
            <w:top w:val="none" w:sz="0" w:space="0" w:color="auto"/>
            <w:left w:val="none" w:sz="0" w:space="0" w:color="auto"/>
            <w:bottom w:val="none" w:sz="0" w:space="0" w:color="auto"/>
            <w:right w:val="none" w:sz="0" w:space="0" w:color="auto"/>
          </w:divBdr>
          <w:divsChild>
            <w:div w:id="1954507760">
              <w:marLeft w:val="0"/>
              <w:marRight w:val="0"/>
              <w:marTop w:val="0"/>
              <w:marBottom w:val="0"/>
              <w:divBdr>
                <w:top w:val="none" w:sz="0" w:space="0" w:color="auto"/>
                <w:left w:val="none" w:sz="0" w:space="0" w:color="auto"/>
                <w:bottom w:val="none" w:sz="0" w:space="0" w:color="auto"/>
                <w:right w:val="none" w:sz="0" w:space="0" w:color="auto"/>
              </w:divBdr>
              <w:divsChild>
                <w:div w:id="770782875">
                  <w:marLeft w:val="0"/>
                  <w:marRight w:val="0"/>
                  <w:marTop w:val="0"/>
                  <w:marBottom w:val="0"/>
                  <w:divBdr>
                    <w:top w:val="none" w:sz="0" w:space="0" w:color="auto"/>
                    <w:left w:val="none" w:sz="0" w:space="0" w:color="auto"/>
                    <w:bottom w:val="none" w:sz="0" w:space="0" w:color="auto"/>
                    <w:right w:val="none" w:sz="0" w:space="0" w:color="auto"/>
                  </w:divBdr>
                  <w:divsChild>
                    <w:div w:id="554124811">
                      <w:marLeft w:val="0"/>
                      <w:marRight w:val="0"/>
                      <w:marTop w:val="0"/>
                      <w:marBottom w:val="0"/>
                      <w:divBdr>
                        <w:top w:val="none" w:sz="0" w:space="0" w:color="auto"/>
                        <w:left w:val="none" w:sz="0" w:space="0" w:color="auto"/>
                        <w:bottom w:val="none" w:sz="0" w:space="0" w:color="auto"/>
                        <w:right w:val="none" w:sz="0" w:space="0" w:color="auto"/>
                      </w:divBdr>
                      <w:divsChild>
                        <w:div w:id="1885632828">
                          <w:marLeft w:val="0"/>
                          <w:marRight w:val="0"/>
                          <w:marTop w:val="0"/>
                          <w:marBottom w:val="0"/>
                          <w:divBdr>
                            <w:top w:val="none" w:sz="0" w:space="0" w:color="auto"/>
                            <w:left w:val="none" w:sz="0" w:space="0" w:color="auto"/>
                            <w:bottom w:val="none" w:sz="0" w:space="0" w:color="auto"/>
                            <w:right w:val="none" w:sz="0" w:space="0" w:color="auto"/>
                          </w:divBdr>
                          <w:divsChild>
                            <w:div w:id="1647010202">
                              <w:marLeft w:val="0"/>
                              <w:marRight w:val="0"/>
                              <w:marTop w:val="0"/>
                              <w:marBottom w:val="0"/>
                              <w:divBdr>
                                <w:top w:val="none" w:sz="0" w:space="0" w:color="auto"/>
                                <w:left w:val="none" w:sz="0" w:space="0" w:color="auto"/>
                                <w:bottom w:val="none" w:sz="0" w:space="0" w:color="auto"/>
                                <w:right w:val="none" w:sz="0" w:space="0" w:color="auto"/>
                              </w:divBdr>
                              <w:divsChild>
                                <w:div w:id="133252820">
                                  <w:marLeft w:val="0"/>
                                  <w:marRight w:val="0"/>
                                  <w:marTop w:val="0"/>
                                  <w:marBottom w:val="0"/>
                                  <w:divBdr>
                                    <w:top w:val="none" w:sz="0" w:space="0" w:color="auto"/>
                                    <w:left w:val="none" w:sz="0" w:space="0" w:color="auto"/>
                                    <w:bottom w:val="none" w:sz="0" w:space="0" w:color="auto"/>
                                    <w:right w:val="none" w:sz="0" w:space="0" w:color="auto"/>
                                  </w:divBdr>
                                  <w:divsChild>
                                    <w:div w:id="1846506698">
                                      <w:marLeft w:val="0"/>
                                      <w:marRight w:val="0"/>
                                      <w:marTop w:val="0"/>
                                      <w:marBottom w:val="0"/>
                                      <w:divBdr>
                                        <w:top w:val="none" w:sz="0" w:space="0" w:color="auto"/>
                                        <w:left w:val="none" w:sz="0" w:space="0" w:color="auto"/>
                                        <w:bottom w:val="none" w:sz="0" w:space="0" w:color="auto"/>
                                        <w:right w:val="none" w:sz="0" w:space="0" w:color="auto"/>
                                      </w:divBdr>
                                      <w:divsChild>
                                        <w:div w:id="1550262260">
                                          <w:marLeft w:val="0"/>
                                          <w:marRight w:val="0"/>
                                          <w:marTop w:val="0"/>
                                          <w:marBottom w:val="495"/>
                                          <w:divBdr>
                                            <w:top w:val="none" w:sz="0" w:space="0" w:color="auto"/>
                                            <w:left w:val="none" w:sz="0" w:space="0" w:color="auto"/>
                                            <w:bottom w:val="none" w:sz="0" w:space="0" w:color="auto"/>
                                            <w:right w:val="none" w:sz="0" w:space="0" w:color="auto"/>
                                          </w:divBdr>
                                          <w:divsChild>
                                            <w:div w:id="3626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748727">
      <w:bodyDiv w:val="1"/>
      <w:marLeft w:val="0"/>
      <w:marRight w:val="0"/>
      <w:marTop w:val="0"/>
      <w:marBottom w:val="0"/>
      <w:divBdr>
        <w:top w:val="none" w:sz="0" w:space="0" w:color="auto"/>
        <w:left w:val="none" w:sz="0" w:space="0" w:color="auto"/>
        <w:bottom w:val="none" w:sz="0" w:space="0" w:color="auto"/>
        <w:right w:val="none" w:sz="0" w:space="0" w:color="auto"/>
      </w:divBdr>
      <w:divsChild>
        <w:div w:id="406155177">
          <w:marLeft w:val="0"/>
          <w:marRight w:val="0"/>
          <w:marTop w:val="0"/>
          <w:marBottom w:val="0"/>
          <w:divBdr>
            <w:top w:val="none" w:sz="0" w:space="0" w:color="auto"/>
            <w:left w:val="none" w:sz="0" w:space="0" w:color="auto"/>
            <w:bottom w:val="none" w:sz="0" w:space="0" w:color="auto"/>
            <w:right w:val="none" w:sz="0" w:space="0" w:color="auto"/>
          </w:divBdr>
          <w:divsChild>
            <w:div w:id="1437863714">
              <w:marLeft w:val="0"/>
              <w:marRight w:val="0"/>
              <w:marTop w:val="0"/>
              <w:marBottom w:val="0"/>
              <w:divBdr>
                <w:top w:val="none" w:sz="0" w:space="0" w:color="auto"/>
                <w:left w:val="none" w:sz="0" w:space="0" w:color="auto"/>
                <w:bottom w:val="none" w:sz="0" w:space="0" w:color="auto"/>
                <w:right w:val="none" w:sz="0" w:space="0" w:color="auto"/>
              </w:divBdr>
              <w:divsChild>
                <w:div w:id="1690910063">
                  <w:marLeft w:val="0"/>
                  <w:marRight w:val="0"/>
                  <w:marTop w:val="0"/>
                  <w:marBottom w:val="0"/>
                  <w:divBdr>
                    <w:top w:val="none" w:sz="0" w:space="0" w:color="auto"/>
                    <w:left w:val="none" w:sz="0" w:space="0" w:color="auto"/>
                    <w:bottom w:val="none" w:sz="0" w:space="0" w:color="auto"/>
                    <w:right w:val="none" w:sz="0" w:space="0" w:color="auto"/>
                  </w:divBdr>
                  <w:divsChild>
                    <w:div w:id="1970696229">
                      <w:marLeft w:val="0"/>
                      <w:marRight w:val="0"/>
                      <w:marTop w:val="0"/>
                      <w:marBottom w:val="0"/>
                      <w:divBdr>
                        <w:top w:val="none" w:sz="0" w:space="0" w:color="auto"/>
                        <w:left w:val="none" w:sz="0" w:space="0" w:color="auto"/>
                        <w:bottom w:val="none" w:sz="0" w:space="0" w:color="auto"/>
                        <w:right w:val="none" w:sz="0" w:space="0" w:color="auto"/>
                      </w:divBdr>
                      <w:divsChild>
                        <w:div w:id="1586524651">
                          <w:marLeft w:val="0"/>
                          <w:marRight w:val="0"/>
                          <w:marTop w:val="0"/>
                          <w:marBottom w:val="0"/>
                          <w:divBdr>
                            <w:top w:val="none" w:sz="0" w:space="0" w:color="auto"/>
                            <w:left w:val="none" w:sz="0" w:space="0" w:color="auto"/>
                            <w:bottom w:val="none" w:sz="0" w:space="0" w:color="auto"/>
                            <w:right w:val="none" w:sz="0" w:space="0" w:color="auto"/>
                          </w:divBdr>
                          <w:divsChild>
                            <w:div w:id="1951936204">
                              <w:marLeft w:val="0"/>
                              <w:marRight w:val="0"/>
                              <w:marTop w:val="0"/>
                              <w:marBottom w:val="0"/>
                              <w:divBdr>
                                <w:top w:val="none" w:sz="0" w:space="0" w:color="auto"/>
                                <w:left w:val="none" w:sz="0" w:space="0" w:color="auto"/>
                                <w:bottom w:val="none" w:sz="0" w:space="0" w:color="auto"/>
                                <w:right w:val="none" w:sz="0" w:space="0" w:color="auto"/>
                              </w:divBdr>
                              <w:divsChild>
                                <w:div w:id="1883207911">
                                  <w:marLeft w:val="0"/>
                                  <w:marRight w:val="0"/>
                                  <w:marTop w:val="0"/>
                                  <w:marBottom w:val="0"/>
                                  <w:divBdr>
                                    <w:top w:val="none" w:sz="0" w:space="0" w:color="auto"/>
                                    <w:left w:val="none" w:sz="0" w:space="0" w:color="auto"/>
                                    <w:bottom w:val="none" w:sz="0" w:space="0" w:color="auto"/>
                                    <w:right w:val="none" w:sz="0" w:space="0" w:color="auto"/>
                                  </w:divBdr>
                                  <w:divsChild>
                                    <w:div w:id="216940044">
                                      <w:marLeft w:val="0"/>
                                      <w:marRight w:val="0"/>
                                      <w:marTop w:val="0"/>
                                      <w:marBottom w:val="0"/>
                                      <w:divBdr>
                                        <w:top w:val="none" w:sz="0" w:space="0" w:color="auto"/>
                                        <w:left w:val="none" w:sz="0" w:space="0" w:color="auto"/>
                                        <w:bottom w:val="none" w:sz="0" w:space="0" w:color="auto"/>
                                        <w:right w:val="none" w:sz="0" w:space="0" w:color="auto"/>
                                      </w:divBdr>
                                      <w:divsChild>
                                        <w:div w:id="1170559706">
                                          <w:marLeft w:val="0"/>
                                          <w:marRight w:val="0"/>
                                          <w:marTop w:val="0"/>
                                          <w:marBottom w:val="495"/>
                                          <w:divBdr>
                                            <w:top w:val="none" w:sz="0" w:space="0" w:color="auto"/>
                                            <w:left w:val="none" w:sz="0" w:space="0" w:color="auto"/>
                                            <w:bottom w:val="none" w:sz="0" w:space="0" w:color="auto"/>
                                            <w:right w:val="none" w:sz="0" w:space="0" w:color="auto"/>
                                          </w:divBdr>
                                          <w:divsChild>
                                            <w:div w:id="571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646917">
      <w:bodyDiv w:val="1"/>
      <w:marLeft w:val="0"/>
      <w:marRight w:val="0"/>
      <w:marTop w:val="0"/>
      <w:marBottom w:val="0"/>
      <w:divBdr>
        <w:top w:val="none" w:sz="0" w:space="0" w:color="auto"/>
        <w:left w:val="none" w:sz="0" w:space="0" w:color="auto"/>
        <w:bottom w:val="none" w:sz="0" w:space="0" w:color="auto"/>
        <w:right w:val="none" w:sz="0" w:space="0" w:color="auto"/>
      </w:divBdr>
      <w:divsChild>
        <w:div w:id="1440685904">
          <w:marLeft w:val="0"/>
          <w:marRight w:val="0"/>
          <w:marTop w:val="0"/>
          <w:marBottom w:val="0"/>
          <w:divBdr>
            <w:top w:val="none" w:sz="0" w:space="0" w:color="auto"/>
            <w:left w:val="none" w:sz="0" w:space="0" w:color="auto"/>
            <w:bottom w:val="none" w:sz="0" w:space="0" w:color="auto"/>
            <w:right w:val="none" w:sz="0" w:space="0" w:color="auto"/>
          </w:divBdr>
          <w:divsChild>
            <w:div w:id="1790512324">
              <w:marLeft w:val="0"/>
              <w:marRight w:val="0"/>
              <w:marTop w:val="0"/>
              <w:marBottom w:val="0"/>
              <w:divBdr>
                <w:top w:val="none" w:sz="0" w:space="0" w:color="auto"/>
                <w:left w:val="none" w:sz="0" w:space="0" w:color="auto"/>
                <w:bottom w:val="none" w:sz="0" w:space="0" w:color="auto"/>
                <w:right w:val="none" w:sz="0" w:space="0" w:color="auto"/>
              </w:divBdr>
              <w:divsChild>
                <w:div w:id="723136111">
                  <w:marLeft w:val="0"/>
                  <w:marRight w:val="0"/>
                  <w:marTop w:val="0"/>
                  <w:marBottom w:val="0"/>
                  <w:divBdr>
                    <w:top w:val="none" w:sz="0" w:space="0" w:color="auto"/>
                    <w:left w:val="none" w:sz="0" w:space="0" w:color="auto"/>
                    <w:bottom w:val="none" w:sz="0" w:space="0" w:color="auto"/>
                    <w:right w:val="none" w:sz="0" w:space="0" w:color="auto"/>
                  </w:divBdr>
                  <w:divsChild>
                    <w:div w:id="22631594">
                      <w:marLeft w:val="0"/>
                      <w:marRight w:val="0"/>
                      <w:marTop w:val="0"/>
                      <w:marBottom w:val="0"/>
                      <w:divBdr>
                        <w:top w:val="none" w:sz="0" w:space="0" w:color="auto"/>
                        <w:left w:val="none" w:sz="0" w:space="0" w:color="auto"/>
                        <w:bottom w:val="none" w:sz="0" w:space="0" w:color="auto"/>
                        <w:right w:val="none" w:sz="0" w:space="0" w:color="auto"/>
                      </w:divBdr>
                      <w:divsChild>
                        <w:div w:id="1128619762">
                          <w:marLeft w:val="0"/>
                          <w:marRight w:val="0"/>
                          <w:marTop w:val="0"/>
                          <w:marBottom w:val="0"/>
                          <w:divBdr>
                            <w:top w:val="none" w:sz="0" w:space="0" w:color="auto"/>
                            <w:left w:val="none" w:sz="0" w:space="0" w:color="auto"/>
                            <w:bottom w:val="none" w:sz="0" w:space="0" w:color="auto"/>
                            <w:right w:val="none" w:sz="0" w:space="0" w:color="auto"/>
                          </w:divBdr>
                          <w:divsChild>
                            <w:div w:id="1095439159">
                              <w:marLeft w:val="0"/>
                              <w:marRight w:val="0"/>
                              <w:marTop w:val="0"/>
                              <w:marBottom w:val="0"/>
                              <w:divBdr>
                                <w:top w:val="none" w:sz="0" w:space="0" w:color="auto"/>
                                <w:left w:val="none" w:sz="0" w:space="0" w:color="auto"/>
                                <w:bottom w:val="none" w:sz="0" w:space="0" w:color="auto"/>
                                <w:right w:val="none" w:sz="0" w:space="0" w:color="auto"/>
                              </w:divBdr>
                              <w:divsChild>
                                <w:div w:id="1366834779">
                                  <w:marLeft w:val="0"/>
                                  <w:marRight w:val="0"/>
                                  <w:marTop w:val="0"/>
                                  <w:marBottom w:val="0"/>
                                  <w:divBdr>
                                    <w:top w:val="none" w:sz="0" w:space="0" w:color="auto"/>
                                    <w:left w:val="none" w:sz="0" w:space="0" w:color="auto"/>
                                    <w:bottom w:val="none" w:sz="0" w:space="0" w:color="auto"/>
                                    <w:right w:val="none" w:sz="0" w:space="0" w:color="auto"/>
                                  </w:divBdr>
                                  <w:divsChild>
                                    <w:div w:id="566771008">
                                      <w:marLeft w:val="0"/>
                                      <w:marRight w:val="0"/>
                                      <w:marTop w:val="0"/>
                                      <w:marBottom w:val="0"/>
                                      <w:divBdr>
                                        <w:top w:val="none" w:sz="0" w:space="0" w:color="auto"/>
                                        <w:left w:val="none" w:sz="0" w:space="0" w:color="auto"/>
                                        <w:bottom w:val="none" w:sz="0" w:space="0" w:color="auto"/>
                                        <w:right w:val="none" w:sz="0" w:space="0" w:color="auto"/>
                                      </w:divBdr>
                                      <w:divsChild>
                                        <w:div w:id="32538587">
                                          <w:marLeft w:val="0"/>
                                          <w:marRight w:val="0"/>
                                          <w:marTop w:val="0"/>
                                          <w:marBottom w:val="495"/>
                                          <w:divBdr>
                                            <w:top w:val="none" w:sz="0" w:space="0" w:color="auto"/>
                                            <w:left w:val="none" w:sz="0" w:space="0" w:color="auto"/>
                                            <w:bottom w:val="none" w:sz="0" w:space="0" w:color="auto"/>
                                            <w:right w:val="none" w:sz="0" w:space="0" w:color="auto"/>
                                          </w:divBdr>
                                          <w:divsChild>
                                            <w:div w:id="16679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77014">
      <w:bodyDiv w:val="1"/>
      <w:marLeft w:val="0"/>
      <w:marRight w:val="0"/>
      <w:marTop w:val="0"/>
      <w:marBottom w:val="0"/>
      <w:divBdr>
        <w:top w:val="none" w:sz="0" w:space="0" w:color="auto"/>
        <w:left w:val="none" w:sz="0" w:space="0" w:color="auto"/>
        <w:bottom w:val="none" w:sz="0" w:space="0" w:color="auto"/>
        <w:right w:val="none" w:sz="0" w:space="0" w:color="auto"/>
      </w:divBdr>
      <w:divsChild>
        <w:div w:id="952515891">
          <w:marLeft w:val="0"/>
          <w:marRight w:val="0"/>
          <w:marTop w:val="0"/>
          <w:marBottom w:val="0"/>
          <w:divBdr>
            <w:top w:val="none" w:sz="0" w:space="0" w:color="auto"/>
            <w:left w:val="none" w:sz="0" w:space="0" w:color="auto"/>
            <w:bottom w:val="none" w:sz="0" w:space="0" w:color="auto"/>
            <w:right w:val="none" w:sz="0" w:space="0" w:color="auto"/>
          </w:divBdr>
          <w:divsChild>
            <w:div w:id="744183832">
              <w:marLeft w:val="0"/>
              <w:marRight w:val="0"/>
              <w:marTop w:val="0"/>
              <w:marBottom w:val="0"/>
              <w:divBdr>
                <w:top w:val="none" w:sz="0" w:space="0" w:color="auto"/>
                <w:left w:val="none" w:sz="0" w:space="0" w:color="auto"/>
                <w:bottom w:val="none" w:sz="0" w:space="0" w:color="auto"/>
                <w:right w:val="none" w:sz="0" w:space="0" w:color="auto"/>
              </w:divBdr>
              <w:divsChild>
                <w:div w:id="1623028675">
                  <w:marLeft w:val="0"/>
                  <w:marRight w:val="0"/>
                  <w:marTop w:val="0"/>
                  <w:marBottom w:val="0"/>
                  <w:divBdr>
                    <w:top w:val="none" w:sz="0" w:space="0" w:color="auto"/>
                    <w:left w:val="none" w:sz="0" w:space="0" w:color="auto"/>
                    <w:bottom w:val="none" w:sz="0" w:space="0" w:color="auto"/>
                    <w:right w:val="none" w:sz="0" w:space="0" w:color="auto"/>
                  </w:divBdr>
                  <w:divsChild>
                    <w:div w:id="1006245799">
                      <w:marLeft w:val="0"/>
                      <w:marRight w:val="0"/>
                      <w:marTop w:val="0"/>
                      <w:marBottom w:val="0"/>
                      <w:divBdr>
                        <w:top w:val="none" w:sz="0" w:space="0" w:color="auto"/>
                        <w:left w:val="none" w:sz="0" w:space="0" w:color="auto"/>
                        <w:bottom w:val="none" w:sz="0" w:space="0" w:color="auto"/>
                        <w:right w:val="none" w:sz="0" w:space="0" w:color="auto"/>
                      </w:divBdr>
                      <w:divsChild>
                        <w:div w:id="863372323">
                          <w:marLeft w:val="0"/>
                          <w:marRight w:val="0"/>
                          <w:marTop w:val="0"/>
                          <w:marBottom w:val="0"/>
                          <w:divBdr>
                            <w:top w:val="none" w:sz="0" w:space="0" w:color="auto"/>
                            <w:left w:val="none" w:sz="0" w:space="0" w:color="auto"/>
                            <w:bottom w:val="none" w:sz="0" w:space="0" w:color="auto"/>
                            <w:right w:val="none" w:sz="0" w:space="0" w:color="auto"/>
                          </w:divBdr>
                          <w:divsChild>
                            <w:div w:id="873201752">
                              <w:marLeft w:val="0"/>
                              <w:marRight w:val="0"/>
                              <w:marTop w:val="0"/>
                              <w:marBottom w:val="0"/>
                              <w:divBdr>
                                <w:top w:val="none" w:sz="0" w:space="0" w:color="auto"/>
                                <w:left w:val="none" w:sz="0" w:space="0" w:color="auto"/>
                                <w:bottom w:val="none" w:sz="0" w:space="0" w:color="auto"/>
                                <w:right w:val="none" w:sz="0" w:space="0" w:color="auto"/>
                              </w:divBdr>
                              <w:divsChild>
                                <w:div w:id="863053374">
                                  <w:marLeft w:val="0"/>
                                  <w:marRight w:val="0"/>
                                  <w:marTop w:val="0"/>
                                  <w:marBottom w:val="0"/>
                                  <w:divBdr>
                                    <w:top w:val="none" w:sz="0" w:space="0" w:color="auto"/>
                                    <w:left w:val="none" w:sz="0" w:space="0" w:color="auto"/>
                                    <w:bottom w:val="none" w:sz="0" w:space="0" w:color="auto"/>
                                    <w:right w:val="none" w:sz="0" w:space="0" w:color="auto"/>
                                  </w:divBdr>
                                  <w:divsChild>
                                    <w:div w:id="999307770">
                                      <w:marLeft w:val="0"/>
                                      <w:marRight w:val="0"/>
                                      <w:marTop w:val="0"/>
                                      <w:marBottom w:val="0"/>
                                      <w:divBdr>
                                        <w:top w:val="none" w:sz="0" w:space="0" w:color="auto"/>
                                        <w:left w:val="none" w:sz="0" w:space="0" w:color="auto"/>
                                        <w:bottom w:val="none" w:sz="0" w:space="0" w:color="auto"/>
                                        <w:right w:val="none" w:sz="0" w:space="0" w:color="auto"/>
                                      </w:divBdr>
                                      <w:divsChild>
                                        <w:div w:id="1933974742">
                                          <w:marLeft w:val="0"/>
                                          <w:marRight w:val="0"/>
                                          <w:marTop w:val="0"/>
                                          <w:marBottom w:val="495"/>
                                          <w:divBdr>
                                            <w:top w:val="none" w:sz="0" w:space="0" w:color="auto"/>
                                            <w:left w:val="none" w:sz="0" w:space="0" w:color="auto"/>
                                            <w:bottom w:val="none" w:sz="0" w:space="0" w:color="auto"/>
                                            <w:right w:val="none" w:sz="0" w:space="0" w:color="auto"/>
                                          </w:divBdr>
                                          <w:divsChild>
                                            <w:div w:id="16349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74019">
      <w:bodyDiv w:val="1"/>
      <w:marLeft w:val="0"/>
      <w:marRight w:val="0"/>
      <w:marTop w:val="0"/>
      <w:marBottom w:val="0"/>
      <w:divBdr>
        <w:top w:val="none" w:sz="0" w:space="0" w:color="auto"/>
        <w:left w:val="none" w:sz="0" w:space="0" w:color="auto"/>
        <w:bottom w:val="none" w:sz="0" w:space="0" w:color="auto"/>
        <w:right w:val="none" w:sz="0" w:space="0" w:color="auto"/>
      </w:divBdr>
      <w:divsChild>
        <w:div w:id="534192663">
          <w:marLeft w:val="0"/>
          <w:marRight w:val="0"/>
          <w:marTop w:val="0"/>
          <w:marBottom w:val="0"/>
          <w:divBdr>
            <w:top w:val="none" w:sz="0" w:space="0" w:color="auto"/>
            <w:left w:val="none" w:sz="0" w:space="0" w:color="auto"/>
            <w:bottom w:val="none" w:sz="0" w:space="0" w:color="auto"/>
            <w:right w:val="none" w:sz="0" w:space="0" w:color="auto"/>
          </w:divBdr>
          <w:divsChild>
            <w:div w:id="1636643024">
              <w:marLeft w:val="0"/>
              <w:marRight w:val="0"/>
              <w:marTop w:val="0"/>
              <w:marBottom w:val="0"/>
              <w:divBdr>
                <w:top w:val="none" w:sz="0" w:space="0" w:color="auto"/>
                <w:left w:val="none" w:sz="0" w:space="0" w:color="auto"/>
                <w:bottom w:val="none" w:sz="0" w:space="0" w:color="auto"/>
                <w:right w:val="none" w:sz="0" w:space="0" w:color="auto"/>
              </w:divBdr>
              <w:divsChild>
                <w:div w:id="1177689780">
                  <w:marLeft w:val="0"/>
                  <w:marRight w:val="0"/>
                  <w:marTop w:val="0"/>
                  <w:marBottom w:val="0"/>
                  <w:divBdr>
                    <w:top w:val="none" w:sz="0" w:space="0" w:color="auto"/>
                    <w:left w:val="none" w:sz="0" w:space="0" w:color="auto"/>
                    <w:bottom w:val="none" w:sz="0" w:space="0" w:color="auto"/>
                    <w:right w:val="none" w:sz="0" w:space="0" w:color="auto"/>
                  </w:divBdr>
                  <w:divsChild>
                    <w:div w:id="1926380463">
                      <w:marLeft w:val="0"/>
                      <w:marRight w:val="0"/>
                      <w:marTop w:val="0"/>
                      <w:marBottom w:val="0"/>
                      <w:divBdr>
                        <w:top w:val="none" w:sz="0" w:space="0" w:color="auto"/>
                        <w:left w:val="none" w:sz="0" w:space="0" w:color="auto"/>
                        <w:bottom w:val="none" w:sz="0" w:space="0" w:color="auto"/>
                        <w:right w:val="none" w:sz="0" w:space="0" w:color="auto"/>
                      </w:divBdr>
                      <w:divsChild>
                        <w:div w:id="427039479">
                          <w:marLeft w:val="0"/>
                          <w:marRight w:val="0"/>
                          <w:marTop w:val="0"/>
                          <w:marBottom w:val="0"/>
                          <w:divBdr>
                            <w:top w:val="none" w:sz="0" w:space="0" w:color="auto"/>
                            <w:left w:val="none" w:sz="0" w:space="0" w:color="auto"/>
                            <w:bottom w:val="none" w:sz="0" w:space="0" w:color="auto"/>
                            <w:right w:val="none" w:sz="0" w:space="0" w:color="auto"/>
                          </w:divBdr>
                          <w:divsChild>
                            <w:div w:id="1279021729">
                              <w:marLeft w:val="0"/>
                              <w:marRight w:val="0"/>
                              <w:marTop w:val="0"/>
                              <w:marBottom w:val="0"/>
                              <w:divBdr>
                                <w:top w:val="none" w:sz="0" w:space="0" w:color="auto"/>
                                <w:left w:val="none" w:sz="0" w:space="0" w:color="auto"/>
                                <w:bottom w:val="none" w:sz="0" w:space="0" w:color="auto"/>
                                <w:right w:val="none" w:sz="0" w:space="0" w:color="auto"/>
                              </w:divBdr>
                              <w:divsChild>
                                <w:div w:id="1149714438">
                                  <w:marLeft w:val="0"/>
                                  <w:marRight w:val="0"/>
                                  <w:marTop w:val="0"/>
                                  <w:marBottom w:val="0"/>
                                  <w:divBdr>
                                    <w:top w:val="none" w:sz="0" w:space="0" w:color="auto"/>
                                    <w:left w:val="none" w:sz="0" w:space="0" w:color="auto"/>
                                    <w:bottom w:val="none" w:sz="0" w:space="0" w:color="auto"/>
                                    <w:right w:val="none" w:sz="0" w:space="0" w:color="auto"/>
                                  </w:divBdr>
                                  <w:divsChild>
                                    <w:div w:id="692344987">
                                      <w:marLeft w:val="0"/>
                                      <w:marRight w:val="0"/>
                                      <w:marTop w:val="0"/>
                                      <w:marBottom w:val="0"/>
                                      <w:divBdr>
                                        <w:top w:val="none" w:sz="0" w:space="0" w:color="auto"/>
                                        <w:left w:val="none" w:sz="0" w:space="0" w:color="auto"/>
                                        <w:bottom w:val="none" w:sz="0" w:space="0" w:color="auto"/>
                                        <w:right w:val="none" w:sz="0" w:space="0" w:color="auto"/>
                                      </w:divBdr>
                                      <w:divsChild>
                                        <w:div w:id="251427589">
                                          <w:marLeft w:val="0"/>
                                          <w:marRight w:val="0"/>
                                          <w:marTop w:val="0"/>
                                          <w:marBottom w:val="495"/>
                                          <w:divBdr>
                                            <w:top w:val="none" w:sz="0" w:space="0" w:color="auto"/>
                                            <w:left w:val="none" w:sz="0" w:space="0" w:color="auto"/>
                                            <w:bottom w:val="none" w:sz="0" w:space="0" w:color="auto"/>
                                            <w:right w:val="none" w:sz="0" w:space="0" w:color="auto"/>
                                          </w:divBdr>
                                          <w:divsChild>
                                            <w:div w:id="239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66377">
      <w:bodyDiv w:val="1"/>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sChild>
            <w:div w:id="1247808551">
              <w:marLeft w:val="0"/>
              <w:marRight w:val="0"/>
              <w:marTop w:val="0"/>
              <w:marBottom w:val="0"/>
              <w:divBdr>
                <w:top w:val="none" w:sz="0" w:space="0" w:color="auto"/>
                <w:left w:val="none" w:sz="0" w:space="0" w:color="auto"/>
                <w:bottom w:val="none" w:sz="0" w:space="0" w:color="auto"/>
                <w:right w:val="none" w:sz="0" w:space="0" w:color="auto"/>
              </w:divBdr>
              <w:divsChild>
                <w:div w:id="344600224">
                  <w:marLeft w:val="0"/>
                  <w:marRight w:val="0"/>
                  <w:marTop w:val="0"/>
                  <w:marBottom w:val="0"/>
                  <w:divBdr>
                    <w:top w:val="none" w:sz="0" w:space="0" w:color="auto"/>
                    <w:left w:val="none" w:sz="0" w:space="0" w:color="auto"/>
                    <w:bottom w:val="none" w:sz="0" w:space="0" w:color="auto"/>
                    <w:right w:val="none" w:sz="0" w:space="0" w:color="auto"/>
                  </w:divBdr>
                  <w:divsChild>
                    <w:div w:id="1119183546">
                      <w:marLeft w:val="0"/>
                      <w:marRight w:val="0"/>
                      <w:marTop w:val="0"/>
                      <w:marBottom w:val="0"/>
                      <w:divBdr>
                        <w:top w:val="none" w:sz="0" w:space="0" w:color="auto"/>
                        <w:left w:val="none" w:sz="0" w:space="0" w:color="auto"/>
                        <w:bottom w:val="none" w:sz="0" w:space="0" w:color="auto"/>
                        <w:right w:val="none" w:sz="0" w:space="0" w:color="auto"/>
                      </w:divBdr>
                      <w:divsChild>
                        <w:div w:id="1218248779">
                          <w:marLeft w:val="0"/>
                          <w:marRight w:val="0"/>
                          <w:marTop w:val="0"/>
                          <w:marBottom w:val="0"/>
                          <w:divBdr>
                            <w:top w:val="none" w:sz="0" w:space="0" w:color="auto"/>
                            <w:left w:val="none" w:sz="0" w:space="0" w:color="auto"/>
                            <w:bottom w:val="none" w:sz="0" w:space="0" w:color="auto"/>
                            <w:right w:val="none" w:sz="0" w:space="0" w:color="auto"/>
                          </w:divBdr>
                          <w:divsChild>
                            <w:div w:id="12079702">
                              <w:marLeft w:val="0"/>
                              <w:marRight w:val="0"/>
                              <w:marTop w:val="0"/>
                              <w:marBottom w:val="0"/>
                              <w:divBdr>
                                <w:top w:val="none" w:sz="0" w:space="0" w:color="auto"/>
                                <w:left w:val="none" w:sz="0" w:space="0" w:color="auto"/>
                                <w:bottom w:val="none" w:sz="0" w:space="0" w:color="auto"/>
                                <w:right w:val="none" w:sz="0" w:space="0" w:color="auto"/>
                              </w:divBdr>
                              <w:divsChild>
                                <w:div w:id="1425417352">
                                  <w:marLeft w:val="0"/>
                                  <w:marRight w:val="0"/>
                                  <w:marTop w:val="0"/>
                                  <w:marBottom w:val="0"/>
                                  <w:divBdr>
                                    <w:top w:val="none" w:sz="0" w:space="0" w:color="auto"/>
                                    <w:left w:val="none" w:sz="0" w:space="0" w:color="auto"/>
                                    <w:bottom w:val="none" w:sz="0" w:space="0" w:color="auto"/>
                                    <w:right w:val="none" w:sz="0" w:space="0" w:color="auto"/>
                                  </w:divBdr>
                                  <w:divsChild>
                                    <w:div w:id="168177416">
                                      <w:marLeft w:val="0"/>
                                      <w:marRight w:val="0"/>
                                      <w:marTop w:val="0"/>
                                      <w:marBottom w:val="0"/>
                                      <w:divBdr>
                                        <w:top w:val="none" w:sz="0" w:space="0" w:color="auto"/>
                                        <w:left w:val="none" w:sz="0" w:space="0" w:color="auto"/>
                                        <w:bottom w:val="none" w:sz="0" w:space="0" w:color="auto"/>
                                        <w:right w:val="none" w:sz="0" w:space="0" w:color="auto"/>
                                      </w:divBdr>
                                      <w:divsChild>
                                        <w:div w:id="2060859419">
                                          <w:marLeft w:val="0"/>
                                          <w:marRight w:val="0"/>
                                          <w:marTop w:val="0"/>
                                          <w:marBottom w:val="495"/>
                                          <w:divBdr>
                                            <w:top w:val="none" w:sz="0" w:space="0" w:color="auto"/>
                                            <w:left w:val="none" w:sz="0" w:space="0" w:color="auto"/>
                                            <w:bottom w:val="none" w:sz="0" w:space="0" w:color="auto"/>
                                            <w:right w:val="none" w:sz="0" w:space="0" w:color="auto"/>
                                          </w:divBdr>
                                          <w:divsChild>
                                            <w:div w:id="7792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388957">
      <w:bodyDiv w:val="1"/>
      <w:marLeft w:val="0"/>
      <w:marRight w:val="0"/>
      <w:marTop w:val="0"/>
      <w:marBottom w:val="0"/>
      <w:divBdr>
        <w:top w:val="none" w:sz="0" w:space="0" w:color="auto"/>
        <w:left w:val="none" w:sz="0" w:space="0" w:color="auto"/>
        <w:bottom w:val="none" w:sz="0" w:space="0" w:color="auto"/>
        <w:right w:val="none" w:sz="0" w:space="0" w:color="auto"/>
      </w:divBdr>
      <w:divsChild>
        <w:div w:id="1036471254">
          <w:marLeft w:val="0"/>
          <w:marRight w:val="0"/>
          <w:marTop w:val="0"/>
          <w:marBottom w:val="0"/>
          <w:divBdr>
            <w:top w:val="none" w:sz="0" w:space="0" w:color="auto"/>
            <w:left w:val="none" w:sz="0" w:space="0" w:color="auto"/>
            <w:bottom w:val="none" w:sz="0" w:space="0" w:color="auto"/>
            <w:right w:val="none" w:sz="0" w:space="0" w:color="auto"/>
          </w:divBdr>
          <w:divsChild>
            <w:div w:id="1072503855">
              <w:marLeft w:val="0"/>
              <w:marRight w:val="0"/>
              <w:marTop w:val="0"/>
              <w:marBottom w:val="0"/>
              <w:divBdr>
                <w:top w:val="none" w:sz="0" w:space="0" w:color="auto"/>
                <w:left w:val="none" w:sz="0" w:space="0" w:color="auto"/>
                <w:bottom w:val="none" w:sz="0" w:space="0" w:color="auto"/>
                <w:right w:val="none" w:sz="0" w:space="0" w:color="auto"/>
              </w:divBdr>
              <w:divsChild>
                <w:div w:id="2108767815">
                  <w:marLeft w:val="0"/>
                  <w:marRight w:val="0"/>
                  <w:marTop w:val="0"/>
                  <w:marBottom w:val="0"/>
                  <w:divBdr>
                    <w:top w:val="none" w:sz="0" w:space="0" w:color="auto"/>
                    <w:left w:val="none" w:sz="0" w:space="0" w:color="auto"/>
                    <w:bottom w:val="none" w:sz="0" w:space="0" w:color="auto"/>
                    <w:right w:val="none" w:sz="0" w:space="0" w:color="auto"/>
                  </w:divBdr>
                  <w:divsChild>
                    <w:div w:id="926889334">
                      <w:marLeft w:val="0"/>
                      <w:marRight w:val="0"/>
                      <w:marTop w:val="0"/>
                      <w:marBottom w:val="0"/>
                      <w:divBdr>
                        <w:top w:val="none" w:sz="0" w:space="0" w:color="auto"/>
                        <w:left w:val="none" w:sz="0" w:space="0" w:color="auto"/>
                        <w:bottom w:val="none" w:sz="0" w:space="0" w:color="auto"/>
                        <w:right w:val="none" w:sz="0" w:space="0" w:color="auto"/>
                      </w:divBdr>
                      <w:divsChild>
                        <w:div w:id="1754623749">
                          <w:marLeft w:val="0"/>
                          <w:marRight w:val="0"/>
                          <w:marTop w:val="0"/>
                          <w:marBottom w:val="0"/>
                          <w:divBdr>
                            <w:top w:val="none" w:sz="0" w:space="0" w:color="auto"/>
                            <w:left w:val="none" w:sz="0" w:space="0" w:color="auto"/>
                            <w:bottom w:val="none" w:sz="0" w:space="0" w:color="auto"/>
                            <w:right w:val="none" w:sz="0" w:space="0" w:color="auto"/>
                          </w:divBdr>
                          <w:divsChild>
                            <w:div w:id="63452500">
                              <w:marLeft w:val="0"/>
                              <w:marRight w:val="0"/>
                              <w:marTop w:val="0"/>
                              <w:marBottom w:val="0"/>
                              <w:divBdr>
                                <w:top w:val="none" w:sz="0" w:space="0" w:color="auto"/>
                                <w:left w:val="none" w:sz="0" w:space="0" w:color="auto"/>
                                <w:bottom w:val="none" w:sz="0" w:space="0" w:color="auto"/>
                                <w:right w:val="none" w:sz="0" w:space="0" w:color="auto"/>
                              </w:divBdr>
                              <w:divsChild>
                                <w:div w:id="933972860">
                                  <w:marLeft w:val="0"/>
                                  <w:marRight w:val="0"/>
                                  <w:marTop w:val="0"/>
                                  <w:marBottom w:val="0"/>
                                  <w:divBdr>
                                    <w:top w:val="none" w:sz="0" w:space="0" w:color="auto"/>
                                    <w:left w:val="none" w:sz="0" w:space="0" w:color="auto"/>
                                    <w:bottom w:val="none" w:sz="0" w:space="0" w:color="auto"/>
                                    <w:right w:val="none" w:sz="0" w:space="0" w:color="auto"/>
                                  </w:divBdr>
                                  <w:divsChild>
                                    <w:div w:id="2061515094">
                                      <w:marLeft w:val="0"/>
                                      <w:marRight w:val="0"/>
                                      <w:marTop w:val="0"/>
                                      <w:marBottom w:val="0"/>
                                      <w:divBdr>
                                        <w:top w:val="none" w:sz="0" w:space="0" w:color="auto"/>
                                        <w:left w:val="none" w:sz="0" w:space="0" w:color="auto"/>
                                        <w:bottom w:val="none" w:sz="0" w:space="0" w:color="auto"/>
                                        <w:right w:val="none" w:sz="0" w:space="0" w:color="auto"/>
                                      </w:divBdr>
                                      <w:divsChild>
                                        <w:div w:id="1703241465">
                                          <w:marLeft w:val="0"/>
                                          <w:marRight w:val="0"/>
                                          <w:marTop w:val="0"/>
                                          <w:marBottom w:val="495"/>
                                          <w:divBdr>
                                            <w:top w:val="none" w:sz="0" w:space="0" w:color="auto"/>
                                            <w:left w:val="none" w:sz="0" w:space="0" w:color="auto"/>
                                            <w:bottom w:val="none" w:sz="0" w:space="0" w:color="auto"/>
                                            <w:right w:val="none" w:sz="0" w:space="0" w:color="auto"/>
                                          </w:divBdr>
                                          <w:divsChild>
                                            <w:div w:id="270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5840">
      <w:bodyDiv w:val="1"/>
      <w:marLeft w:val="0"/>
      <w:marRight w:val="0"/>
      <w:marTop w:val="0"/>
      <w:marBottom w:val="0"/>
      <w:divBdr>
        <w:top w:val="none" w:sz="0" w:space="0" w:color="auto"/>
        <w:left w:val="none" w:sz="0" w:space="0" w:color="auto"/>
        <w:bottom w:val="none" w:sz="0" w:space="0" w:color="auto"/>
        <w:right w:val="none" w:sz="0" w:space="0" w:color="auto"/>
      </w:divBdr>
      <w:divsChild>
        <w:div w:id="711808766">
          <w:marLeft w:val="0"/>
          <w:marRight w:val="0"/>
          <w:marTop w:val="0"/>
          <w:marBottom w:val="0"/>
          <w:divBdr>
            <w:top w:val="none" w:sz="0" w:space="0" w:color="auto"/>
            <w:left w:val="none" w:sz="0" w:space="0" w:color="auto"/>
            <w:bottom w:val="none" w:sz="0" w:space="0" w:color="auto"/>
            <w:right w:val="none" w:sz="0" w:space="0" w:color="auto"/>
          </w:divBdr>
          <w:divsChild>
            <w:div w:id="919217332">
              <w:marLeft w:val="0"/>
              <w:marRight w:val="0"/>
              <w:marTop w:val="0"/>
              <w:marBottom w:val="0"/>
              <w:divBdr>
                <w:top w:val="none" w:sz="0" w:space="0" w:color="auto"/>
                <w:left w:val="none" w:sz="0" w:space="0" w:color="auto"/>
                <w:bottom w:val="none" w:sz="0" w:space="0" w:color="auto"/>
                <w:right w:val="none" w:sz="0" w:space="0" w:color="auto"/>
              </w:divBdr>
              <w:divsChild>
                <w:div w:id="1472206914">
                  <w:marLeft w:val="0"/>
                  <w:marRight w:val="0"/>
                  <w:marTop w:val="0"/>
                  <w:marBottom w:val="0"/>
                  <w:divBdr>
                    <w:top w:val="none" w:sz="0" w:space="0" w:color="auto"/>
                    <w:left w:val="none" w:sz="0" w:space="0" w:color="auto"/>
                    <w:bottom w:val="none" w:sz="0" w:space="0" w:color="auto"/>
                    <w:right w:val="none" w:sz="0" w:space="0" w:color="auto"/>
                  </w:divBdr>
                  <w:divsChild>
                    <w:div w:id="2015916739">
                      <w:marLeft w:val="0"/>
                      <w:marRight w:val="0"/>
                      <w:marTop w:val="0"/>
                      <w:marBottom w:val="0"/>
                      <w:divBdr>
                        <w:top w:val="none" w:sz="0" w:space="0" w:color="auto"/>
                        <w:left w:val="none" w:sz="0" w:space="0" w:color="auto"/>
                        <w:bottom w:val="none" w:sz="0" w:space="0" w:color="auto"/>
                        <w:right w:val="none" w:sz="0" w:space="0" w:color="auto"/>
                      </w:divBdr>
                      <w:divsChild>
                        <w:div w:id="1293094135">
                          <w:marLeft w:val="0"/>
                          <w:marRight w:val="0"/>
                          <w:marTop w:val="0"/>
                          <w:marBottom w:val="0"/>
                          <w:divBdr>
                            <w:top w:val="none" w:sz="0" w:space="0" w:color="auto"/>
                            <w:left w:val="none" w:sz="0" w:space="0" w:color="auto"/>
                            <w:bottom w:val="none" w:sz="0" w:space="0" w:color="auto"/>
                            <w:right w:val="none" w:sz="0" w:space="0" w:color="auto"/>
                          </w:divBdr>
                          <w:divsChild>
                            <w:div w:id="1567454011">
                              <w:marLeft w:val="0"/>
                              <w:marRight w:val="0"/>
                              <w:marTop w:val="0"/>
                              <w:marBottom w:val="0"/>
                              <w:divBdr>
                                <w:top w:val="none" w:sz="0" w:space="0" w:color="auto"/>
                                <w:left w:val="none" w:sz="0" w:space="0" w:color="auto"/>
                                <w:bottom w:val="none" w:sz="0" w:space="0" w:color="auto"/>
                                <w:right w:val="none" w:sz="0" w:space="0" w:color="auto"/>
                              </w:divBdr>
                              <w:divsChild>
                                <w:div w:id="1411391679">
                                  <w:marLeft w:val="0"/>
                                  <w:marRight w:val="0"/>
                                  <w:marTop w:val="0"/>
                                  <w:marBottom w:val="0"/>
                                  <w:divBdr>
                                    <w:top w:val="none" w:sz="0" w:space="0" w:color="auto"/>
                                    <w:left w:val="none" w:sz="0" w:space="0" w:color="auto"/>
                                    <w:bottom w:val="none" w:sz="0" w:space="0" w:color="auto"/>
                                    <w:right w:val="none" w:sz="0" w:space="0" w:color="auto"/>
                                  </w:divBdr>
                                  <w:divsChild>
                                    <w:div w:id="1571454457">
                                      <w:marLeft w:val="0"/>
                                      <w:marRight w:val="0"/>
                                      <w:marTop w:val="0"/>
                                      <w:marBottom w:val="0"/>
                                      <w:divBdr>
                                        <w:top w:val="none" w:sz="0" w:space="0" w:color="auto"/>
                                        <w:left w:val="none" w:sz="0" w:space="0" w:color="auto"/>
                                        <w:bottom w:val="none" w:sz="0" w:space="0" w:color="auto"/>
                                        <w:right w:val="none" w:sz="0" w:space="0" w:color="auto"/>
                                      </w:divBdr>
                                      <w:divsChild>
                                        <w:div w:id="2014646539">
                                          <w:marLeft w:val="0"/>
                                          <w:marRight w:val="0"/>
                                          <w:marTop w:val="0"/>
                                          <w:marBottom w:val="495"/>
                                          <w:divBdr>
                                            <w:top w:val="none" w:sz="0" w:space="0" w:color="auto"/>
                                            <w:left w:val="none" w:sz="0" w:space="0" w:color="auto"/>
                                            <w:bottom w:val="none" w:sz="0" w:space="0" w:color="auto"/>
                                            <w:right w:val="none" w:sz="0" w:space="0" w:color="auto"/>
                                          </w:divBdr>
                                          <w:divsChild>
                                            <w:div w:id="1082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421947">
      <w:bodyDiv w:val="1"/>
      <w:marLeft w:val="0"/>
      <w:marRight w:val="0"/>
      <w:marTop w:val="0"/>
      <w:marBottom w:val="0"/>
      <w:divBdr>
        <w:top w:val="none" w:sz="0" w:space="0" w:color="auto"/>
        <w:left w:val="none" w:sz="0" w:space="0" w:color="auto"/>
        <w:bottom w:val="none" w:sz="0" w:space="0" w:color="auto"/>
        <w:right w:val="none" w:sz="0" w:space="0" w:color="auto"/>
      </w:divBdr>
      <w:divsChild>
        <w:div w:id="480775084">
          <w:marLeft w:val="0"/>
          <w:marRight w:val="0"/>
          <w:marTop w:val="0"/>
          <w:marBottom w:val="0"/>
          <w:divBdr>
            <w:top w:val="none" w:sz="0" w:space="0" w:color="auto"/>
            <w:left w:val="none" w:sz="0" w:space="0" w:color="auto"/>
            <w:bottom w:val="none" w:sz="0" w:space="0" w:color="auto"/>
            <w:right w:val="none" w:sz="0" w:space="0" w:color="auto"/>
          </w:divBdr>
          <w:divsChild>
            <w:div w:id="1820922041">
              <w:marLeft w:val="0"/>
              <w:marRight w:val="0"/>
              <w:marTop w:val="0"/>
              <w:marBottom w:val="0"/>
              <w:divBdr>
                <w:top w:val="none" w:sz="0" w:space="0" w:color="auto"/>
                <w:left w:val="none" w:sz="0" w:space="0" w:color="auto"/>
                <w:bottom w:val="none" w:sz="0" w:space="0" w:color="auto"/>
                <w:right w:val="none" w:sz="0" w:space="0" w:color="auto"/>
              </w:divBdr>
              <w:divsChild>
                <w:div w:id="1264613140">
                  <w:marLeft w:val="0"/>
                  <w:marRight w:val="0"/>
                  <w:marTop w:val="0"/>
                  <w:marBottom w:val="0"/>
                  <w:divBdr>
                    <w:top w:val="none" w:sz="0" w:space="0" w:color="auto"/>
                    <w:left w:val="none" w:sz="0" w:space="0" w:color="auto"/>
                    <w:bottom w:val="none" w:sz="0" w:space="0" w:color="auto"/>
                    <w:right w:val="none" w:sz="0" w:space="0" w:color="auto"/>
                  </w:divBdr>
                  <w:divsChild>
                    <w:div w:id="1874809563">
                      <w:marLeft w:val="0"/>
                      <w:marRight w:val="0"/>
                      <w:marTop w:val="0"/>
                      <w:marBottom w:val="0"/>
                      <w:divBdr>
                        <w:top w:val="none" w:sz="0" w:space="0" w:color="auto"/>
                        <w:left w:val="none" w:sz="0" w:space="0" w:color="auto"/>
                        <w:bottom w:val="none" w:sz="0" w:space="0" w:color="auto"/>
                        <w:right w:val="none" w:sz="0" w:space="0" w:color="auto"/>
                      </w:divBdr>
                      <w:divsChild>
                        <w:div w:id="1269460102">
                          <w:marLeft w:val="0"/>
                          <w:marRight w:val="0"/>
                          <w:marTop w:val="0"/>
                          <w:marBottom w:val="0"/>
                          <w:divBdr>
                            <w:top w:val="none" w:sz="0" w:space="0" w:color="auto"/>
                            <w:left w:val="none" w:sz="0" w:space="0" w:color="auto"/>
                            <w:bottom w:val="none" w:sz="0" w:space="0" w:color="auto"/>
                            <w:right w:val="none" w:sz="0" w:space="0" w:color="auto"/>
                          </w:divBdr>
                          <w:divsChild>
                            <w:div w:id="1699239931">
                              <w:marLeft w:val="0"/>
                              <w:marRight w:val="0"/>
                              <w:marTop w:val="0"/>
                              <w:marBottom w:val="0"/>
                              <w:divBdr>
                                <w:top w:val="none" w:sz="0" w:space="0" w:color="auto"/>
                                <w:left w:val="none" w:sz="0" w:space="0" w:color="auto"/>
                                <w:bottom w:val="none" w:sz="0" w:space="0" w:color="auto"/>
                                <w:right w:val="none" w:sz="0" w:space="0" w:color="auto"/>
                              </w:divBdr>
                              <w:divsChild>
                                <w:div w:id="745422054">
                                  <w:marLeft w:val="0"/>
                                  <w:marRight w:val="0"/>
                                  <w:marTop w:val="0"/>
                                  <w:marBottom w:val="0"/>
                                  <w:divBdr>
                                    <w:top w:val="none" w:sz="0" w:space="0" w:color="auto"/>
                                    <w:left w:val="none" w:sz="0" w:space="0" w:color="auto"/>
                                    <w:bottom w:val="none" w:sz="0" w:space="0" w:color="auto"/>
                                    <w:right w:val="none" w:sz="0" w:space="0" w:color="auto"/>
                                  </w:divBdr>
                                  <w:divsChild>
                                    <w:div w:id="65231282">
                                      <w:marLeft w:val="0"/>
                                      <w:marRight w:val="0"/>
                                      <w:marTop w:val="0"/>
                                      <w:marBottom w:val="0"/>
                                      <w:divBdr>
                                        <w:top w:val="none" w:sz="0" w:space="0" w:color="auto"/>
                                        <w:left w:val="none" w:sz="0" w:space="0" w:color="auto"/>
                                        <w:bottom w:val="none" w:sz="0" w:space="0" w:color="auto"/>
                                        <w:right w:val="none" w:sz="0" w:space="0" w:color="auto"/>
                                      </w:divBdr>
                                      <w:divsChild>
                                        <w:div w:id="376928648">
                                          <w:marLeft w:val="0"/>
                                          <w:marRight w:val="0"/>
                                          <w:marTop w:val="0"/>
                                          <w:marBottom w:val="495"/>
                                          <w:divBdr>
                                            <w:top w:val="none" w:sz="0" w:space="0" w:color="auto"/>
                                            <w:left w:val="none" w:sz="0" w:space="0" w:color="auto"/>
                                            <w:bottom w:val="none" w:sz="0" w:space="0" w:color="auto"/>
                                            <w:right w:val="none" w:sz="0" w:space="0" w:color="auto"/>
                                          </w:divBdr>
                                          <w:divsChild>
                                            <w:div w:id="14619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486804">
      <w:bodyDiv w:val="1"/>
      <w:marLeft w:val="0"/>
      <w:marRight w:val="0"/>
      <w:marTop w:val="0"/>
      <w:marBottom w:val="0"/>
      <w:divBdr>
        <w:top w:val="none" w:sz="0" w:space="0" w:color="auto"/>
        <w:left w:val="none" w:sz="0" w:space="0" w:color="auto"/>
        <w:bottom w:val="none" w:sz="0" w:space="0" w:color="auto"/>
        <w:right w:val="none" w:sz="0" w:space="0" w:color="auto"/>
      </w:divBdr>
      <w:divsChild>
        <w:div w:id="427309386">
          <w:marLeft w:val="0"/>
          <w:marRight w:val="0"/>
          <w:marTop w:val="0"/>
          <w:marBottom w:val="0"/>
          <w:divBdr>
            <w:top w:val="none" w:sz="0" w:space="0" w:color="auto"/>
            <w:left w:val="none" w:sz="0" w:space="0" w:color="auto"/>
            <w:bottom w:val="none" w:sz="0" w:space="0" w:color="auto"/>
            <w:right w:val="none" w:sz="0" w:space="0" w:color="auto"/>
          </w:divBdr>
          <w:divsChild>
            <w:div w:id="929123694">
              <w:marLeft w:val="0"/>
              <w:marRight w:val="0"/>
              <w:marTop w:val="0"/>
              <w:marBottom w:val="0"/>
              <w:divBdr>
                <w:top w:val="none" w:sz="0" w:space="0" w:color="auto"/>
                <w:left w:val="none" w:sz="0" w:space="0" w:color="auto"/>
                <w:bottom w:val="none" w:sz="0" w:space="0" w:color="auto"/>
                <w:right w:val="none" w:sz="0" w:space="0" w:color="auto"/>
              </w:divBdr>
              <w:divsChild>
                <w:div w:id="871766806">
                  <w:marLeft w:val="0"/>
                  <w:marRight w:val="0"/>
                  <w:marTop w:val="0"/>
                  <w:marBottom w:val="0"/>
                  <w:divBdr>
                    <w:top w:val="none" w:sz="0" w:space="0" w:color="auto"/>
                    <w:left w:val="none" w:sz="0" w:space="0" w:color="auto"/>
                    <w:bottom w:val="none" w:sz="0" w:space="0" w:color="auto"/>
                    <w:right w:val="none" w:sz="0" w:space="0" w:color="auto"/>
                  </w:divBdr>
                  <w:divsChild>
                    <w:div w:id="786048507">
                      <w:marLeft w:val="0"/>
                      <w:marRight w:val="0"/>
                      <w:marTop w:val="0"/>
                      <w:marBottom w:val="0"/>
                      <w:divBdr>
                        <w:top w:val="none" w:sz="0" w:space="0" w:color="auto"/>
                        <w:left w:val="none" w:sz="0" w:space="0" w:color="auto"/>
                        <w:bottom w:val="none" w:sz="0" w:space="0" w:color="auto"/>
                        <w:right w:val="none" w:sz="0" w:space="0" w:color="auto"/>
                      </w:divBdr>
                      <w:divsChild>
                        <w:div w:id="875771605">
                          <w:marLeft w:val="0"/>
                          <w:marRight w:val="0"/>
                          <w:marTop w:val="0"/>
                          <w:marBottom w:val="0"/>
                          <w:divBdr>
                            <w:top w:val="none" w:sz="0" w:space="0" w:color="auto"/>
                            <w:left w:val="none" w:sz="0" w:space="0" w:color="auto"/>
                            <w:bottom w:val="none" w:sz="0" w:space="0" w:color="auto"/>
                            <w:right w:val="none" w:sz="0" w:space="0" w:color="auto"/>
                          </w:divBdr>
                          <w:divsChild>
                            <w:div w:id="595675976">
                              <w:marLeft w:val="0"/>
                              <w:marRight w:val="0"/>
                              <w:marTop w:val="0"/>
                              <w:marBottom w:val="0"/>
                              <w:divBdr>
                                <w:top w:val="none" w:sz="0" w:space="0" w:color="auto"/>
                                <w:left w:val="none" w:sz="0" w:space="0" w:color="auto"/>
                                <w:bottom w:val="none" w:sz="0" w:space="0" w:color="auto"/>
                                <w:right w:val="none" w:sz="0" w:space="0" w:color="auto"/>
                              </w:divBdr>
                              <w:divsChild>
                                <w:div w:id="16541998">
                                  <w:marLeft w:val="0"/>
                                  <w:marRight w:val="0"/>
                                  <w:marTop w:val="0"/>
                                  <w:marBottom w:val="0"/>
                                  <w:divBdr>
                                    <w:top w:val="none" w:sz="0" w:space="0" w:color="auto"/>
                                    <w:left w:val="none" w:sz="0" w:space="0" w:color="auto"/>
                                    <w:bottom w:val="none" w:sz="0" w:space="0" w:color="auto"/>
                                    <w:right w:val="none" w:sz="0" w:space="0" w:color="auto"/>
                                  </w:divBdr>
                                  <w:divsChild>
                                    <w:div w:id="876508855">
                                      <w:marLeft w:val="0"/>
                                      <w:marRight w:val="0"/>
                                      <w:marTop w:val="0"/>
                                      <w:marBottom w:val="0"/>
                                      <w:divBdr>
                                        <w:top w:val="none" w:sz="0" w:space="0" w:color="auto"/>
                                        <w:left w:val="none" w:sz="0" w:space="0" w:color="auto"/>
                                        <w:bottom w:val="none" w:sz="0" w:space="0" w:color="auto"/>
                                        <w:right w:val="none" w:sz="0" w:space="0" w:color="auto"/>
                                      </w:divBdr>
                                      <w:divsChild>
                                        <w:div w:id="407192839">
                                          <w:marLeft w:val="0"/>
                                          <w:marRight w:val="0"/>
                                          <w:marTop w:val="0"/>
                                          <w:marBottom w:val="495"/>
                                          <w:divBdr>
                                            <w:top w:val="none" w:sz="0" w:space="0" w:color="auto"/>
                                            <w:left w:val="none" w:sz="0" w:space="0" w:color="auto"/>
                                            <w:bottom w:val="none" w:sz="0" w:space="0" w:color="auto"/>
                                            <w:right w:val="none" w:sz="0" w:space="0" w:color="auto"/>
                                          </w:divBdr>
                                          <w:divsChild>
                                            <w:div w:id="1667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8180">
      <w:bodyDiv w:val="1"/>
      <w:marLeft w:val="0"/>
      <w:marRight w:val="0"/>
      <w:marTop w:val="0"/>
      <w:marBottom w:val="0"/>
      <w:divBdr>
        <w:top w:val="none" w:sz="0" w:space="0" w:color="auto"/>
        <w:left w:val="none" w:sz="0" w:space="0" w:color="auto"/>
        <w:bottom w:val="none" w:sz="0" w:space="0" w:color="auto"/>
        <w:right w:val="none" w:sz="0" w:space="0" w:color="auto"/>
      </w:divBdr>
      <w:divsChild>
        <w:div w:id="197358643">
          <w:marLeft w:val="0"/>
          <w:marRight w:val="0"/>
          <w:marTop w:val="0"/>
          <w:marBottom w:val="0"/>
          <w:divBdr>
            <w:top w:val="none" w:sz="0" w:space="0" w:color="auto"/>
            <w:left w:val="none" w:sz="0" w:space="0" w:color="auto"/>
            <w:bottom w:val="none" w:sz="0" w:space="0" w:color="auto"/>
            <w:right w:val="none" w:sz="0" w:space="0" w:color="auto"/>
          </w:divBdr>
          <w:divsChild>
            <w:div w:id="1687973722">
              <w:marLeft w:val="0"/>
              <w:marRight w:val="0"/>
              <w:marTop w:val="0"/>
              <w:marBottom w:val="0"/>
              <w:divBdr>
                <w:top w:val="none" w:sz="0" w:space="0" w:color="auto"/>
                <w:left w:val="none" w:sz="0" w:space="0" w:color="auto"/>
                <w:bottom w:val="none" w:sz="0" w:space="0" w:color="auto"/>
                <w:right w:val="none" w:sz="0" w:space="0" w:color="auto"/>
              </w:divBdr>
              <w:divsChild>
                <w:div w:id="899946010">
                  <w:marLeft w:val="0"/>
                  <w:marRight w:val="0"/>
                  <w:marTop w:val="0"/>
                  <w:marBottom w:val="0"/>
                  <w:divBdr>
                    <w:top w:val="none" w:sz="0" w:space="0" w:color="auto"/>
                    <w:left w:val="none" w:sz="0" w:space="0" w:color="auto"/>
                    <w:bottom w:val="none" w:sz="0" w:space="0" w:color="auto"/>
                    <w:right w:val="none" w:sz="0" w:space="0" w:color="auto"/>
                  </w:divBdr>
                  <w:divsChild>
                    <w:div w:id="414471232">
                      <w:marLeft w:val="0"/>
                      <w:marRight w:val="0"/>
                      <w:marTop w:val="0"/>
                      <w:marBottom w:val="0"/>
                      <w:divBdr>
                        <w:top w:val="none" w:sz="0" w:space="0" w:color="auto"/>
                        <w:left w:val="none" w:sz="0" w:space="0" w:color="auto"/>
                        <w:bottom w:val="none" w:sz="0" w:space="0" w:color="auto"/>
                        <w:right w:val="none" w:sz="0" w:space="0" w:color="auto"/>
                      </w:divBdr>
                      <w:divsChild>
                        <w:div w:id="1921331965">
                          <w:marLeft w:val="0"/>
                          <w:marRight w:val="0"/>
                          <w:marTop w:val="0"/>
                          <w:marBottom w:val="0"/>
                          <w:divBdr>
                            <w:top w:val="none" w:sz="0" w:space="0" w:color="auto"/>
                            <w:left w:val="none" w:sz="0" w:space="0" w:color="auto"/>
                            <w:bottom w:val="none" w:sz="0" w:space="0" w:color="auto"/>
                            <w:right w:val="none" w:sz="0" w:space="0" w:color="auto"/>
                          </w:divBdr>
                          <w:divsChild>
                            <w:div w:id="1923950441">
                              <w:marLeft w:val="0"/>
                              <w:marRight w:val="0"/>
                              <w:marTop w:val="0"/>
                              <w:marBottom w:val="0"/>
                              <w:divBdr>
                                <w:top w:val="none" w:sz="0" w:space="0" w:color="auto"/>
                                <w:left w:val="none" w:sz="0" w:space="0" w:color="auto"/>
                                <w:bottom w:val="none" w:sz="0" w:space="0" w:color="auto"/>
                                <w:right w:val="none" w:sz="0" w:space="0" w:color="auto"/>
                              </w:divBdr>
                              <w:divsChild>
                                <w:div w:id="286156400">
                                  <w:marLeft w:val="0"/>
                                  <w:marRight w:val="0"/>
                                  <w:marTop w:val="0"/>
                                  <w:marBottom w:val="0"/>
                                  <w:divBdr>
                                    <w:top w:val="none" w:sz="0" w:space="0" w:color="auto"/>
                                    <w:left w:val="none" w:sz="0" w:space="0" w:color="auto"/>
                                    <w:bottom w:val="none" w:sz="0" w:space="0" w:color="auto"/>
                                    <w:right w:val="none" w:sz="0" w:space="0" w:color="auto"/>
                                  </w:divBdr>
                                  <w:divsChild>
                                    <w:div w:id="1118642589">
                                      <w:marLeft w:val="0"/>
                                      <w:marRight w:val="0"/>
                                      <w:marTop w:val="0"/>
                                      <w:marBottom w:val="0"/>
                                      <w:divBdr>
                                        <w:top w:val="none" w:sz="0" w:space="0" w:color="auto"/>
                                        <w:left w:val="none" w:sz="0" w:space="0" w:color="auto"/>
                                        <w:bottom w:val="none" w:sz="0" w:space="0" w:color="auto"/>
                                        <w:right w:val="none" w:sz="0" w:space="0" w:color="auto"/>
                                      </w:divBdr>
                                      <w:divsChild>
                                        <w:div w:id="272519779">
                                          <w:marLeft w:val="0"/>
                                          <w:marRight w:val="0"/>
                                          <w:marTop w:val="0"/>
                                          <w:marBottom w:val="495"/>
                                          <w:divBdr>
                                            <w:top w:val="none" w:sz="0" w:space="0" w:color="auto"/>
                                            <w:left w:val="none" w:sz="0" w:space="0" w:color="auto"/>
                                            <w:bottom w:val="none" w:sz="0" w:space="0" w:color="auto"/>
                                            <w:right w:val="none" w:sz="0" w:space="0" w:color="auto"/>
                                          </w:divBdr>
                                          <w:divsChild>
                                            <w:div w:id="987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078405">
      <w:bodyDiv w:val="1"/>
      <w:marLeft w:val="0"/>
      <w:marRight w:val="0"/>
      <w:marTop w:val="0"/>
      <w:marBottom w:val="0"/>
      <w:divBdr>
        <w:top w:val="none" w:sz="0" w:space="0" w:color="auto"/>
        <w:left w:val="none" w:sz="0" w:space="0" w:color="auto"/>
        <w:bottom w:val="none" w:sz="0" w:space="0" w:color="auto"/>
        <w:right w:val="none" w:sz="0" w:space="0" w:color="auto"/>
      </w:divBdr>
      <w:divsChild>
        <w:div w:id="1371344186">
          <w:marLeft w:val="0"/>
          <w:marRight w:val="0"/>
          <w:marTop w:val="0"/>
          <w:marBottom w:val="0"/>
          <w:divBdr>
            <w:top w:val="none" w:sz="0" w:space="0" w:color="auto"/>
            <w:left w:val="none" w:sz="0" w:space="0" w:color="auto"/>
            <w:bottom w:val="none" w:sz="0" w:space="0" w:color="auto"/>
            <w:right w:val="none" w:sz="0" w:space="0" w:color="auto"/>
          </w:divBdr>
          <w:divsChild>
            <w:div w:id="1954045747">
              <w:marLeft w:val="0"/>
              <w:marRight w:val="0"/>
              <w:marTop w:val="0"/>
              <w:marBottom w:val="0"/>
              <w:divBdr>
                <w:top w:val="none" w:sz="0" w:space="0" w:color="auto"/>
                <w:left w:val="none" w:sz="0" w:space="0" w:color="auto"/>
                <w:bottom w:val="none" w:sz="0" w:space="0" w:color="auto"/>
                <w:right w:val="none" w:sz="0" w:space="0" w:color="auto"/>
              </w:divBdr>
              <w:divsChild>
                <w:div w:id="1462265232">
                  <w:marLeft w:val="0"/>
                  <w:marRight w:val="0"/>
                  <w:marTop w:val="0"/>
                  <w:marBottom w:val="0"/>
                  <w:divBdr>
                    <w:top w:val="none" w:sz="0" w:space="0" w:color="auto"/>
                    <w:left w:val="none" w:sz="0" w:space="0" w:color="auto"/>
                    <w:bottom w:val="none" w:sz="0" w:space="0" w:color="auto"/>
                    <w:right w:val="none" w:sz="0" w:space="0" w:color="auto"/>
                  </w:divBdr>
                  <w:divsChild>
                    <w:div w:id="1999730025">
                      <w:marLeft w:val="0"/>
                      <w:marRight w:val="0"/>
                      <w:marTop w:val="0"/>
                      <w:marBottom w:val="0"/>
                      <w:divBdr>
                        <w:top w:val="none" w:sz="0" w:space="0" w:color="auto"/>
                        <w:left w:val="none" w:sz="0" w:space="0" w:color="auto"/>
                        <w:bottom w:val="none" w:sz="0" w:space="0" w:color="auto"/>
                        <w:right w:val="none" w:sz="0" w:space="0" w:color="auto"/>
                      </w:divBdr>
                      <w:divsChild>
                        <w:div w:id="1528760514">
                          <w:marLeft w:val="0"/>
                          <w:marRight w:val="0"/>
                          <w:marTop w:val="0"/>
                          <w:marBottom w:val="0"/>
                          <w:divBdr>
                            <w:top w:val="none" w:sz="0" w:space="0" w:color="auto"/>
                            <w:left w:val="none" w:sz="0" w:space="0" w:color="auto"/>
                            <w:bottom w:val="none" w:sz="0" w:space="0" w:color="auto"/>
                            <w:right w:val="none" w:sz="0" w:space="0" w:color="auto"/>
                          </w:divBdr>
                          <w:divsChild>
                            <w:div w:id="1710908782">
                              <w:marLeft w:val="0"/>
                              <w:marRight w:val="0"/>
                              <w:marTop w:val="0"/>
                              <w:marBottom w:val="0"/>
                              <w:divBdr>
                                <w:top w:val="none" w:sz="0" w:space="0" w:color="auto"/>
                                <w:left w:val="none" w:sz="0" w:space="0" w:color="auto"/>
                                <w:bottom w:val="none" w:sz="0" w:space="0" w:color="auto"/>
                                <w:right w:val="none" w:sz="0" w:space="0" w:color="auto"/>
                              </w:divBdr>
                              <w:divsChild>
                                <w:div w:id="2045401367">
                                  <w:marLeft w:val="0"/>
                                  <w:marRight w:val="0"/>
                                  <w:marTop w:val="0"/>
                                  <w:marBottom w:val="0"/>
                                  <w:divBdr>
                                    <w:top w:val="none" w:sz="0" w:space="0" w:color="auto"/>
                                    <w:left w:val="none" w:sz="0" w:space="0" w:color="auto"/>
                                    <w:bottom w:val="none" w:sz="0" w:space="0" w:color="auto"/>
                                    <w:right w:val="none" w:sz="0" w:space="0" w:color="auto"/>
                                  </w:divBdr>
                                  <w:divsChild>
                                    <w:div w:id="1943686062">
                                      <w:marLeft w:val="0"/>
                                      <w:marRight w:val="0"/>
                                      <w:marTop w:val="0"/>
                                      <w:marBottom w:val="0"/>
                                      <w:divBdr>
                                        <w:top w:val="none" w:sz="0" w:space="0" w:color="auto"/>
                                        <w:left w:val="none" w:sz="0" w:space="0" w:color="auto"/>
                                        <w:bottom w:val="none" w:sz="0" w:space="0" w:color="auto"/>
                                        <w:right w:val="none" w:sz="0" w:space="0" w:color="auto"/>
                                      </w:divBdr>
                                      <w:divsChild>
                                        <w:div w:id="1097629364">
                                          <w:marLeft w:val="0"/>
                                          <w:marRight w:val="0"/>
                                          <w:marTop w:val="0"/>
                                          <w:marBottom w:val="495"/>
                                          <w:divBdr>
                                            <w:top w:val="none" w:sz="0" w:space="0" w:color="auto"/>
                                            <w:left w:val="none" w:sz="0" w:space="0" w:color="auto"/>
                                            <w:bottom w:val="none" w:sz="0" w:space="0" w:color="auto"/>
                                            <w:right w:val="none" w:sz="0" w:space="0" w:color="auto"/>
                                          </w:divBdr>
                                          <w:divsChild>
                                            <w:div w:id="6544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6996">
      <w:bodyDiv w:val="1"/>
      <w:marLeft w:val="0"/>
      <w:marRight w:val="0"/>
      <w:marTop w:val="0"/>
      <w:marBottom w:val="0"/>
      <w:divBdr>
        <w:top w:val="none" w:sz="0" w:space="0" w:color="auto"/>
        <w:left w:val="none" w:sz="0" w:space="0" w:color="auto"/>
        <w:bottom w:val="none" w:sz="0" w:space="0" w:color="auto"/>
        <w:right w:val="none" w:sz="0" w:space="0" w:color="auto"/>
      </w:divBdr>
      <w:divsChild>
        <w:div w:id="253368204">
          <w:marLeft w:val="0"/>
          <w:marRight w:val="0"/>
          <w:marTop w:val="0"/>
          <w:marBottom w:val="0"/>
          <w:divBdr>
            <w:top w:val="none" w:sz="0" w:space="0" w:color="auto"/>
            <w:left w:val="none" w:sz="0" w:space="0" w:color="auto"/>
            <w:bottom w:val="none" w:sz="0" w:space="0" w:color="auto"/>
            <w:right w:val="none" w:sz="0" w:space="0" w:color="auto"/>
          </w:divBdr>
          <w:divsChild>
            <w:div w:id="1004208162">
              <w:marLeft w:val="0"/>
              <w:marRight w:val="0"/>
              <w:marTop w:val="0"/>
              <w:marBottom w:val="0"/>
              <w:divBdr>
                <w:top w:val="none" w:sz="0" w:space="0" w:color="auto"/>
                <w:left w:val="none" w:sz="0" w:space="0" w:color="auto"/>
                <w:bottom w:val="none" w:sz="0" w:space="0" w:color="auto"/>
                <w:right w:val="none" w:sz="0" w:space="0" w:color="auto"/>
              </w:divBdr>
              <w:divsChild>
                <w:div w:id="1032535406">
                  <w:marLeft w:val="0"/>
                  <w:marRight w:val="0"/>
                  <w:marTop w:val="0"/>
                  <w:marBottom w:val="0"/>
                  <w:divBdr>
                    <w:top w:val="none" w:sz="0" w:space="0" w:color="auto"/>
                    <w:left w:val="none" w:sz="0" w:space="0" w:color="auto"/>
                    <w:bottom w:val="none" w:sz="0" w:space="0" w:color="auto"/>
                    <w:right w:val="none" w:sz="0" w:space="0" w:color="auto"/>
                  </w:divBdr>
                  <w:divsChild>
                    <w:div w:id="767040238">
                      <w:marLeft w:val="0"/>
                      <w:marRight w:val="0"/>
                      <w:marTop w:val="0"/>
                      <w:marBottom w:val="0"/>
                      <w:divBdr>
                        <w:top w:val="none" w:sz="0" w:space="0" w:color="auto"/>
                        <w:left w:val="none" w:sz="0" w:space="0" w:color="auto"/>
                        <w:bottom w:val="none" w:sz="0" w:space="0" w:color="auto"/>
                        <w:right w:val="none" w:sz="0" w:space="0" w:color="auto"/>
                      </w:divBdr>
                      <w:divsChild>
                        <w:div w:id="787622299">
                          <w:marLeft w:val="0"/>
                          <w:marRight w:val="0"/>
                          <w:marTop w:val="0"/>
                          <w:marBottom w:val="0"/>
                          <w:divBdr>
                            <w:top w:val="none" w:sz="0" w:space="0" w:color="auto"/>
                            <w:left w:val="none" w:sz="0" w:space="0" w:color="auto"/>
                            <w:bottom w:val="none" w:sz="0" w:space="0" w:color="auto"/>
                            <w:right w:val="none" w:sz="0" w:space="0" w:color="auto"/>
                          </w:divBdr>
                          <w:divsChild>
                            <w:div w:id="932279035">
                              <w:marLeft w:val="0"/>
                              <w:marRight w:val="0"/>
                              <w:marTop w:val="0"/>
                              <w:marBottom w:val="0"/>
                              <w:divBdr>
                                <w:top w:val="none" w:sz="0" w:space="0" w:color="auto"/>
                                <w:left w:val="none" w:sz="0" w:space="0" w:color="auto"/>
                                <w:bottom w:val="none" w:sz="0" w:space="0" w:color="auto"/>
                                <w:right w:val="none" w:sz="0" w:space="0" w:color="auto"/>
                              </w:divBdr>
                              <w:divsChild>
                                <w:div w:id="1689678203">
                                  <w:marLeft w:val="0"/>
                                  <w:marRight w:val="0"/>
                                  <w:marTop w:val="0"/>
                                  <w:marBottom w:val="0"/>
                                  <w:divBdr>
                                    <w:top w:val="none" w:sz="0" w:space="0" w:color="auto"/>
                                    <w:left w:val="none" w:sz="0" w:space="0" w:color="auto"/>
                                    <w:bottom w:val="none" w:sz="0" w:space="0" w:color="auto"/>
                                    <w:right w:val="none" w:sz="0" w:space="0" w:color="auto"/>
                                  </w:divBdr>
                                  <w:divsChild>
                                    <w:div w:id="1382561395">
                                      <w:marLeft w:val="0"/>
                                      <w:marRight w:val="0"/>
                                      <w:marTop w:val="0"/>
                                      <w:marBottom w:val="0"/>
                                      <w:divBdr>
                                        <w:top w:val="none" w:sz="0" w:space="0" w:color="auto"/>
                                        <w:left w:val="none" w:sz="0" w:space="0" w:color="auto"/>
                                        <w:bottom w:val="none" w:sz="0" w:space="0" w:color="auto"/>
                                        <w:right w:val="none" w:sz="0" w:space="0" w:color="auto"/>
                                      </w:divBdr>
                                      <w:divsChild>
                                        <w:div w:id="2140682249">
                                          <w:marLeft w:val="0"/>
                                          <w:marRight w:val="0"/>
                                          <w:marTop w:val="0"/>
                                          <w:marBottom w:val="495"/>
                                          <w:divBdr>
                                            <w:top w:val="none" w:sz="0" w:space="0" w:color="auto"/>
                                            <w:left w:val="none" w:sz="0" w:space="0" w:color="auto"/>
                                            <w:bottom w:val="none" w:sz="0" w:space="0" w:color="auto"/>
                                            <w:right w:val="none" w:sz="0" w:space="0" w:color="auto"/>
                                          </w:divBdr>
                                          <w:divsChild>
                                            <w:div w:id="286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64669">
      <w:bodyDiv w:val="1"/>
      <w:marLeft w:val="0"/>
      <w:marRight w:val="0"/>
      <w:marTop w:val="0"/>
      <w:marBottom w:val="0"/>
      <w:divBdr>
        <w:top w:val="none" w:sz="0" w:space="0" w:color="auto"/>
        <w:left w:val="none" w:sz="0" w:space="0" w:color="auto"/>
        <w:bottom w:val="none" w:sz="0" w:space="0" w:color="auto"/>
        <w:right w:val="none" w:sz="0" w:space="0" w:color="auto"/>
      </w:divBdr>
      <w:divsChild>
        <w:div w:id="1586263305">
          <w:marLeft w:val="0"/>
          <w:marRight w:val="0"/>
          <w:marTop w:val="0"/>
          <w:marBottom w:val="0"/>
          <w:divBdr>
            <w:top w:val="none" w:sz="0" w:space="0" w:color="auto"/>
            <w:left w:val="none" w:sz="0" w:space="0" w:color="auto"/>
            <w:bottom w:val="none" w:sz="0" w:space="0" w:color="auto"/>
            <w:right w:val="none" w:sz="0" w:space="0" w:color="auto"/>
          </w:divBdr>
          <w:divsChild>
            <w:div w:id="2081170700">
              <w:marLeft w:val="0"/>
              <w:marRight w:val="0"/>
              <w:marTop w:val="0"/>
              <w:marBottom w:val="0"/>
              <w:divBdr>
                <w:top w:val="none" w:sz="0" w:space="0" w:color="auto"/>
                <w:left w:val="none" w:sz="0" w:space="0" w:color="auto"/>
                <w:bottom w:val="none" w:sz="0" w:space="0" w:color="auto"/>
                <w:right w:val="none" w:sz="0" w:space="0" w:color="auto"/>
              </w:divBdr>
              <w:divsChild>
                <w:div w:id="1429422101">
                  <w:marLeft w:val="0"/>
                  <w:marRight w:val="0"/>
                  <w:marTop w:val="0"/>
                  <w:marBottom w:val="0"/>
                  <w:divBdr>
                    <w:top w:val="none" w:sz="0" w:space="0" w:color="auto"/>
                    <w:left w:val="none" w:sz="0" w:space="0" w:color="auto"/>
                    <w:bottom w:val="none" w:sz="0" w:space="0" w:color="auto"/>
                    <w:right w:val="none" w:sz="0" w:space="0" w:color="auto"/>
                  </w:divBdr>
                  <w:divsChild>
                    <w:div w:id="1422069837">
                      <w:marLeft w:val="0"/>
                      <w:marRight w:val="0"/>
                      <w:marTop w:val="0"/>
                      <w:marBottom w:val="0"/>
                      <w:divBdr>
                        <w:top w:val="none" w:sz="0" w:space="0" w:color="auto"/>
                        <w:left w:val="none" w:sz="0" w:space="0" w:color="auto"/>
                        <w:bottom w:val="none" w:sz="0" w:space="0" w:color="auto"/>
                        <w:right w:val="none" w:sz="0" w:space="0" w:color="auto"/>
                      </w:divBdr>
                      <w:divsChild>
                        <w:div w:id="1739205560">
                          <w:marLeft w:val="0"/>
                          <w:marRight w:val="0"/>
                          <w:marTop w:val="0"/>
                          <w:marBottom w:val="0"/>
                          <w:divBdr>
                            <w:top w:val="none" w:sz="0" w:space="0" w:color="auto"/>
                            <w:left w:val="none" w:sz="0" w:space="0" w:color="auto"/>
                            <w:bottom w:val="none" w:sz="0" w:space="0" w:color="auto"/>
                            <w:right w:val="none" w:sz="0" w:space="0" w:color="auto"/>
                          </w:divBdr>
                          <w:divsChild>
                            <w:div w:id="2132359491">
                              <w:marLeft w:val="0"/>
                              <w:marRight w:val="0"/>
                              <w:marTop w:val="0"/>
                              <w:marBottom w:val="0"/>
                              <w:divBdr>
                                <w:top w:val="none" w:sz="0" w:space="0" w:color="auto"/>
                                <w:left w:val="none" w:sz="0" w:space="0" w:color="auto"/>
                                <w:bottom w:val="none" w:sz="0" w:space="0" w:color="auto"/>
                                <w:right w:val="none" w:sz="0" w:space="0" w:color="auto"/>
                              </w:divBdr>
                              <w:divsChild>
                                <w:div w:id="1272780431">
                                  <w:marLeft w:val="0"/>
                                  <w:marRight w:val="0"/>
                                  <w:marTop w:val="0"/>
                                  <w:marBottom w:val="0"/>
                                  <w:divBdr>
                                    <w:top w:val="none" w:sz="0" w:space="0" w:color="auto"/>
                                    <w:left w:val="none" w:sz="0" w:space="0" w:color="auto"/>
                                    <w:bottom w:val="none" w:sz="0" w:space="0" w:color="auto"/>
                                    <w:right w:val="none" w:sz="0" w:space="0" w:color="auto"/>
                                  </w:divBdr>
                                  <w:divsChild>
                                    <w:div w:id="546376994">
                                      <w:marLeft w:val="0"/>
                                      <w:marRight w:val="0"/>
                                      <w:marTop w:val="0"/>
                                      <w:marBottom w:val="0"/>
                                      <w:divBdr>
                                        <w:top w:val="none" w:sz="0" w:space="0" w:color="auto"/>
                                        <w:left w:val="none" w:sz="0" w:space="0" w:color="auto"/>
                                        <w:bottom w:val="none" w:sz="0" w:space="0" w:color="auto"/>
                                        <w:right w:val="none" w:sz="0" w:space="0" w:color="auto"/>
                                      </w:divBdr>
                                      <w:divsChild>
                                        <w:div w:id="176314165">
                                          <w:marLeft w:val="0"/>
                                          <w:marRight w:val="0"/>
                                          <w:marTop w:val="0"/>
                                          <w:marBottom w:val="495"/>
                                          <w:divBdr>
                                            <w:top w:val="none" w:sz="0" w:space="0" w:color="auto"/>
                                            <w:left w:val="none" w:sz="0" w:space="0" w:color="auto"/>
                                            <w:bottom w:val="none" w:sz="0" w:space="0" w:color="auto"/>
                                            <w:right w:val="none" w:sz="0" w:space="0" w:color="auto"/>
                                          </w:divBdr>
                                          <w:divsChild>
                                            <w:div w:id="7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333433">
      <w:bodyDiv w:val="1"/>
      <w:marLeft w:val="0"/>
      <w:marRight w:val="0"/>
      <w:marTop w:val="0"/>
      <w:marBottom w:val="0"/>
      <w:divBdr>
        <w:top w:val="none" w:sz="0" w:space="0" w:color="auto"/>
        <w:left w:val="none" w:sz="0" w:space="0" w:color="auto"/>
        <w:bottom w:val="none" w:sz="0" w:space="0" w:color="auto"/>
        <w:right w:val="none" w:sz="0" w:space="0" w:color="auto"/>
      </w:divBdr>
      <w:divsChild>
        <w:div w:id="2038581286">
          <w:marLeft w:val="0"/>
          <w:marRight w:val="0"/>
          <w:marTop w:val="0"/>
          <w:marBottom w:val="0"/>
          <w:divBdr>
            <w:top w:val="none" w:sz="0" w:space="0" w:color="auto"/>
            <w:left w:val="none" w:sz="0" w:space="0" w:color="auto"/>
            <w:bottom w:val="none" w:sz="0" w:space="0" w:color="auto"/>
            <w:right w:val="none" w:sz="0" w:space="0" w:color="auto"/>
          </w:divBdr>
          <w:divsChild>
            <w:div w:id="569076016">
              <w:marLeft w:val="0"/>
              <w:marRight w:val="0"/>
              <w:marTop w:val="0"/>
              <w:marBottom w:val="0"/>
              <w:divBdr>
                <w:top w:val="none" w:sz="0" w:space="0" w:color="auto"/>
                <w:left w:val="none" w:sz="0" w:space="0" w:color="auto"/>
                <w:bottom w:val="none" w:sz="0" w:space="0" w:color="auto"/>
                <w:right w:val="none" w:sz="0" w:space="0" w:color="auto"/>
              </w:divBdr>
              <w:divsChild>
                <w:div w:id="1945337682">
                  <w:marLeft w:val="0"/>
                  <w:marRight w:val="0"/>
                  <w:marTop w:val="0"/>
                  <w:marBottom w:val="0"/>
                  <w:divBdr>
                    <w:top w:val="none" w:sz="0" w:space="0" w:color="auto"/>
                    <w:left w:val="none" w:sz="0" w:space="0" w:color="auto"/>
                    <w:bottom w:val="none" w:sz="0" w:space="0" w:color="auto"/>
                    <w:right w:val="none" w:sz="0" w:space="0" w:color="auto"/>
                  </w:divBdr>
                  <w:divsChild>
                    <w:div w:id="1432510337">
                      <w:marLeft w:val="0"/>
                      <w:marRight w:val="0"/>
                      <w:marTop w:val="0"/>
                      <w:marBottom w:val="0"/>
                      <w:divBdr>
                        <w:top w:val="none" w:sz="0" w:space="0" w:color="auto"/>
                        <w:left w:val="none" w:sz="0" w:space="0" w:color="auto"/>
                        <w:bottom w:val="none" w:sz="0" w:space="0" w:color="auto"/>
                        <w:right w:val="none" w:sz="0" w:space="0" w:color="auto"/>
                      </w:divBdr>
                      <w:divsChild>
                        <w:div w:id="1879775102">
                          <w:marLeft w:val="0"/>
                          <w:marRight w:val="0"/>
                          <w:marTop w:val="0"/>
                          <w:marBottom w:val="0"/>
                          <w:divBdr>
                            <w:top w:val="none" w:sz="0" w:space="0" w:color="auto"/>
                            <w:left w:val="none" w:sz="0" w:space="0" w:color="auto"/>
                            <w:bottom w:val="none" w:sz="0" w:space="0" w:color="auto"/>
                            <w:right w:val="none" w:sz="0" w:space="0" w:color="auto"/>
                          </w:divBdr>
                          <w:divsChild>
                            <w:div w:id="2077122479">
                              <w:marLeft w:val="0"/>
                              <w:marRight w:val="0"/>
                              <w:marTop w:val="0"/>
                              <w:marBottom w:val="0"/>
                              <w:divBdr>
                                <w:top w:val="none" w:sz="0" w:space="0" w:color="auto"/>
                                <w:left w:val="none" w:sz="0" w:space="0" w:color="auto"/>
                                <w:bottom w:val="none" w:sz="0" w:space="0" w:color="auto"/>
                                <w:right w:val="none" w:sz="0" w:space="0" w:color="auto"/>
                              </w:divBdr>
                              <w:divsChild>
                                <w:div w:id="1008678632">
                                  <w:marLeft w:val="0"/>
                                  <w:marRight w:val="0"/>
                                  <w:marTop w:val="0"/>
                                  <w:marBottom w:val="0"/>
                                  <w:divBdr>
                                    <w:top w:val="none" w:sz="0" w:space="0" w:color="auto"/>
                                    <w:left w:val="none" w:sz="0" w:space="0" w:color="auto"/>
                                    <w:bottom w:val="none" w:sz="0" w:space="0" w:color="auto"/>
                                    <w:right w:val="none" w:sz="0" w:space="0" w:color="auto"/>
                                  </w:divBdr>
                                  <w:divsChild>
                                    <w:div w:id="1933078801">
                                      <w:marLeft w:val="0"/>
                                      <w:marRight w:val="0"/>
                                      <w:marTop w:val="0"/>
                                      <w:marBottom w:val="0"/>
                                      <w:divBdr>
                                        <w:top w:val="none" w:sz="0" w:space="0" w:color="auto"/>
                                        <w:left w:val="none" w:sz="0" w:space="0" w:color="auto"/>
                                        <w:bottom w:val="none" w:sz="0" w:space="0" w:color="auto"/>
                                        <w:right w:val="none" w:sz="0" w:space="0" w:color="auto"/>
                                      </w:divBdr>
                                      <w:divsChild>
                                        <w:div w:id="2104762783">
                                          <w:marLeft w:val="0"/>
                                          <w:marRight w:val="0"/>
                                          <w:marTop w:val="0"/>
                                          <w:marBottom w:val="495"/>
                                          <w:divBdr>
                                            <w:top w:val="none" w:sz="0" w:space="0" w:color="auto"/>
                                            <w:left w:val="none" w:sz="0" w:space="0" w:color="auto"/>
                                            <w:bottom w:val="none" w:sz="0" w:space="0" w:color="auto"/>
                                            <w:right w:val="none" w:sz="0" w:space="0" w:color="auto"/>
                                          </w:divBdr>
                                          <w:divsChild>
                                            <w:div w:id="1265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95506">
      <w:bodyDiv w:val="1"/>
      <w:marLeft w:val="0"/>
      <w:marRight w:val="0"/>
      <w:marTop w:val="0"/>
      <w:marBottom w:val="0"/>
      <w:divBdr>
        <w:top w:val="none" w:sz="0" w:space="0" w:color="auto"/>
        <w:left w:val="none" w:sz="0" w:space="0" w:color="auto"/>
        <w:bottom w:val="none" w:sz="0" w:space="0" w:color="auto"/>
        <w:right w:val="none" w:sz="0" w:space="0" w:color="auto"/>
      </w:divBdr>
      <w:divsChild>
        <w:div w:id="1991904780">
          <w:marLeft w:val="0"/>
          <w:marRight w:val="0"/>
          <w:marTop w:val="0"/>
          <w:marBottom w:val="0"/>
          <w:divBdr>
            <w:top w:val="none" w:sz="0" w:space="0" w:color="auto"/>
            <w:left w:val="none" w:sz="0" w:space="0" w:color="auto"/>
            <w:bottom w:val="none" w:sz="0" w:space="0" w:color="auto"/>
            <w:right w:val="none" w:sz="0" w:space="0" w:color="auto"/>
          </w:divBdr>
          <w:divsChild>
            <w:div w:id="708453121">
              <w:marLeft w:val="0"/>
              <w:marRight w:val="0"/>
              <w:marTop w:val="0"/>
              <w:marBottom w:val="0"/>
              <w:divBdr>
                <w:top w:val="none" w:sz="0" w:space="0" w:color="auto"/>
                <w:left w:val="none" w:sz="0" w:space="0" w:color="auto"/>
                <w:bottom w:val="none" w:sz="0" w:space="0" w:color="auto"/>
                <w:right w:val="none" w:sz="0" w:space="0" w:color="auto"/>
              </w:divBdr>
              <w:divsChild>
                <w:div w:id="396441161">
                  <w:marLeft w:val="0"/>
                  <w:marRight w:val="0"/>
                  <w:marTop w:val="0"/>
                  <w:marBottom w:val="0"/>
                  <w:divBdr>
                    <w:top w:val="none" w:sz="0" w:space="0" w:color="auto"/>
                    <w:left w:val="none" w:sz="0" w:space="0" w:color="auto"/>
                    <w:bottom w:val="none" w:sz="0" w:space="0" w:color="auto"/>
                    <w:right w:val="none" w:sz="0" w:space="0" w:color="auto"/>
                  </w:divBdr>
                  <w:divsChild>
                    <w:div w:id="33894384">
                      <w:marLeft w:val="0"/>
                      <w:marRight w:val="0"/>
                      <w:marTop w:val="0"/>
                      <w:marBottom w:val="0"/>
                      <w:divBdr>
                        <w:top w:val="none" w:sz="0" w:space="0" w:color="auto"/>
                        <w:left w:val="none" w:sz="0" w:space="0" w:color="auto"/>
                        <w:bottom w:val="none" w:sz="0" w:space="0" w:color="auto"/>
                        <w:right w:val="none" w:sz="0" w:space="0" w:color="auto"/>
                      </w:divBdr>
                      <w:divsChild>
                        <w:div w:id="1830056257">
                          <w:marLeft w:val="0"/>
                          <w:marRight w:val="0"/>
                          <w:marTop w:val="0"/>
                          <w:marBottom w:val="0"/>
                          <w:divBdr>
                            <w:top w:val="none" w:sz="0" w:space="0" w:color="auto"/>
                            <w:left w:val="none" w:sz="0" w:space="0" w:color="auto"/>
                            <w:bottom w:val="none" w:sz="0" w:space="0" w:color="auto"/>
                            <w:right w:val="none" w:sz="0" w:space="0" w:color="auto"/>
                          </w:divBdr>
                          <w:divsChild>
                            <w:div w:id="1699501645">
                              <w:marLeft w:val="0"/>
                              <w:marRight w:val="0"/>
                              <w:marTop w:val="0"/>
                              <w:marBottom w:val="0"/>
                              <w:divBdr>
                                <w:top w:val="none" w:sz="0" w:space="0" w:color="auto"/>
                                <w:left w:val="none" w:sz="0" w:space="0" w:color="auto"/>
                                <w:bottom w:val="none" w:sz="0" w:space="0" w:color="auto"/>
                                <w:right w:val="none" w:sz="0" w:space="0" w:color="auto"/>
                              </w:divBdr>
                              <w:divsChild>
                                <w:div w:id="1332417220">
                                  <w:marLeft w:val="0"/>
                                  <w:marRight w:val="0"/>
                                  <w:marTop w:val="0"/>
                                  <w:marBottom w:val="0"/>
                                  <w:divBdr>
                                    <w:top w:val="none" w:sz="0" w:space="0" w:color="auto"/>
                                    <w:left w:val="none" w:sz="0" w:space="0" w:color="auto"/>
                                    <w:bottom w:val="none" w:sz="0" w:space="0" w:color="auto"/>
                                    <w:right w:val="none" w:sz="0" w:space="0" w:color="auto"/>
                                  </w:divBdr>
                                  <w:divsChild>
                                    <w:div w:id="1479296737">
                                      <w:marLeft w:val="0"/>
                                      <w:marRight w:val="0"/>
                                      <w:marTop w:val="0"/>
                                      <w:marBottom w:val="0"/>
                                      <w:divBdr>
                                        <w:top w:val="none" w:sz="0" w:space="0" w:color="auto"/>
                                        <w:left w:val="none" w:sz="0" w:space="0" w:color="auto"/>
                                        <w:bottom w:val="none" w:sz="0" w:space="0" w:color="auto"/>
                                        <w:right w:val="none" w:sz="0" w:space="0" w:color="auto"/>
                                      </w:divBdr>
                                      <w:divsChild>
                                        <w:div w:id="897977193">
                                          <w:marLeft w:val="0"/>
                                          <w:marRight w:val="0"/>
                                          <w:marTop w:val="0"/>
                                          <w:marBottom w:val="495"/>
                                          <w:divBdr>
                                            <w:top w:val="none" w:sz="0" w:space="0" w:color="auto"/>
                                            <w:left w:val="none" w:sz="0" w:space="0" w:color="auto"/>
                                            <w:bottom w:val="none" w:sz="0" w:space="0" w:color="auto"/>
                                            <w:right w:val="none" w:sz="0" w:space="0" w:color="auto"/>
                                          </w:divBdr>
                                          <w:divsChild>
                                            <w:div w:id="1435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78716">
      <w:bodyDiv w:val="1"/>
      <w:marLeft w:val="0"/>
      <w:marRight w:val="0"/>
      <w:marTop w:val="0"/>
      <w:marBottom w:val="0"/>
      <w:divBdr>
        <w:top w:val="none" w:sz="0" w:space="0" w:color="auto"/>
        <w:left w:val="none" w:sz="0" w:space="0" w:color="auto"/>
        <w:bottom w:val="none" w:sz="0" w:space="0" w:color="auto"/>
        <w:right w:val="none" w:sz="0" w:space="0" w:color="auto"/>
      </w:divBdr>
      <w:divsChild>
        <w:div w:id="351885064">
          <w:marLeft w:val="0"/>
          <w:marRight w:val="0"/>
          <w:marTop w:val="0"/>
          <w:marBottom w:val="0"/>
          <w:divBdr>
            <w:top w:val="none" w:sz="0" w:space="0" w:color="auto"/>
            <w:left w:val="none" w:sz="0" w:space="0" w:color="auto"/>
            <w:bottom w:val="none" w:sz="0" w:space="0" w:color="auto"/>
            <w:right w:val="none" w:sz="0" w:space="0" w:color="auto"/>
          </w:divBdr>
          <w:divsChild>
            <w:div w:id="1726176393">
              <w:marLeft w:val="0"/>
              <w:marRight w:val="0"/>
              <w:marTop w:val="0"/>
              <w:marBottom w:val="0"/>
              <w:divBdr>
                <w:top w:val="none" w:sz="0" w:space="0" w:color="auto"/>
                <w:left w:val="none" w:sz="0" w:space="0" w:color="auto"/>
                <w:bottom w:val="none" w:sz="0" w:space="0" w:color="auto"/>
                <w:right w:val="none" w:sz="0" w:space="0" w:color="auto"/>
              </w:divBdr>
              <w:divsChild>
                <w:div w:id="631791408">
                  <w:marLeft w:val="0"/>
                  <w:marRight w:val="0"/>
                  <w:marTop w:val="0"/>
                  <w:marBottom w:val="0"/>
                  <w:divBdr>
                    <w:top w:val="none" w:sz="0" w:space="0" w:color="auto"/>
                    <w:left w:val="none" w:sz="0" w:space="0" w:color="auto"/>
                    <w:bottom w:val="none" w:sz="0" w:space="0" w:color="auto"/>
                    <w:right w:val="none" w:sz="0" w:space="0" w:color="auto"/>
                  </w:divBdr>
                  <w:divsChild>
                    <w:div w:id="36245086">
                      <w:marLeft w:val="0"/>
                      <w:marRight w:val="0"/>
                      <w:marTop w:val="0"/>
                      <w:marBottom w:val="0"/>
                      <w:divBdr>
                        <w:top w:val="none" w:sz="0" w:space="0" w:color="auto"/>
                        <w:left w:val="none" w:sz="0" w:space="0" w:color="auto"/>
                        <w:bottom w:val="none" w:sz="0" w:space="0" w:color="auto"/>
                        <w:right w:val="none" w:sz="0" w:space="0" w:color="auto"/>
                      </w:divBdr>
                      <w:divsChild>
                        <w:div w:id="2110658979">
                          <w:marLeft w:val="0"/>
                          <w:marRight w:val="0"/>
                          <w:marTop w:val="0"/>
                          <w:marBottom w:val="0"/>
                          <w:divBdr>
                            <w:top w:val="none" w:sz="0" w:space="0" w:color="auto"/>
                            <w:left w:val="none" w:sz="0" w:space="0" w:color="auto"/>
                            <w:bottom w:val="none" w:sz="0" w:space="0" w:color="auto"/>
                            <w:right w:val="none" w:sz="0" w:space="0" w:color="auto"/>
                          </w:divBdr>
                          <w:divsChild>
                            <w:div w:id="234633243">
                              <w:marLeft w:val="0"/>
                              <w:marRight w:val="0"/>
                              <w:marTop w:val="0"/>
                              <w:marBottom w:val="0"/>
                              <w:divBdr>
                                <w:top w:val="none" w:sz="0" w:space="0" w:color="auto"/>
                                <w:left w:val="none" w:sz="0" w:space="0" w:color="auto"/>
                                <w:bottom w:val="none" w:sz="0" w:space="0" w:color="auto"/>
                                <w:right w:val="none" w:sz="0" w:space="0" w:color="auto"/>
                              </w:divBdr>
                              <w:divsChild>
                                <w:div w:id="787971695">
                                  <w:marLeft w:val="0"/>
                                  <w:marRight w:val="0"/>
                                  <w:marTop w:val="0"/>
                                  <w:marBottom w:val="0"/>
                                  <w:divBdr>
                                    <w:top w:val="none" w:sz="0" w:space="0" w:color="auto"/>
                                    <w:left w:val="none" w:sz="0" w:space="0" w:color="auto"/>
                                    <w:bottom w:val="none" w:sz="0" w:space="0" w:color="auto"/>
                                    <w:right w:val="none" w:sz="0" w:space="0" w:color="auto"/>
                                  </w:divBdr>
                                  <w:divsChild>
                                    <w:div w:id="343286304">
                                      <w:marLeft w:val="0"/>
                                      <w:marRight w:val="0"/>
                                      <w:marTop w:val="0"/>
                                      <w:marBottom w:val="0"/>
                                      <w:divBdr>
                                        <w:top w:val="none" w:sz="0" w:space="0" w:color="auto"/>
                                        <w:left w:val="none" w:sz="0" w:space="0" w:color="auto"/>
                                        <w:bottom w:val="none" w:sz="0" w:space="0" w:color="auto"/>
                                        <w:right w:val="none" w:sz="0" w:space="0" w:color="auto"/>
                                      </w:divBdr>
                                      <w:divsChild>
                                        <w:div w:id="1284851214">
                                          <w:marLeft w:val="0"/>
                                          <w:marRight w:val="0"/>
                                          <w:marTop w:val="0"/>
                                          <w:marBottom w:val="495"/>
                                          <w:divBdr>
                                            <w:top w:val="none" w:sz="0" w:space="0" w:color="auto"/>
                                            <w:left w:val="none" w:sz="0" w:space="0" w:color="auto"/>
                                            <w:bottom w:val="none" w:sz="0" w:space="0" w:color="auto"/>
                                            <w:right w:val="none" w:sz="0" w:space="0" w:color="auto"/>
                                          </w:divBdr>
                                          <w:divsChild>
                                            <w:div w:id="1093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871724">
      <w:bodyDiv w:val="1"/>
      <w:marLeft w:val="0"/>
      <w:marRight w:val="0"/>
      <w:marTop w:val="0"/>
      <w:marBottom w:val="0"/>
      <w:divBdr>
        <w:top w:val="none" w:sz="0" w:space="0" w:color="auto"/>
        <w:left w:val="none" w:sz="0" w:space="0" w:color="auto"/>
        <w:bottom w:val="none" w:sz="0" w:space="0" w:color="auto"/>
        <w:right w:val="none" w:sz="0" w:space="0" w:color="auto"/>
      </w:divBdr>
    </w:div>
    <w:div w:id="2121946086">
      <w:bodyDiv w:val="1"/>
      <w:marLeft w:val="0"/>
      <w:marRight w:val="0"/>
      <w:marTop w:val="0"/>
      <w:marBottom w:val="0"/>
      <w:divBdr>
        <w:top w:val="none" w:sz="0" w:space="0" w:color="auto"/>
        <w:left w:val="none" w:sz="0" w:space="0" w:color="auto"/>
        <w:bottom w:val="none" w:sz="0" w:space="0" w:color="auto"/>
        <w:right w:val="none" w:sz="0" w:space="0" w:color="auto"/>
      </w:divBdr>
      <w:divsChild>
        <w:div w:id="956066069">
          <w:marLeft w:val="0"/>
          <w:marRight w:val="0"/>
          <w:marTop w:val="0"/>
          <w:marBottom w:val="0"/>
          <w:divBdr>
            <w:top w:val="none" w:sz="0" w:space="0" w:color="auto"/>
            <w:left w:val="none" w:sz="0" w:space="0" w:color="auto"/>
            <w:bottom w:val="none" w:sz="0" w:space="0" w:color="auto"/>
            <w:right w:val="none" w:sz="0" w:space="0" w:color="auto"/>
          </w:divBdr>
          <w:divsChild>
            <w:div w:id="1666782177">
              <w:marLeft w:val="0"/>
              <w:marRight w:val="0"/>
              <w:marTop w:val="0"/>
              <w:marBottom w:val="0"/>
              <w:divBdr>
                <w:top w:val="none" w:sz="0" w:space="0" w:color="auto"/>
                <w:left w:val="none" w:sz="0" w:space="0" w:color="auto"/>
                <w:bottom w:val="none" w:sz="0" w:space="0" w:color="auto"/>
                <w:right w:val="none" w:sz="0" w:space="0" w:color="auto"/>
              </w:divBdr>
              <w:divsChild>
                <w:div w:id="1973635750">
                  <w:marLeft w:val="0"/>
                  <w:marRight w:val="0"/>
                  <w:marTop w:val="0"/>
                  <w:marBottom w:val="0"/>
                  <w:divBdr>
                    <w:top w:val="none" w:sz="0" w:space="0" w:color="auto"/>
                    <w:left w:val="none" w:sz="0" w:space="0" w:color="auto"/>
                    <w:bottom w:val="none" w:sz="0" w:space="0" w:color="auto"/>
                    <w:right w:val="none" w:sz="0" w:space="0" w:color="auto"/>
                  </w:divBdr>
                  <w:divsChild>
                    <w:div w:id="1097098714">
                      <w:marLeft w:val="0"/>
                      <w:marRight w:val="0"/>
                      <w:marTop w:val="0"/>
                      <w:marBottom w:val="0"/>
                      <w:divBdr>
                        <w:top w:val="none" w:sz="0" w:space="0" w:color="auto"/>
                        <w:left w:val="none" w:sz="0" w:space="0" w:color="auto"/>
                        <w:bottom w:val="none" w:sz="0" w:space="0" w:color="auto"/>
                        <w:right w:val="none" w:sz="0" w:space="0" w:color="auto"/>
                      </w:divBdr>
                      <w:divsChild>
                        <w:div w:id="750665157">
                          <w:marLeft w:val="0"/>
                          <w:marRight w:val="0"/>
                          <w:marTop w:val="0"/>
                          <w:marBottom w:val="0"/>
                          <w:divBdr>
                            <w:top w:val="none" w:sz="0" w:space="0" w:color="auto"/>
                            <w:left w:val="none" w:sz="0" w:space="0" w:color="auto"/>
                            <w:bottom w:val="none" w:sz="0" w:space="0" w:color="auto"/>
                            <w:right w:val="none" w:sz="0" w:space="0" w:color="auto"/>
                          </w:divBdr>
                          <w:divsChild>
                            <w:div w:id="1406680977">
                              <w:marLeft w:val="0"/>
                              <w:marRight w:val="0"/>
                              <w:marTop w:val="0"/>
                              <w:marBottom w:val="0"/>
                              <w:divBdr>
                                <w:top w:val="none" w:sz="0" w:space="0" w:color="auto"/>
                                <w:left w:val="none" w:sz="0" w:space="0" w:color="auto"/>
                                <w:bottom w:val="none" w:sz="0" w:space="0" w:color="auto"/>
                                <w:right w:val="none" w:sz="0" w:space="0" w:color="auto"/>
                              </w:divBdr>
                              <w:divsChild>
                                <w:div w:id="1534341152">
                                  <w:marLeft w:val="0"/>
                                  <w:marRight w:val="0"/>
                                  <w:marTop w:val="0"/>
                                  <w:marBottom w:val="0"/>
                                  <w:divBdr>
                                    <w:top w:val="none" w:sz="0" w:space="0" w:color="auto"/>
                                    <w:left w:val="none" w:sz="0" w:space="0" w:color="auto"/>
                                    <w:bottom w:val="none" w:sz="0" w:space="0" w:color="auto"/>
                                    <w:right w:val="none" w:sz="0" w:space="0" w:color="auto"/>
                                  </w:divBdr>
                                  <w:divsChild>
                                    <w:div w:id="1066873818">
                                      <w:marLeft w:val="0"/>
                                      <w:marRight w:val="0"/>
                                      <w:marTop w:val="0"/>
                                      <w:marBottom w:val="0"/>
                                      <w:divBdr>
                                        <w:top w:val="none" w:sz="0" w:space="0" w:color="auto"/>
                                        <w:left w:val="none" w:sz="0" w:space="0" w:color="auto"/>
                                        <w:bottom w:val="none" w:sz="0" w:space="0" w:color="auto"/>
                                        <w:right w:val="none" w:sz="0" w:space="0" w:color="auto"/>
                                      </w:divBdr>
                                      <w:divsChild>
                                        <w:div w:id="892741680">
                                          <w:marLeft w:val="0"/>
                                          <w:marRight w:val="0"/>
                                          <w:marTop w:val="0"/>
                                          <w:marBottom w:val="495"/>
                                          <w:divBdr>
                                            <w:top w:val="none" w:sz="0" w:space="0" w:color="auto"/>
                                            <w:left w:val="none" w:sz="0" w:space="0" w:color="auto"/>
                                            <w:bottom w:val="none" w:sz="0" w:space="0" w:color="auto"/>
                                            <w:right w:val="none" w:sz="0" w:space="0" w:color="auto"/>
                                          </w:divBdr>
                                          <w:divsChild>
                                            <w:div w:id="1755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261B-343C-4EAF-972D-C866D8C4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Cristescu Nela</dc:creator>
  <cp:keywords/>
  <dc:description/>
  <cp:lastModifiedBy>Liliana Sitaru</cp:lastModifiedBy>
  <cp:revision>2</cp:revision>
  <cp:lastPrinted>2019-06-11T07:53:00Z</cp:lastPrinted>
  <dcterms:created xsi:type="dcterms:W3CDTF">2019-09-03T12:51:00Z</dcterms:created>
  <dcterms:modified xsi:type="dcterms:W3CDTF">2019-09-03T12:51:00Z</dcterms:modified>
</cp:coreProperties>
</file>