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70" w:rsidRDefault="00047070" w:rsidP="00047070">
      <w:r>
        <w:t>Textul propunerii:</w:t>
      </w:r>
    </w:p>
    <w:p w:rsidR="00047070" w:rsidRDefault="00047070" w:rsidP="00047070">
      <w:r>
        <w:t>Cu tot respectul pentru piloții din porturile maritime românești vin cu următoarele clarificări de ce trebuie ca și Căpitanii Maritimi Portuari sa fie piloti maritimi:</w:t>
      </w:r>
    </w:p>
    <w:p w:rsidR="00047070" w:rsidRDefault="00047070" w:rsidP="00047070">
      <w:r>
        <w:t>- sunt familiarizați si cunosc foarte bine natura și adâncimile din porturile Constanța, Mangalia și Midia -pilotii proveniți din căpitan maritim portuar sunt cei mai buni in manevra de coordonare a remorcherelor ținând cont și de siguranța acestora in timpul manenevrei  (fenomen demonstrat de ultimele evenimente din portul Constanța când piloții proveniți din Comandanții și Căpitanii de cursa lunga au avut incident in gura portului, cand s-a ciocnit M/V “Matilde A” cu M/T “Akdeniz” și multe altele precum eșuarea unei nave in dreptul danei RoRo 5)</w:t>
      </w:r>
    </w:p>
    <w:p w:rsidR="00F35581" w:rsidRDefault="00047070" w:rsidP="00047070">
      <w:r>
        <w:t>- au participat la mii de manevre cu diferiți piloți cunoscând astfel o sumedenie de situații de care Comandanții și Căpitanii de cursa lunga nu s-au lovit.</w:t>
      </w:r>
      <w:bookmarkStart w:id="0" w:name="_GoBack"/>
      <w:bookmarkEnd w:id="0"/>
    </w:p>
    <w:sectPr w:rsidR="00F35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70"/>
    <w:rsid w:val="00047070"/>
    <w:rsid w:val="00F3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2018-02-12T06:16:00Z</dcterms:created>
  <dcterms:modified xsi:type="dcterms:W3CDTF">2018-02-12T06:17:00Z</dcterms:modified>
</cp:coreProperties>
</file>